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DBC7F" w14:textId="77777777" w:rsidR="00801F5C" w:rsidRPr="0025557D" w:rsidRDefault="00801F5C" w:rsidP="00801F5C">
      <w:pPr>
        <w:tabs>
          <w:tab w:val="left" w:pos="-567"/>
        </w:tabs>
        <w:spacing w:after="0"/>
        <w:ind w:left="720" w:hanging="15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5557D">
        <w:rPr>
          <w:rFonts w:ascii="Times New Roman" w:hAnsi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139527FC" w14:textId="77777777" w:rsidR="00801F5C" w:rsidRPr="0025557D" w:rsidRDefault="00801F5C" w:rsidP="00442DAA">
      <w:pPr>
        <w:tabs>
          <w:tab w:val="left" w:pos="-567"/>
        </w:tabs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r w:rsidRPr="0025557D">
        <w:rPr>
          <w:rFonts w:ascii="Times New Roman" w:hAnsi="Times New Roman"/>
          <w:sz w:val="24"/>
          <w:szCs w:val="24"/>
        </w:rPr>
        <w:tab/>
      </w:r>
    </w:p>
    <w:p w14:paraId="64745C16" w14:textId="77777777" w:rsidR="00953682" w:rsidRPr="00953682" w:rsidRDefault="00801F5C" w:rsidP="00442DAA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b/>
          <w:sz w:val="24"/>
          <w:szCs w:val="24"/>
        </w:rPr>
        <w:t xml:space="preserve">Наименование </w:t>
      </w:r>
      <w:r w:rsidRPr="00694C31"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Pr="00694C31">
        <w:rPr>
          <w:rFonts w:ascii="Times New Roman" w:hAnsi="Times New Roman"/>
          <w:b/>
          <w:sz w:val="24"/>
          <w:szCs w:val="24"/>
        </w:rPr>
        <w:t>:</w:t>
      </w:r>
      <w:r w:rsidRPr="00694C31">
        <w:rPr>
          <w:sz w:val="24"/>
          <w:szCs w:val="24"/>
        </w:rPr>
        <w:t xml:space="preserve"> </w:t>
      </w:r>
      <w:r w:rsidR="00316D53">
        <w:rPr>
          <w:rFonts w:ascii="Times New Roman" w:hAnsi="Times New Roman"/>
          <w:sz w:val="24"/>
          <w:szCs w:val="24"/>
          <w:lang w:val="kk-KZ"/>
        </w:rPr>
        <w:t xml:space="preserve">Обучающий семинар </w:t>
      </w:r>
      <w:r w:rsidR="00316D53" w:rsidRPr="00694C3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16D53" w:rsidRPr="00694C31">
        <w:rPr>
          <w:rFonts w:ascii="Times New Roman" w:hAnsi="Times New Roman"/>
          <w:sz w:val="24"/>
          <w:szCs w:val="24"/>
        </w:rPr>
        <w:t>«О</w:t>
      </w:r>
      <w:r w:rsidR="00316D53" w:rsidRPr="00694C31">
        <w:rPr>
          <w:rFonts w:ascii="Times New Roman" w:hAnsi="Times New Roman"/>
          <w:sz w:val="24"/>
          <w:szCs w:val="24"/>
          <w:lang w:val="kk-KZ"/>
        </w:rPr>
        <w:t>ценка соответствия. Основные требования</w:t>
      </w:r>
    </w:p>
    <w:p w14:paraId="5C2BABD6" w14:textId="17D51431" w:rsidR="00801F5C" w:rsidRPr="00694C31" w:rsidRDefault="00316D53" w:rsidP="00953682">
      <w:pPr>
        <w:pStyle w:val="a4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sz w:val="24"/>
          <w:szCs w:val="24"/>
          <w:lang w:val="kk-KZ"/>
        </w:rPr>
        <w:t xml:space="preserve"> к проведению проверки квалификации»</w:t>
      </w:r>
      <w:r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6B6D51">
        <w:rPr>
          <w:rFonts w:ascii="Times New Roman" w:hAnsi="Times New Roman"/>
          <w:sz w:val="24"/>
          <w:szCs w:val="24"/>
        </w:rPr>
        <w:t>ГОСТ</w:t>
      </w:r>
      <w:r w:rsidR="00801F5C" w:rsidRPr="00694C31">
        <w:rPr>
          <w:rFonts w:ascii="Times New Roman" w:hAnsi="Times New Roman"/>
          <w:sz w:val="24"/>
          <w:szCs w:val="24"/>
        </w:rPr>
        <w:t xml:space="preserve"> </w:t>
      </w:r>
      <w:r w:rsidR="00801F5C" w:rsidRPr="00694C31">
        <w:rPr>
          <w:rFonts w:ascii="Times New Roman" w:eastAsiaTheme="minorHAnsi" w:hAnsi="Times New Roman"/>
          <w:sz w:val="24"/>
          <w:szCs w:val="24"/>
          <w:lang w:val="en-US" w:eastAsia="en-US"/>
        </w:rPr>
        <w:t>ISO</w:t>
      </w:r>
      <w:r w:rsidR="00801F5C" w:rsidRPr="00694C31">
        <w:rPr>
          <w:rFonts w:ascii="Times New Roman" w:eastAsiaTheme="minorHAnsi" w:hAnsi="Times New Roman"/>
          <w:sz w:val="24"/>
          <w:szCs w:val="24"/>
          <w:lang w:eastAsia="en-US"/>
        </w:rPr>
        <w:t>/</w:t>
      </w:r>
      <w:r w:rsidR="00801F5C" w:rsidRPr="00694C31">
        <w:rPr>
          <w:rFonts w:ascii="Times New Roman" w:eastAsiaTheme="minorHAnsi" w:hAnsi="Times New Roman"/>
          <w:sz w:val="24"/>
          <w:szCs w:val="24"/>
          <w:lang w:val="en-US" w:eastAsia="en-US"/>
        </w:rPr>
        <w:t>IEC</w:t>
      </w:r>
      <w:r w:rsidR="00801F5C" w:rsidRPr="00694C31">
        <w:rPr>
          <w:rFonts w:ascii="Times New Roman" w:eastAsiaTheme="minorHAnsi" w:hAnsi="Times New Roman"/>
          <w:sz w:val="24"/>
          <w:szCs w:val="24"/>
          <w:lang w:eastAsia="en-US"/>
        </w:rPr>
        <w:t xml:space="preserve"> 170</w:t>
      </w:r>
      <w:r w:rsidR="00801F5C" w:rsidRPr="00694C31">
        <w:rPr>
          <w:rFonts w:ascii="Times New Roman" w:eastAsiaTheme="minorHAnsi" w:hAnsi="Times New Roman"/>
          <w:sz w:val="24"/>
          <w:szCs w:val="24"/>
          <w:lang w:val="kk-KZ" w:eastAsia="en-US"/>
        </w:rPr>
        <w:t>43</w:t>
      </w:r>
      <w:r w:rsidR="00801F5C" w:rsidRPr="00694C31">
        <w:rPr>
          <w:rFonts w:ascii="Times New Roman" w:eastAsiaTheme="minorHAnsi" w:hAnsi="Times New Roman"/>
          <w:sz w:val="24"/>
          <w:szCs w:val="24"/>
          <w:lang w:eastAsia="en-US"/>
        </w:rPr>
        <w:t>-20</w:t>
      </w:r>
      <w:r w:rsidR="00801F5C" w:rsidRPr="00694C31">
        <w:rPr>
          <w:rFonts w:ascii="Times New Roman" w:eastAsiaTheme="minorHAnsi" w:hAnsi="Times New Roman"/>
          <w:sz w:val="24"/>
          <w:szCs w:val="24"/>
          <w:lang w:val="kk-KZ" w:eastAsia="en-US"/>
        </w:rPr>
        <w:t>25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14:paraId="126C20EA" w14:textId="29199DE2" w:rsidR="00801F5C" w:rsidRPr="00601EBD" w:rsidRDefault="00801F5C" w:rsidP="00442DAA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01EBD">
        <w:rPr>
          <w:rFonts w:ascii="Times New Roman" w:hAnsi="Times New Roman"/>
          <w:b/>
          <w:bCs/>
          <w:sz w:val="24"/>
          <w:szCs w:val="24"/>
          <w:lang w:val="kk-KZ"/>
        </w:rPr>
        <w:t xml:space="preserve">Техническая спецификация: </w:t>
      </w:r>
      <w:r w:rsidRPr="00601EBD">
        <w:rPr>
          <w:rFonts w:ascii="Times New Roman" w:eastAsiaTheme="minorHAnsi" w:hAnsi="Times New Roman"/>
          <w:sz w:val="24"/>
          <w:szCs w:val="24"/>
          <w:lang w:val="kk-KZ" w:eastAsia="en-US"/>
        </w:rPr>
        <w:t>Требования к семинару: о</w:t>
      </w:r>
      <w:r w:rsidRPr="00601EBD">
        <w:rPr>
          <w:rFonts w:ascii="Times New Roman" w:hAnsi="Times New Roman"/>
          <w:sz w:val="24"/>
          <w:szCs w:val="24"/>
        </w:rPr>
        <w:t xml:space="preserve">бучение специалистов требованиям ГОСТ ISO/IEC 17043-2025 с целью получения знаний и практических навыков по организации, проведению и оценке результатов проверки квалификации 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и самостоятельных </w:t>
      </w:r>
      <w:r w:rsidRPr="00601EBD">
        <w:rPr>
          <w:rFonts w:ascii="Times New Roman" w:hAnsi="Times New Roman"/>
          <w:sz w:val="24"/>
          <w:szCs w:val="24"/>
        </w:rPr>
        <w:t>межлабораторных с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личении </w:t>
      </w:r>
      <w:r w:rsidRPr="00601EBD">
        <w:rPr>
          <w:rFonts w:ascii="Times New Roman" w:hAnsi="Times New Roman"/>
          <w:sz w:val="24"/>
          <w:szCs w:val="24"/>
        </w:rPr>
        <w:t xml:space="preserve"> </w:t>
      </w:r>
      <w:r w:rsidR="00953682">
        <w:rPr>
          <w:rFonts w:ascii="Times New Roman" w:hAnsi="Times New Roman"/>
          <w:sz w:val="24"/>
          <w:szCs w:val="24"/>
          <w:lang w:val="kk-KZ"/>
        </w:rPr>
        <w:t>(далее - СМЛС)</w:t>
      </w:r>
    </w:p>
    <w:p w14:paraId="59376143" w14:textId="77777777" w:rsidR="0020785E" w:rsidRDefault="008752B2" w:rsidP="00442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Категория слушателей</w:t>
      </w:r>
      <w:r w:rsidR="00442DA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специалист испытательной лаборатории</w:t>
      </w:r>
      <w:r w:rsidR="00442DAA">
        <w:rPr>
          <w:rFonts w:ascii="Times New Roman" w:hAnsi="Times New Roman"/>
          <w:sz w:val="24"/>
          <w:szCs w:val="24"/>
        </w:rPr>
        <w:t>.</w:t>
      </w:r>
    </w:p>
    <w:p w14:paraId="0E37A129" w14:textId="77777777" w:rsidR="00316D53" w:rsidRDefault="00601EBD" w:rsidP="00442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 w:rsidRPr="00601EBD">
        <w:rPr>
          <w:rFonts w:ascii="Times New Roman" w:hAnsi="Times New Roman"/>
          <w:sz w:val="24"/>
          <w:szCs w:val="24"/>
        </w:rPr>
        <w:t xml:space="preserve">Исполнитель оказывает услуги по организации и проведению очного обучения работников Заказчика по вопросам внедрения и применения требований </w:t>
      </w:r>
    </w:p>
    <w:p w14:paraId="3C9B2048" w14:textId="6053E9A7" w:rsidR="009D5E1F" w:rsidRPr="00601EBD" w:rsidRDefault="00601EBD" w:rsidP="00442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1EBD">
        <w:rPr>
          <w:rFonts w:ascii="Times New Roman" w:hAnsi="Times New Roman"/>
          <w:sz w:val="24"/>
          <w:szCs w:val="24"/>
        </w:rPr>
        <w:t>ГОСТ ISO/IEC 17043-2025 с выдачей документов о повышении квалификации установленного образца.</w:t>
      </w:r>
    </w:p>
    <w:p w14:paraId="263234F0" w14:textId="3767BC5B" w:rsidR="006B6D51" w:rsidRPr="00601EBD" w:rsidRDefault="00E42BCA" w:rsidP="00442DAA">
      <w:pPr>
        <w:pStyle w:val="a4"/>
        <w:numPr>
          <w:ilvl w:val="0"/>
          <w:numId w:val="1"/>
        </w:numPr>
        <w:spacing w:after="0" w:line="240" w:lineRule="auto"/>
        <w:ind w:left="0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01EBD">
        <w:rPr>
          <w:rFonts w:ascii="Times New Roman" w:hAnsi="Times New Roman"/>
          <w:b/>
          <w:bCs/>
          <w:sz w:val="24"/>
          <w:szCs w:val="24"/>
        </w:rPr>
        <w:t>Требования к программе обучения</w:t>
      </w:r>
      <w:r w:rsidR="00694C31" w:rsidRPr="00601EBD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601EBD">
        <w:rPr>
          <w:rFonts w:ascii="Times New Roman" w:hAnsi="Times New Roman"/>
          <w:sz w:val="24"/>
          <w:szCs w:val="24"/>
        </w:rPr>
        <w:t>Программа обучения должна включать следующие темы:</w:t>
      </w:r>
      <w:r w:rsidR="003F2FCB" w:rsidRPr="00601EBD">
        <w:rPr>
          <w:rFonts w:ascii="Times New Roman" w:hAnsi="Times New Roman"/>
          <w:sz w:val="24"/>
          <w:szCs w:val="24"/>
        </w:rPr>
        <w:t xml:space="preserve"> </w:t>
      </w:r>
      <w:r w:rsidRPr="00601EBD">
        <w:rPr>
          <w:rFonts w:ascii="Times New Roman" w:hAnsi="Times New Roman"/>
          <w:sz w:val="24"/>
          <w:szCs w:val="24"/>
        </w:rPr>
        <w:t xml:space="preserve">основные положения ГОСТ ISO/IEC 17043-2025 требования к провайдерам проверки квалификации; планирование и организация программ </w:t>
      </w:r>
      <w:bookmarkStart w:id="0" w:name="_Hlk242960381"/>
      <w:r w:rsidRPr="00601EBD">
        <w:rPr>
          <w:rFonts w:ascii="Times New Roman" w:hAnsi="Times New Roman"/>
          <w:sz w:val="24"/>
          <w:szCs w:val="24"/>
        </w:rPr>
        <w:t>проверки квалификации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и СМЛС; </w:t>
      </w:r>
      <w:bookmarkEnd w:id="0"/>
      <w:r w:rsidRPr="00601EBD">
        <w:rPr>
          <w:rFonts w:ascii="Times New Roman" w:hAnsi="Times New Roman"/>
          <w:sz w:val="24"/>
          <w:szCs w:val="24"/>
        </w:rPr>
        <w:t>требования к образцам проверки квалификации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и СМЛС;</w:t>
      </w:r>
      <w:r w:rsidRPr="00601EBD">
        <w:rPr>
          <w:rFonts w:ascii="Times New Roman" w:hAnsi="Times New Roman"/>
          <w:sz w:val="24"/>
          <w:szCs w:val="24"/>
        </w:rPr>
        <w:t xml:space="preserve"> обеспечение однородности и стабильности образцов; статистические методы оценки результатов проверки квалификации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и СМЛС;</w:t>
      </w:r>
      <w:r w:rsidRPr="00601EBD">
        <w:rPr>
          <w:rFonts w:ascii="Times New Roman" w:hAnsi="Times New Roman"/>
          <w:sz w:val="24"/>
          <w:szCs w:val="24"/>
        </w:rPr>
        <w:t xml:space="preserve"> интерпретация результатов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53682" w:rsidRPr="00601EBD">
        <w:rPr>
          <w:rFonts w:ascii="Times New Roman" w:hAnsi="Times New Roman"/>
          <w:sz w:val="24"/>
          <w:szCs w:val="24"/>
        </w:rPr>
        <w:t>проверки квалификации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и СМЛС; </w:t>
      </w:r>
      <w:r w:rsidRPr="00601EBD">
        <w:rPr>
          <w:rFonts w:ascii="Times New Roman" w:hAnsi="Times New Roman"/>
          <w:sz w:val="24"/>
          <w:szCs w:val="24"/>
        </w:rPr>
        <w:t xml:space="preserve"> оформление доку</w:t>
      </w:r>
      <w:r w:rsidR="003F2FCB" w:rsidRPr="00601EBD">
        <w:rPr>
          <w:rFonts w:ascii="Times New Roman" w:hAnsi="Times New Roman"/>
          <w:sz w:val="24"/>
          <w:szCs w:val="24"/>
        </w:rPr>
        <w:t>ментации и итоговой отчетности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53682" w:rsidRPr="00601EBD">
        <w:rPr>
          <w:rFonts w:ascii="Times New Roman" w:hAnsi="Times New Roman"/>
          <w:sz w:val="24"/>
          <w:szCs w:val="24"/>
        </w:rPr>
        <w:t>проверки квалификации</w:t>
      </w:r>
      <w:r w:rsidR="00953682">
        <w:rPr>
          <w:rFonts w:ascii="Times New Roman" w:hAnsi="Times New Roman"/>
          <w:sz w:val="24"/>
          <w:szCs w:val="24"/>
          <w:lang w:val="kk-KZ"/>
        </w:rPr>
        <w:t xml:space="preserve"> и СМЛС; </w:t>
      </w:r>
      <w:r w:rsidR="003F2FCB" w:rsidRPr="00601EBD">
        <w:rPr>
          <w:rFonts w:ascii="Times New Roman" w:hAnsi="Times New Roman"/>
          <w:sz w:val="24"/>
          <w:szCs w:val="24"/>
        </w:rPr>
        <w:t xml:space="preserve"> </w:t>
      </w:r>
      <w:r w:rsidRPr="00601EBD">
        <w:rPr>
          <w:rFonts w:ascii="Times New Roman" w:hAnsi="Times New Roman"/>
          <w:sz w:val="24"/>
          <w:szCs w:val="24"/>
        </w:rPr>
        <w:t xml:space="preserve">практические примеры применения требований стандарта. </w:t>
      </w:r>
    </w:p>
    <w:p w14:paraId="6F25994D" w14:textId="77777777" w:rsidR="008752B2" w:rsidRPr="00601EBD" w:rsidRDefault="00694C31" w:rsidP="00442DAA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01EBD">
        <w:rPr>
          <w:rFonts w:ascii="Times New Roman" w:eastAsiaTheme="minorHAnsi" w:hAnsi="Times New Roman"/>
          <w:b/>
          <w:sz w:val="24"/>
          <w:szCs w:val="24"/>
          <w:lang w:eastAsia="en-US"/>
        </w:rPr>
        <w:t>Требования к исполнителю:</w:t>
      </w:r>
      <w:r w:rsidRPr="00601EB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01F5C" w:rsidRPr="00601EBD">
        <w:rPr>
          <w:rFonts w:ascii="Times New Roman" w:eastAsiaTheme="minorHAnsi" w:hAnsi="Times New Roman"/>
          <w:sz w:val="24"/>
          <w:szCs w:val="24"/>
          <w:lang w:eastAsia="en-US"/>
        </w:rPr>
        <w:t>Исполнитель должен оказывать консультативну</w:t>
      </w:r>
      <w:r w:rsidR="008752B2" w:rsidRPr="00601EBD">
        <w:rPr>
          <w:rFonts w:ascii="Times New Roman" w:eastAsiaTheme="minorHAnsi" w:hAnsi="Times New Roman"/>
          <w:sz w:val="24"/>
          <w:szCs w:val="24"/>
          <w:lang w:eastAsia="en-US"/>
        </w:rPr>
        <w:t xml:space="preserve">ю помощь заказчику сроком 1 год; </w:t>
      </w:r>
      <w:r w:rsidR="008752B2" w:rsidRPr="00601EBD">
        <w:rPr>
          <w:rFonts w:ascii="Times New Roman" w:hAnsi="Times New Roman"/>
          <w:sz w:val="24"/>
          <w:szCs w:val="24"/>
        </w:rPr>
        <w:t>осуществлять образовательную деятельность в соответствии с законодательством; иметь право на реализацию программ дополнительного профессионального образования (повышение квалификации); предоставить учебно-методические материалы в электронном или печатном виде.</w:t>
      </w:r>
    </w:p>
    <w:p w14:paraId="10770F12" w14:textId="33A80FFA" w:rsidR="00801F5C" w:rsidRPr="008752B2" w:rsidRDefault="008752B2" w:rsidP="00442DAA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  <w:lang w:val="kk-KZ"/>
        </w:rPr>
        <w:t xml:space="preserve">Преподователь должен: иметь высшее образование; </w:t>
      </w:r>
      <w:r w:rsidRPr="008752B2">
        <w:rPr>
          <w:rFonts w:ascii="Times New Roman" w:hAnsi="Times New Roman"/>
          <w:sz w:val="24"/>
          <w:szCs w:val="24"/>
        </w:rPr>
        <w:t xml:space="preserve"> обладать практическим опытом внедрения</w:t>
      </w:r>
      <w:r w:rsidR="00A90D06">
        <w:rPr>
          <w:rFonts w:ascii="Times New Roman" w:hAnsi="Times New Roman"/>
          <w:sz w:val="24"/>
          <w:szCs w:val="24"/>
          <w:lang w:val="kk-KZ"/>
        </w:rPr>
        <w:t xml:space="preserve"> или применения</w:t>
      </w:r>
      <w:r w:rsidRPr="008752B2">
        <w:rPr>
          <w:rFonts w:ascii="Times New Roman" w:hAnsi="Times New Roman"/>
          <w:sz w:val="24"/>
          <w:szCs w:val="24"/>
        </w:rPr>
        <w:t xml:space="preserve"> требований ГОСТ ISO/IEC 17043</w:t>
      </w:r>
      <w:r w:rsidR="00316D53">
        <w:rPr>
          <w:rFonts w:ascii="Times New Roman" w:hAnsi="Times New Roman"/>
          <w:sz w:val="24"/>
          <w:szCs w:val="24"/>
          <w:lang w:val="kk-KZ"/>
        </w:rPr>
        <w:t>-2025</w:t>
      </w:r>
      <w:r w:rsidRPr="008752B2">
        <w:rPr>
          <w:rFonts w:ascii="Times New Roman" w:hAnsi="Times New Roman"/>
          <w:sz w:val="24"/>
          <w:szCs w:val="24"/>
        </w:rPr>
        <w:t xml:space="preserve"> либо участия в деятельности испытательных, калибровочных лабораторий или</w:t>
      </w:r>
      <w:r w:rsidR="00A90D06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752B2">
        <w:rPr>
          <w:rFonts w:ascii="Times New Roman" w:hAnsi="Times New Roman"/>
          <w:sz w:val="24"/>
          <w:szCs w:val="24"/>
        </w:rPr>
        <w:t xml:space="preserve"> провайдеров проверки квалификации;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52B2">
        <w:rPr>
          <w:rFonts w:ascii="Times New Roman" w:hAnsi="Times New Roman"/>
          <w:sz w:val="24"/>
          <w:szCs w:val="24"/>
        </w:rPr>
        <w:t>иметь опыт преподавательской деятельности не менее 3 лет.</w:t>
      </w:r>
    </w:p>
    <w:p w14:paraId="4289CED3" w14:textId="41EA979D" w:rsidR="00801F5C" w:rsidRPr="00694C31" w:rsidRDefault="00801F5C" w:rsidP="00DC4A5E">
      <w:p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val="kk-KZ"/>
        </w:rPr>
      </w:pPr>
      <w:r w:rsidRPr="00694C31">
        <w:rPr>
          <w:rFonts w:ascii="Times New Roman" w:eastAsiaTheme="minorEastAsia" w:hAnsi="Times New Roman"/>
          <w:color w:val="000000" w:themeColor="text1"/>
          <w:sz w:val="24"/>
          <w:szCs w:val="24"/>
          <w:lang w:val="kk-KZ"/>
        </w:rPr>
        <w:t xml:space="preserve">Формат проведения семинара: </w:t>
      </w:r>
      <w:r w:rsidR="00FC1AA7">
        <w:rPr>
          <w:rFonts w:ascii="Times New Roman" w:eastAsiaTheme="minorEastAsia" w:hAnsi="Times New Roman"/>
          <w:color w:val="000000" w:themeColor="text1"/>
          <w:sz w:val="24"/>
          <w:szCs w:val="24"/>
          <w:lang w:val="kk-KZ"/>
        </w:rPr>
        <w:t>о</w:t>
      </w:r>
      <w:r w:rsidR="00FE522F">
        <w:rPr>
          <w:rFonts w:ascii="Times New Roman" w:eastAsiaTheme="minorEastAsia" w:hAnsi="Times New Roman"/>
          <w:color w:val="000000" w:themeColor="text1"/>
          <w:sz w:val="24"/>
          <w:szCs w:val="24"/>
          <w:lang w:val="kk-KZ"/>
        </w:rPr>
        <w:t>нлайн.</w:t>
      </w:r>
    </w:p>
    <w:p w14:paraId="3BD051B7" w14:textId="77777777" w:rsidR="00801F5C" w:rsidRPr="00694C31" w:rsidRDefault="00801F5C" w:rsidP="00DC4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694C31">
        <w:rPr>
          <w:rFonts w:ascii="Times New Roman" w:eastAsiaTheme="minorHAnsi" w:hAnsi="Times New Roman"/>
          <w:sz w:val="24"/>
          <w:szCs w:val="24"/>
          <w:lang w:val="kk-KZ" w:eastAsia="en-US"/>
        </w:rPr>
        <w:t>Длительность семинара: 24 академических часа.</w:t>
      </w:r>
    </w:p>
    <w:p w14:paraId="41DBA3E2" w14:textId="77777777" w:rsidR="00801F5C" w:rsidRPr="00694C31" w:rsidRDefault="00801F5C" w:rsidP="00DC4A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694C31">
        <w:rPr>
          <w:rFonts w:ascii="Times New Roman" w:eastAsiaTheme="minorHAnsi" w:hAnsi="Times New Roman"/>
          <w:sz w:val="24"/>
          <w:szCs w:val="24"/>
          <w:lang w:val="kk-KZ" w:eastAsia="en-US"/>
        </w:rPr>
        <w:t>Получить сертификат об участии.</w:t>
      </w:r>
    </w:p>
    <w:p w14:paraId="222AFD1B" w14:textId="4A871818" w:rsidR="00801F5C" w:rsidRPr="00694C31" w:rsidRDefault="00801F5C" w:rsidP="00442DAA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b/>
          <w:sz w:val="24"/>
          <w:szCs w:val="24"/>
          <w:lang w:val="kk-KZ"/>
        </w:rPr>
        <w:t>Количество:</w:t>
      </w:r>
      <w:r w:rsidR="00DC4A5E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16D53">
        <w:rPr>
          <w:rFonts w:ascii="Times New Roman" w:hAnsi="Times New Roman"/>
          <w:sz w:val="24"/>
          <w:szCs w:val="24"/>
          <w:lang w:val="kk-KZ"/>
        </w:rPr>
        <w:t>2 участника</w:t>
      </w:r>
    </w:p>
    <w:p w14:paraId="663CACC7" w14:textId="1B69561E" w:rsidR="00801F5C" w:rsidRPr="00694C31" w:rsidRDefault="00801F5C" w:rsidP="00442DAA">
      <w:pPr>
        <w:pStyle w:val="a4"/>
        <w:numPr>
          <w:ilvl w:val="0"/>
          <w:numId w:val="1"/>
        </w:numPr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b/>
          <w:sz w:val="24"/>
          <w:szCs w:val="24"/>
        </w:rPr>
        <w:t xml:space="preserve">Место </w:t>
      </w:r>
      <w:r w:rsidRPr="00694C31">
        <w:rPr>
          <w:rFonts w:ascii="Times New Roman" w:hAnsi="Times New Roman"/>
          <w:b/>
          <w:sz w:val="24"/>
          <w:szCs w:val="24"/>
          <w:lang w:val="kk-KZ"/>
        </w:rPr>
        <w:t>оказания услуги</w:t>
      </w:r>
      <w:r w:rsidRPr="00694C31">
        <w:rPr>
          <w:rFonts w:ascii="Times New Roman" w:hAnsi="Times New Roman"/>
          <w:b/>
          <w:sz w:val="24"/>
          <w:szCs w:val="24"/>
        </w:rPr>
        <w:t>:</w:t>
      </w:r>
      <w:r w:rsidRPr="00694C31">
        <w:rPr>
          <w:rFonts w:ascii="Times New Roman" w:hAnsi="Times New Roman"/>
          <w:sz w:val="24"/>
          <w:szCs w:val="24"/>
        </w:rPr>
        <w:t xml:space="preserve"> г. А</w:t>
      </w:r>
      <w:r w:rsidR="00B76A2B">
        <w:rPr>
          <w:rFonts w:ascii="Times New Roman" w:hAnsi="Times New Roman"/>
          <w:sz w:val="24"/>
          <w:szCs w:val="24"/>
        </w:rPr>
        <w:t>стана</w:t>
      </w:r>
    </w:p>
    <w:p w14:paraId="325202C0" w14:textId="6ED1B73F" w:rsidR="00316D53" w:rsidRPr="00316D53" w:rsidRDefault="00801F5C" w:rsidP="005A6A93">
      <w:pPr>
        <w:numPr>
          <w:ilvl w:val="0"/>
          <w:numId w:val="1"/>
        </w:numPr>
        <w:tabs>
          <w:tab w:val="left" w:pos="-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b/>
          <w:sz w:val="24"/>
          <w:szCs w:val="24"/>
        </w:rPr>
        <w:t xml:space="preserve">Срок </w:t>
      </w:r>
      <w:r w:rsidR="00DC4A5E">
        <w:rPr>
          <w:rFonts w:ascii="Times New Roman" w:hAnsi="Times New Roman"/>
          <w:b/>
          <w:sz w:val="24"/>
          <w:szCs w:val="24"/>
          <w:lang w:val="kk-KZ"/>
        </w:rPr>
        <w:t xml:space="preserve">оказания </w:t>
      </w:r>
      <w:r w:rsidRPr="00694C31"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Pr="00694C31">
        <w:rPr>
          <w:rFonts w:ascii="Times New Roman" w:hAnsi="Times New Roman"/>
          <w:b/>
          <w:sz w:val="24"/>
          <w:szCs w:val="24"/>
        </w:rPr>
        <w:t>:</w:t>
      </w:r>
      <w:r w:rsidRPr="00694C31">
        <w:rPr>
          <w:rFonts w:ascii="Times New Roman" w:hAnsi="Times New Roman"/>
          <w:sz w:val="24"/>
          <w:szCs w:val="24"/>
        </w:rPr>
        <w:t xml:space="preserve"> </w:t>
      </w:r>
      <w:r w:rsidR="005A6A93" w:rsidRPr="005A6A93">
        <w:rPr>
          <w:rFonts w:ascii="Times New Roman" w:hAnsi="Times New Roman"/>
          <w:sz w:val="24"/>
          <w:szCs w:val="24"/>
        </w:rPr>
        <w:t>1</w:t>
      </w:r>
      <w:r w:rsidR="00316D53">
        <w:rPr>
          <w:rFonts w:ascii="Times New Roman" w:hAnsi="Times New Roman"/>
          <w:sz w:val="24"/>
          <w:szCs w:val="24"/>
          <w:lang w:val="kk-KZ"/>
        </w:rPr>
        <w:t>6</w:t>
      </w:r>
      <w:r w:rsidR="005A6A93" w:rsidRPr="005A6A93">
        <w:rPr>
          <w:rFonts w:ascii="Times New Roman" w:hAnsi="Times New Roman"/>
          <w:sz w:val="24"/>
          <w:szCs w:val="24"/>
        </w:rPr>
        <w:t xml:space="preserve"> </w:t>
      </w:r>
      <w:r w:rsidR="005A6A93" w:rsidRPr="005A6A93">
        <w:rPr>
          <w:rFonts w:ascii="Times New Roman" w:hAnsi="Times New Roman"/>
          <w:sz w:val="24"/>
          <w:szCs w:val="24"/>
          <w:lang w:val="kk-KZ"/>
        </w:rPr>
        <w:t>(</w:t>
      </w:r>
      <w:r w:rsidR="00316D53">
        <w:rPr>
          <w:rFonts w:ascii="Times New Roman" w:hAnsi="Times New Roman"/>
          <w:sz w:val="24"/>
          <w:szCs w:val="24"/>
          <w:lang w:val="kk-KZ"/>
        </w:rPr>
        <w:t>шестнадцать</w:t>
      </w:r>
      <w:r w:rsidR="005A6A93" w:rsidRPr="005A6A93">
        <w:rPr>
          <w:rFonts w:ascii="Times New Roman" w:hAnsi="Times New Roman"/>
          <w:sz w:val="24"/>
          <w:szCs w:val="24"/>
          <w:lang w:val="kk-KZ"/>
        </w:rPr>
        <w:t xml:space="preserve">) </w:t>
      </w:r>
      <w:r w:rsidR="005A6A93" w:rsidRPr="005A6A93">
        <w:rPr>
          <w:rFonts w:ascii="Times New Roman" w:hAnsi="Times New Roman"/>
          <w:sz w:val="24"/>
          <w:szCs w:val="24"/>
        </w:rPr>
        <w:t xml:space="preserve">календарных </w:t>
      </w:r>
      <w:r w:rsidR="00316D5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A6A93" w:rsidRPr="005A6A93">
        <w:rPr>
          <w:rFonts w:ascii="Times New Roman" w:hAnsi="Times New Roman"/>
          <w:sz w:val="24"/>
          <w:szCs w:val="24"/>
        </w:rPr>
        <w:t>дней с</w:t>
      </w:r>
      <w:r w:rsidR="005A6A93" w:rsidRPr="005A6A93">
        <w:rPr>
          <w:rFonts w:ascii="Times New Roman" w:hAnsi="Times New Roman"/>
          <w:sz w:val="24"/>
          <w:szCs w:val="24"/>
          <w:lang w:val="kk-KZ"/>
        </w:rPr>
        <w:t>о дня регистрации</w:t>
      </w:r>
    </w:p>
    <w:p w14:paraId="37AA64A1" w14:textId="4FAB0453" w:rsidR="005A6A93" w:rsidRPr="00316D53" w:rsidRDefault="00316D53" w:rsidP="00316D53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</w:t>
      </w:r>
      <w:r w:rsidR="005A6A93" w:rsidRPr="005A6A93">
        <w:rPr>
          <w:rFonts w:ascii="Times New Roman" w:hAnsi="Times New Roman"/>
          <w:sz w:val="24"/>
          <w:szCs w:val="24"/>
          <w:lang w:val="kk-KZ"/>
        </w:rPr>
        <w:t xml:space="preserve"> договора</w:t>
      </w:r>
      <w:r w:rsidR="00A14239" w:rsidRPr="00316D53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A6A93" w:rsidRPr="00316D53">
        <w:rPr>
          <w:rFonts w:ascii="Times New Roman" w:hAnsi="Times New Roman"/>
          <w:sz w:val="24"/>
          <w:szCs w:val="24"/>
          <w:lang w:val="kk-KZ"/>
        </w:rPr>
        <w:t xml:space="preserve">в органах </w:t>
      </w:r>
      <w:r w:rsidR="005A6A93" w:rsidRPr="00316D53">
        <w:rPr>
          <w:rFonts w:ascii="Times New Roman" w:hAnsi="Times New Roman"/>
          <w:sz w:val="24"/>
          <w:szCs w:val="24"/>
        </w:rPr>
        <w:t xml:space="preserve"> Казначейства;</w:t>
      </w:r>
    </w:p>
    <w:p w14:paraId="1EE35932" w14:textId="77777777" w:rsidR="00944292" w:rsidRDefault="00944292" w:rsidP="00944292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2E18B70" w14:textId="77777777" w:rsidR="00944292" w:rsidRPr="00694C31" w:rsidRDefault="00944292" w:rsidP="00944292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AF0AF8" w14:textId="77777777" w:rsidR="00601EBD" w:rsidRDefault="00601EBD" w:rsidP="00442DA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3880525" w14:textId="77777777" w:rsidR="00316D53" w:rsidRDefault="00801F5C" w:rsidP="0094429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694C31">
        <w:rPr>
          <w:rFonts w:ascii="Times New Roman" w:hAnsi="Times New Roman"/>
          <w:sz w:val="24"/>
          <w:szCs w:val="24"/>
        </w:rPr>
        <w:t xml:space="preserve">Дополнительную справку и информацию можно получить </w:t>
      </w:r>
    </w:p>
    <w:p w14:paraId="6344D0A4" w14:textId="2057EB4D" w:rsidR="00801F5C" w:rsidRPr="00694C31" w:rsidRDefault="00316D53" w:rsidP="0094429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r w:rsidR="00801F5C" w:rsidRPr="00694C31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01F5C" w:rsidRPr="00694C31">
        <w:rPr>
          <w:rFonts w:ascii="Times New Roman" w:hAnsi="Times New Roman"/>
          <w:sz w:val="24"/>
          <w:szCs w:val="24"/>
        </w:rPr>
        <w:t xml:space="preserve"> телефону: 8 (7172)</w:t>
      </w:r>
      <w:r w:rsidR="00801F5C" w:rsidRPr="00694C31">
        <w:rPr>
          <w:rFonts w:ascii="Times New Roman" w:eastAsia="Arial Unicode MS" w:hAnsi="Times New Roman"/>
          <w:bCs/>
          <w:sz w:val="24"/>
          <w:szCs w:val="24"/>
          <w:shd w:val="clear" w:color="auto" w:fill="FFFFFF"/>
          <w:lang w:val="kk-KZ"/>
        </w:rPr>
        <w:t xml:space="preserve"> 54-76-30</w:t>
      </w:r>
      <w:r w:rsidR="00801F5C" w:rsidRPr="00694C31">
        <w:rPr>
          <w:rFonts w:ascii="Times New Roman" w:hAnsi="Times New Roman"/>
          <w:sz w:val="24"/>
          <w:szCs w:val="24"/>
        </w:rPr>
        <w:t>.</w:t>
      </w:r>
    </w:p>
    <w:p w14:paraId="620509DA" w14:textId="77777777" w:rsidR="00801F5C" w:rsidRDefault="00801F5C" w:rsidP="009442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657EE12" w14:textId="77777777" w:rsidR="00801F5C" w:rsidRDefault="00801F5C" w:rsidP="009442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552EBD" w14:textId="77777777" w:rsidR="00801F5C" w:rsidRDefault="00801F5C" w:rsidP="00801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CEEC86D" w14:textId="77777777" w:rsidR="00801F5C" w:rsidRPr="00257177" w:rsidRDefault="00801F5C" w:rsidP="00801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1D9174E" w14:textId="77777777" w:rsidR="00750778" w:rsidRDefault="00944292" w:rsidP="00944292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p w14:paraId="3FA3FB4C" w14:textId="270E5DCA" w:rsidR="002367D9" w:rsidRDefault="00944292" w:rsidP="002367D9">
      <w:pPr>
        <w:spacing w:after="0" w:line="240" w:lineRule="auto"/>
        <w:ind w:left="567"/>
        <w:rPr>
          <w:rFonts w:ascii="Times New Roman" w:hAnsi="Times New Roman"/>
          <w:b/>
          <w:lang w:val="kk-KZ"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2367D9">
        <w:rPr>
          <w:rFonts w:ascii="Times New Roman" w:hAnsi="Times New Roman"/>
          <w:lang w:val="kk-KZ"/>
        </w:rPr>
        <w:t xml:space="preserve">      </w:t>
      </w:r>
      <w:r w:rsidR="002367D9">
        <w:rPr>
          <w:rFonts w:ascii="Times New Roman" w:hAnsi="Times New Roman"/>
          <w:b/>
          <w:lang w:val="kk-KZ"/>
        </w:rPr>
        <w:t>Руководитель центральной</w:t>
      </w:r>
    </w:p>
    <w:p w14:paraId="10EC5D77" w14:textId="37DA2FBB" w:rsidR="002367D9" w:rsidRDefault="002367D9" w:rsidP="002367D9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карантинной лаборатории                                                      Ермагамбетова Н.Т.</w:t>
      </w:r>
    </w:p>
    <w:p w14:paraId="56CA6350" w14:textId="77777777" w:rsidR="002367D9" w:rsidRDefault="002367D9" w:rsidP="002367D9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5F8BC72D" w14:textId="427905A4" w:rsidR="00801F5C" w:rsidRDefault="002367D9" w:rsidP="002367D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                      Исполнитель                                                      Коксегенова  Д.Т</w:t>
      </w:r>
      <w:r w:rsidR="00944292">
        <w:rPr>
          <w:rFonts w:ascii="Times New Roman" w:hAnsi="Times New Roman"/>
          <w:b/>
          <w:sz w:val="24"/>
          <w:szCs w:val="24"/>
        </w:rPr>
        <w:t xml:space="preserve"> </w:t>
      </w:r>
      <w:r w:rsidR="00944292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</w:p>
    <w:p w14:paraId="1064F16D" w14:textId="77777777" w:rsidR="00667533" w:rsidRDefault="00667533" w:rsidP="0066753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C354739" w14:textId="5EDEA4C5" w:rsidR="001550C8" w:rsidRDefault="001550C8" w:rsidP="003A7D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val="kk-KZ"/>
        </w:rPr>
      </w:pPr>
      <w:r w:rsidRPr="003A7D5E">
        <w:rPr>
          <w:rFonts w:ascii="Times New Roman" w:hAnsi="Times New Roman"/>
          <w:b/>
          <w:bCs/>
          <w:kern w:val="36"/>
          <w:sz w:val="24"/>
          <w:szCs w:val="24"/>
          <w:lang w:val="kk-KZ"/>
        </w:rPr>
        <w:lastRenderedPageBreak/>
        <w:t>Техникалық ерекшеліктер</w:t>
      </w:r>
    </w:p>
    <w:p w14:paraId="1E64119B" w14:textId="77777777" w:rsidR="003A7D5E" w:rsidRPr="001550C8" w:rsidRDefault="003A7D5E" w:rsidP="003A7D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val="kk-KZ"/>
        </w:rPr>
      </w:pPr>
    </w:p>
    <w:p w14:paraId="34A53EEE" w14:textId="77777777" w:rsidR="001550C8" w:rsidRPr="003A7D5E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1. Қызметтің атауы:</w:t>
      </w:r>
      <w:r w:rsidRPr="001550C8">
        <w:rPr>
          <w:rFonts w:ascii="Times New Roman" w:hAnsi="Times New Roman"/>
          <w:sz w:val="24"/>
          <w:szCs w:val="24"/>
          <w:lang/>
        </w:rPr>
        <w:t xml:space="preserve"> ГОСТ ISO/IEC 17043-2025 «Сәйкестікті бағалау. Біліктілікті тексеруді жүргізуге қойылатын негізгі талаптар» тақырыбындағы оқыту семинары.</w:t>
      </w:r>
    </w:p>
    <w:p w14:paraId="44749567" w14:textId="41D0396C" w:rsidR="001550C8" w:rsidRPr="003A7D5E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2. Техникалық ерекшелік:</w:t>
      </w:r>
      <w:r w:rsidRPr="003A7D5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550C8">
        <w:rPr>
          <w:rFonts w:ascii="Times New Roman" w:hAnsi="Times New Roman"/>
          <w:sz w:val="24"/>
          <w:szCs w:val="24"/>
          <w:lang/>
        </w:rPr>
        <w:t xml:space="preserve">Семинарға қойылатын талаптар: мамандарды </w:t>
      </w:r>
      <w:r w:rsidR="00EF1424">
        <w:rPr>
          <w:rFonts w:ascii="Times New Roman" w:hAnsi="Times New Roman"/>
          <w:sz w:val="24"/>
          <w:szCs w:val="24"/>
          <w:lang w:val="kk-KZ"/>
        </w:rPr>
        <w:t xml:space="preserve"> </w:t>
      </w:r>
      <w:bookmarkStart w:id="1" w:name="_GoBack"/>
      <w:bookmarkEnd w:id="1"/>
      <w:r w:rsidRPr="001550C8">
        <w:rPr>
          <w:rFonts w:ascii="Times New Roman" w:hAnsi="Times New Roman"/>
          <w:sz w:val="24"/>
          <w:szCs w:val="24"/>
          <w:lang/>
        </w:rPr>
        <w:t>ГОСТ ISO/IEC 17043-2025 талаптарына оқыту, біліктілікті тексеруді және зертханааралық салыстыруларды (бұдан әрі – ЗАС) ұйымдастыру, жүргізу және нәтижелерін бағалау бойынша білім мен практикалық дағдыларды қалыптастыру.</w:t>
      </w:r>
    </w:p>
    <w:p w14:paraId="7267D7A4" w14:textId="77777777" w:rsidR="001550C8" w:rsidRPr="003A7D5E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Тыңдаушылар санаты:</w:t>
      </w:r>
      <w:r w:rsidRPr="001550C8">
        <w:rPr>
          <w:rFonts w:ascii="Times New Roman" w:hAnsi="Times New Roman"/>
          <w:sz w:val="24"/>
          <w:szCs w:val="24"/>
          <w:lang/>
        </w:rPr>
        <w:t xml:space="preserve"> сынақ зертханасының маманы.</w:t>
      </w:r>
      <w:r w:rsidRPr="003A7D5E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403163D8" w14:textId="77777777" w:rsidR="00EF1424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Сатып алу нысанасы:</w:t>
      </w:r>
      <w:r w:rsidRPr="001550C8">
        <w:rPr>
          <w:rFonts w:ascii="Times New Roman" w:hAnsi="Times New Roman"/>
          <w:sz w:val="24"/>
          <w:szCs w:val="24"/>
          <w:lang/>
        </w:rPr>
        <w:t xml:space="preserve"> Орындаушы Тапсырыс беруші қызметкерлерін ГОСТ ISO/IEC </w:t>
      </w:r>
    </w:p>
    <w:p w14:paraId="0F2C3BA8" w14:textId="38F593BC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17043-2025 талаптарын енгізу және қолдану мәселелері бойынша оқытуды күндізгі форматта ұйымдастыру және өткізу, сондай-ақ белгіленген үлгідегі біліктілікті арттыру туралы құжаттарды беру жөніндегі қызметтерді көрсетеді.</w:t>
      </w:r>
    </w:p>
    <w:p w14:paraId="2EF96084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3. Оқыту бағдарламасына қойылатын талаптар:</w:t>
      </w:r>
    </w:p>
    <w:p w14:paraId="2FF8828B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Оқыту бағдарламасы мынадай тақырыптарды қамтуы тиіс:</w:t>
      </w:r>
    </w:p>
    <w:p w14:paraId="6BB4D91F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ГОСТ ISO/IEC 17043-2025 стандартының негізгі ережелері, біліктілікті тексеру провайдерлеріне қойылатын талаптар;</w:t>
      </w:r>
    </w:p>
    <w:p w14:paraId="13FA772C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біліктілікті тексеру бағдарламалары мен ЗАС-ты жоспарлау және ұйымдастыру;</w:t>
      </w:r>
    </w:p>
    <w:p w14:paraId="0ABA7EAC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біліктілікті тексеру және ЗАС үлгілеріне қойылатын талаптар;</w:t>
      </w:r>
    </w:p>
    <w:p w14:paraId="2F9A3BFE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үлгілердің біртектілігі мен тұрақтылығын қамтамасыз ету;</w:t>
      </w:r>
    </w:p>
    <w:p w14:paraId="4AFC38E5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біліктілікті тексеру және ЗАС нәтижелерін бағалаудың статистикалық әдістері;</w:t>
      </w:r>
    </w:p>
    <w:p w14:paraId="491F76D1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біліктілікті тексеру және ЗАС нәтижелерін түсіндіру;</w:t>
      </w:r>
    </w:p>
    <w:p w14:paraId="571E10A8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біліктілікті тексеру және ЗАС құжаттамасын ресімдеу және қорытынды есептілігін дайындау;</w:t>
      </w:r>
    </w:p>
    <w:p w14:paraId="3771E9FA" w14:textId="77777777" w:rsidR="001550C8" w:rsidRPr="001550C8" w:rsidRDefault="001550C8" w:rsidP="003A7D5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стандарт талаптарын қолданудың практикалық мысалдары.</w:t>
      </w:r>
    </w:p>
    <w:p w14:paraId="2829F9B5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4. Орындаушыға қойылатын талаптар:</w:t>
      </w:r>
    </w:p>
    <w:p w14:paraId="6D5D5F15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Орындаушы Тапсырыс берушіге 1 жыл мерзім ішінде консультациялық көмек көрсетуі тиіс; білім беру қызметін заңнамаға сәйкес жүзеге асыруы; қосымша кәсіптік білім беру (біліктілікті арттыру) бағдарламаларын іске асыру құқығына ие болуы; оқу-әдістемелік материалдарды электрондық немесе баспа түрінде ұсынуы тиіс.</w:t>
      </w:r>
    </w:p>
    <w:p w14:paraId="321589AA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Оқытушыға қойылатын талаптар:</w:t>
      </w:r>
    </w:p>
    <w:p w14:paraId="7F4EFAEC" w14:textId="77777777" w:rsidR="001550C8" w:rsidRPr="001550C8" w:rsidRDefault="001550C8" w:rsidP="003A7D5E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жоғары білімі болуы;</w:t>
      </w:r>
    </w:p>
    <w:p w14:paraId="13FD2A78" w14:textId="77777777" w:rsidR="001550C8" w:rsidRPr="001550C8" w:rsidRDefault="001550C8" w:rsidP="003A7D5E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ГОСТ ISO/IEC 17043-2025 талаптарын енгізу немесе қолдану бойынша практикалық тәжірибесі болуы не сынақ, калибрлеу зертханаларының немесе біліктілікті тексеру провайдерлерінің қызметіне қатысқан болуы;</w:t>
      </w:r>
    </w:p>
    <w:p w14:paraId="72530572" w14:textId="77777777" w:rsidR="001550C8" w:rsidRPr="001550C8" w:rsidRDefault="001550C8" w:rsidP="003A7D5E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sz w:val="24"/>
          <w:szCs w:val="24"/>
          <w:lang/>
        </w:rPr>
        <w:t>оқытушылық қызмет өтілі кемінде 3 жыл болуы тиіс.</w:t>
      </w:r>
    </w:p>
    <w:p w14:paraId="7604EE08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Семинарды өткізу форматы:</w:t>
      </w:r>
      <w:r w:rsidRPr="001550C8">
        <w:rPr>
          <w:rFonts w:ascii="Times New Roman" w:hAnsi="Times New Roman"/>
          <w:sz w:val="24"/>
          <w:szCs w:val="24"/>
          <w:lang/>
        </w:rPr>
        <w:t xml:space="preserve"> онлайн.</w:t>
      </w:r>
    </w:p>
    <w:p w14:paraId="362CA06B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Семинардың ұзақтығы:</w:t>
      </w:r>
      <w:r w:rsidRPr="001550C8">
        <w:rPr>
          <w:rFonts w:ascii="Times New Roman" w:hAnsi="Times New Roman"/>
          <w:sz w:val="24"/>
          <w:szCs w:val="24"/>
          <w:lang/>
        </w:rPr>
        <w:t xml:space="preserve"> 24 академиялық сағат.</w:t>
      </w:r>
    </w:p>
    <w:p w14:paraId="6912F7EB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Оқыту нәтижесі бойынша:</w:t>
      </w:r>
      <w:r w:rsidRPr="001550C8">
        <w:rPr>
          <w:rFonts w:ascii="Times New Roman" w:hAnsi="Times New Roman"/>
          <w:sz w:val="24"/>
          <w:szCs w:val="24"/>
          <w:lang/>
        </w:rPr>
        <w:t xml:space="preserve"> қатысу сертификаты беріледі.</w:t>
      </w:r>
    </w:p>
    <w:p w14:paraId="17BDE46A" w14:textId="24FB9BE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5. Қатысушылар саны:</w:t>
      </w:r>
      <w:r w:rsidRPr="001550C8">
        <w:rPr>
          <w:rFonts w:ascii="Times New Roman" w:hAnsi="Times New Roman"/>
          <w:sz w:val="24"/>
          <w:szCs w:val="24"/>
          <w:lang/>
        </w:rPr>
        <w:t xml:space="preserve"> 2 </w:t>
      </w:r>
      <w:r w:rsidRPr="003A7D5E">
        <w:rPr>
          <w:rFonts w:ascii="Times New Roman" w:hAnsi="Times New Roman"/>
          <w:sz w:val="24"/>
          <w:szCs w:val="24"/>
          <w:lang w:val="kk-KZ"/>
        </w:rPr>
        <w:t>қатысушы</w:t>
      </w:r>
      <w:r w:rsidRPr="001550C8">
        <w:rPr>
          <w:rFonts w:ascii="Times New Roman" w:hAnsi="Times New Roman"/>
          <w:sz w:val="24"/>
          <w:szCs w:val="24"/>
          <w:lang/>
        </w:rPr>
        <w:t>.</w:t>
      </w:r>
    </w:p>
    <w:p w14:paraId="6AF07B84" w14:textId="77777777" w:rsidR="001550C8" w:rsidRPr="001550C8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6. Қызмет көрсету орны:</w:t>
      </w:r>
      <w:r w:rsidRPr="001550C8">
        <w:rPr>
          <w:rFonts w:ascii="Times New Roman" w:hAnsi="Times New Roman"/>
          <w:sz w:val="24"/>
          <w:szCs w:val="24"/>
          <w:lang/>
        </w:rPr>
        <w:t xml:space="preserve"> Астана қаласы.</w:t>
      </w:r>
    </w:p>
    <w:p w14:paraId="7E5EDAAE" w14:textId="77777777" w:rsidR="001143EF" w:rsidRDefault="001550C8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 w:rsidRPr="001550C8">
        <w:rPr>
          <w:rFonts w:ascii="Times New Roman" w:hAnsi="Times New Roman"/>
          <w:b/>
          <w:bCs/>
          <w:sz w:val="24"/>
          <w:szCs w:val="24"/>
          <w:lang/>
        </w:rPr>
        <w:t>7. Қызмет көрсету мерзімі:</w:t>
      </w:r>
      <w:r w:rsidRPr="001550C8">
        <w:rPr>
          <w:rFonts w:ascii="Times New Roman" w:hAnsi="Times New Roman"/>
          <w:sz w:val="24"/>
          <w:szCs w:val="24"/>
          <w:lang/>
        </w:rPr>
        <w:t xml:space="preserve"> шарт Қазынашылық органдарында тіркелген күннен </w:t>
      </w:r>
    </w:p>
    <w:p w14:paraId="26BF5BF5" w14:textId="0762768C" w:rsidR="001550C8" w:rsidRPr="001550C8" w:rsidRDefault="001143EF" w:rsidP="003A7D5E">
      <w:pPr>
        <w:spacing w:after="0" w:line="240" w:lineRule="auto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</w:t>
      </w:r>
      <w:r w:rsidR="001550C8" w:rsidRPr="001550C8">
        <w:rPr>
          <w:rFonts w:ascii="Times New Roman" w:hAnsi="Times New Roman"/>
          <w:sz w:val="24"/>
          <w:szCs w:val="24"/>
          <w:lang/>
        </w:rPr>
        <w:t>бастап 16 (он алты) күнтізбелік күн.</w:t>
      </w:r>
    </w:p>
    <w:p w14:paraId="2CFC7C2B" w14:textId="77777777" w:rsidR="003A7D5E" w:rsidRDefault="003A7D5E" w:rsidP="003A7D5E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    </w:t>
      </w:r>
    </w:p>
    <w:p w14:paraId="58366746" w14:textId="6256977A" w:rsidR="001550C8" w:rsidRPr="003A7D5E" w:rsidRDefault="003A7D5E" w:rsidP="003A7D5E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     </w:t>
      </w:r>
      <w:r w:rsidR="001550C8" w:rsidRPr="003A7D5E">
        <w:rPr>
          <w:rFonts w:ascii="Times New Roman" w:hAnsi="Times New Roman"/>
          <w:sz w:val="24"/>
          <w:szCs w:val="24"/>
          <w:lang w:val="kk-KZ"/>
        </w:rPr>
        <w:t xml:space="preserve">Қосымша анықтама мен ақпаратты: </w:t>
      </w:r>
    </w:p>
    <w:p w14:paraId="3A24BADA" w14:textId="77777777" w:rsidR="001550C8" w:rsidRPr="003A7D5E" w:rsidRDefault="001550C8" w:rsidP="003A7D5E">
      <w:pPr>
        <w:pStyle w:val="a3"/>
        <w:ind w:left="710"/>
        <w:jc w:val="center"/>
        <w:rPr>
          <w:rFonts w:ascii="Times New Roman" w:hAnsi="Times New Roman"/>
          <w:sz w:val="24"/>
          <w:szCs w:val="24"/>
        </w:rPr>
      </w:pPr>
      <w:r w:rsidRPr="003A7D5E">
        <w:rPr>
          <w:rFonts w:ascii="Times New Roman" w:hAnsi="Times New Roman"/>
          <w:sz w:val="24"/>
          <w:szCs w:val="24"/>
          <w:lang w:val="kk-KZ"/>
        </w:rPr>
        <w:t xml:space="preserve"> 8 </w:t>
      </w:r>
      <w:r w:rsidRPr="003A7D5E">
        <w:rPr>
          <w:rFonts w:ascii="Times New Roman" w:hAnsi="Times New Roman"/>
          <w:sz w:val="24"/>
          <w:szCs w:val="24"/>
        </w:rPr>
        <w:t xml:space="preserve">(7172) </w:t>
      </w:r>
      <w:r w:rsidRPr="003A7D5E">
        <w:rPr>
          <w:rFonts w:ascii="Times New Roman" w:eastAsia="Arial Unicode MS" w:hAnsi="Times New Roman"/>
          <w:bCs/>
          <w:sz w:val="24"/>
          <w:szCs w:val="24"/>
          <w:shd w:val="clear" w:color="auto" w:fill="FFFFFF"/>
          <w:lang w:val="kk-KZ"/>
        </w:rPr>
        <w:t>54-76-30</w:t>
      </w:r>
      <w:r w:rsidRPr="003A7D5E">
        <w:rPr>
          <w:rFonts w:ascii="Times New Roman" w:hAnsi="Times New Roman"/>
          <w:sz w:val="24"/>
          <w:szCs w:val="24"/>
        </w:rPr>
        <w:t xml:space="preserve"> </w:t>
      </w:r>
      <w:r w:rsidRPr="003A7D5E">
        <w:rPr>
          <w:rFonts w:ascii="Times New Roman" w:hAnsi="Times New Roman"/>
          <w:sz w:val="24"/>
          <w:szCs w:val="24"/>
          <w:lang w:val="kk-KZ"/>
        </w:rPr>
        <w:t>телефоны арқылы алуға болады.</w:t>
      </w:r>
    </w:p>
    <w:p w14:paraId="455E12E0" w14:textId="77777777" w:rsidR="001550C8" w:rsidRPr="003A7D5E" w:rsidRDefault="001550C8" w:rsidP="003A7D5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506EAE0" w14:textId="1A65F84F" w:rsidR="001550C8" w:rsidRPr="003A7D5E" w:rsidRDefault="001550C8" w:rsidP="003A7D5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sz w:val="24"/>
          <w:szCs w:val="24"/>
          <w:lang w:val="kk-KZ"/>
        </w:rPr>
      </w:pP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 xml:space="preserve">           </w:t>
      </w:r>
      <w:r w:rsidRPr="003A7D5E">
        <w:rPr>
          <w:rFonts w:ascii="Times New Roman" w:hAnsi="Times New Roman"/>
          <w:b/>
          <w:sz w:val="24"/>
          <w:szCs w:val="24"/>
          <w:lang w:val="kk-KZ"/>
        </w:rPr>
        <w:t xml:space="preserve">                </w:t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 xml:space="preserve">Орталық карантиндік                                                     </w:t>
      </w:r>
    </w:p>
    <w:p w14:paraId="356D6280" w14:textId="1DF9FE4C" w:rsidR="001550C8" w:rsidRPr="003A7D5E" w:rsidRDefault="001550C8" w:rsidP="003A7D5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sz w:val="24"/>
          <w:szCs w:val="24"/>
          <w:lang w:val="kk-KZ"/>
        </w:rPr>
      </w:pP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 xml:space="preserve">                       зертханасының  басшысы                                      Н.Т. Ермағамбетова</w:t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  <w:t xml:space="preserve">                  </w:t>
      </w:r>
    </w:p>
    <w:p w14:paraId="40689B25" w14:textId="77777777" w:rsidR="001550C8" w:rsidRPr="003A7D5E" w:rsidRDefault="001550C8" w:rsidP="003A7D5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sz w:val="24"/>
          <w:szCs w:val="24"/>
          <w:lang w:val="kk-KZ"/>
        </w:rPr>
      </w:pPr>
    </w:p>
    <w:p w14:paraId="553D1771" w14:textId="00041A57" w:rsidR="001550C8" w:rsidRPr="003A7D5E" w:rsidRDefault="001550C8" w:rsidP="003A7D5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  <w:t xml:space="preserve">                                    Орындаушы</w:t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</w:r>
      <w:r w:rsidRPr="003A7D5E">
        <w:rPr>
          <w:rFonts w:ascii="Times New Roman" w:hAnsi="Times New Roman"/>
          <w:b/>
          <w:color w:val="1F1F1F"/>
          <w:sz w:val="24"/>
          <w:szCs w:val="24"/>
          <w:lang w:val="kk-KZ"/>
        </w:rPr>
        <w:tab/>
        <w:t xml:space="preserve">       Д.Т.Коксегенова</w:t>
      </w:r>
      <w:r w:rsidRPr="003A7D5E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3A7D5E">
        <w:rPr>
          <w:rFonts w:ascii="Times New Roman" w:hAnsi="Times New Roman"/>
          <w:b/>
          <w:sz w:val="24"/>
          <w:szCs w:val="24"/>
          <w:lang w:val="kk-KZ"/>
        </w:rPr>
        <w:t xml:space="preserve">            </w:t>
      </w:r>
    </w:p>
    <w:sectPr w:rsidR="001550C8" w:rsidRPr="003A7D5E" w:rsidSect="0094429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BCF"/>
    <w:multiLevelType w:val="multilevel"/>
    <w:tmpl w:val="D66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40DEC"/>
    <w:multiLevelType w:val="multilevel"/>
    <w:tmpl w:val="75BE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62421"/>
    <w:multiLevelType w:val="multilevel"/>
    <w:tmpl w:val="8DAE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A1CAB"/>
    <w:multiLevelType w:val="hybridMultilevel"/>
    <w:tmpl w:val="2D58022A"/>
    <w:lvl w:ilvl="0" w:tplc="198A25F2">
      <w:start w:val="1"/>
      <w:numFmt w:val="decimal"/>
      <w:lvlText w:val="%1."/>
      <w:lvlJc w:val="left"/>
      <w:pPr>
        <w:ind w:left="135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" w15:restartNumberingAfterBreak="0">
    <w:nsid w:val="3028297E"/>
    <w:multiLevelType w:val="multilevel"/>
    <w:tmpl w:val="10AE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6281D"/>
    <w:multiLevelType w:val="multilevel"/>
    <w:tmpl w:val="255A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3C544E"/>
    <w:multiLevelType w:val="hybridMultilevel"/>
    <w:tmpl w:val="B9F461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775ED"/>
    <w:multiLevelType w:val="hybridMultilevel"/>
    <w:tmpl w:val="9FF85F48"/>
    <w:lvl w:ilvl="0" w:tplc="C4404612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1DD"/>
    <w:rsid w:val="00001F50"/>
    <w:rsid w:val="000426D5"/>
    <w:rsid w:val="001143EF"/>
    <w:rsid w:val="001550C8"/>
    <w:rsid w:val="0020785E"/>
    <w:rsid w:val="00235AC4"/>
    <w:rsid w:val="002367D9"/>
    <w:rsid w:val="00316D53"/>
    <w:rsid w:val="003A7D5E"/>
    <w:rsid w:val="003F2FCB"/>
    <w:rsid w:val="00442DAA"/>
    <w:rsid w:val="004B221A"/>
    <w:rsid w:val="005A6A93"/>
    <w:rsid w:val="005C7A8C"/>
    <w:rsid w:val="00601EBD"/>
    <w:rsid w:val="00667533"/>
    <w:rsid w:val="00694C31"/>
    <w:rsid w:val="006B6D51"/>
    <w:rsid w:val="00750778"/>
    <w:rsid w:val="00801F5C"/>
    <w:rsid w:val="008752B2"/>
    <w:rsid w:val="00944292"/>
    <w:rsid w:val="00953682"/>
    <w:rsid w:val="009D5E1F"/>
    <w:rsid w:val="00A14239"/>
    <w:rsid w:val="00A90D06"/>
    <w:rsid w:val="00B171DD"/>
    <w:rsid w:val="00B76A2B"/>
    <w:rsid w:val="00DC4A5E"/>
    <w:rsid w:val="00E42BCA"/>
    <w:rsid w:val="00EF1424"/>
    <w:rsid w:val="00F60059"/>
    <w:rsid w:val="00FC1AA7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CD44"/>
  <w15:chartTrackingRefBased/>
  <w15:docId w15:val="{A3E004CB-71E7-4E96-A814-633BF9B9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0C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50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01F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1F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01F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01F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dq2pgselectionanchorcontainer">
    <w:name w:val="pdq2pg_selectionanchorcontainer"/>
    <w:basedOn w:val="a"/>
    <w:rsid w:val="00801F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801F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801F5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C7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C7A8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0C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7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Лаборатория</dc:creator>
  <cp:keywords/>
  <dc:description/>
  <cp:lastModifiedBy>Бухгалтер 2</cp:lastModifiedBy>
  <cp:revision>35</cp:revision>
  <cp:lastPrinted>2026-10-15T07:30:00Z</cp:lastPrinted>
  <dcterms:created xsi:type="dcterms:W3CDTF">2026-07-30T11:28:00Z</dcterms:created>
  <dcterms:modified xsi:type="dcterms:W3CDTF">2026-10-20T06:05:00Z</dcterms:modified>
</cp:coreProperties>
</file>