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B0D78" w14:textId="77777777" w:rsidR="006343C3" w:rsidRPr="00511780" w:rsidRDefault="006343C3" w:rsidP="006343C3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</w:rPr>
        <w:t>Приложение 2</w:t>
      </w:r>
    </w:p>
    <w:p w14:paraId="1C607688" w14:textId="77777777" w:rsidR="006343C3" w:rsidRPr="00511780" w:rsidRDefault="006343C3" w:rsidP="006343C3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</w:rPr>
        <w:t>Образец оформления технической спецификации</w:t>
      </w:r>
    </w:p>
    <w:p w14:paraId="3BB01340" w14:textId="77777777" w:rsidR="006343C3" w:rsidRPr="00511780" w:rsidRDefault="006343C3" w:rsidP="006343C3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</w:rPr>
        <w:t xml:space="preserve"> по обязательному</w:t>
      </w:r>
      <w:r w:rsidRPr="00511780">
        <w:rPr>
          <w:rFonts w:ascii="Times New Roman" w:hAnsi="Times New Roman"/>
          <w:b/>
          <w:bCs/>
          <w:sz w:val="24"/>
          <w:szCs w:val="24"/>
        </w:rPr>
        <w:t xml:space="preserve"> страхованию гражданско-правовой </w:t>
      </w:r>
    </w:p>
    <w:p w14:paraId="6CDF61E7" w14:textId="77777777" w:rsidR="006343C3" w:rsidRPr="00511780" w:rsidRDefault="006343C3" w:rsidP="006343C3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511780">
        <w:rPr>
          <w:rFonts w:ascii="Times New Roman" w:hAnsi="Times New Roman"/>
          <w:b/>
          <w:bCs/>
          <w:sz w:val="24"/>
          <w:szCs w:val="24"/>
        </w:rPr>
        <w:t>ответственности владельцев транспортных средств</w:t>
      </w:r>
    </w:p>
    <w:p w14:paraId="50BBCB16" w14:textId="77777777" w:rsidR="006343C3" w:rsidRPr="00511780" w:rsidRDefault="006343C3" w:rsidP="006343C3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4F6AE1AF" w14:textId="77777777" w:rsidR="006343C3" w:rsidRPr="00511780" w:rsidRDefault="006343C3" w:rsidP="006343C3">
      <w:pPr>
        <w:pStyle w:val="Default"/>
        <w:jc w:val="center"/>
        <w:rPr>
          <w:b/>
          <w:lang w:val="kk-KZ"/>
        </w:rPr>
      </w:pPr>
      <w:r w:rsidRPr="00511780">
        <w:rPr>
          <w:b/>
        </w:rPr>
        <w:t xml:space="preserve">Техническая спецификация </w:t>
      </w:r>
    </w:p>
    <w:p w14:paraId="5260D67B" w14:textId="77777777" w:rsidR="006343C3" w:rsidRPr="00511780" w:rsidRDefault="006343C3" w:rsidP="006343C3">
      <w:pPr>
        <w:pStyle w:val="Default"/>
        <w:jc w:val="both"/>
        <w:rPr>
          <w:b/>
        </w:rPr>
      </w:pPr>
    </w:p>
    <w:p w14:paraId="681119B4" w14:textId="77777777" w:rsidR="006343C3" w:rsidRPr="00511780" w:rsidRDefault="006343C3" w:rsidP="006343C3">
      <w:pPr>
        <w:pStyle w:val="Default"/>
        <w:jc w:val="both"/>
        <w:rPr>
          <w:b/>
          <w:bCs/>
        </w:rPr>
      </w:pPr>
      <w:r w:rsidRPr="00511780">
        <w:rPr>
          <w:b/>
        </w:rPr>
        <w:t xml:space="preserve">Вид/класс страхования: </w:t>
      </w:r>
      <w:r w:rsidRPr="00511780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14:paraId="7313F33E" w14:textId="77777777" w:rsidR="006343C3" w:rsidRPr="00511780" w:rsidRDefault="006343C3" w:rsidP="006343C3">
      <w:pPr>
        <w:pStyle w:val="Default"/>
        <w:jc w:val="both"/>
        <w:rPr>
          <w:b/>
          <w:lang w:val="kk-KZ"/>
        </w:rPr>
      </w:pPr>
      <w:r w:rsidRPr="00511780">
        <w:rPr>
          <w:b/>
          <w:u w:val="single"/>
          <w:lang w:val="kk-KZ"/>
        </w:rPr>
        <w:t>Страхователь/Заказчик</w:t>
      </w:r>
      <w:r w:rsidRPr="00511780">
        <w:rPr>
          <w:b/>
          <w:lang w:val="kk-KZ"/>
        </w:rPr>
        <w:t xml:space="preserve">: </w:t>
      </w:r>
    </w:p>
    <w:p w14:paraId="5F677E18" w14:textId="77777777" w:rsidR="006343C3" w:rsidRPr="00511780" w:rsidRDefault="006343C3" w:rsidP="006343C3">
      <w:pPr>
        <w:pStyle w:val="Default"/>
        <w:jc w:val="both"/>
        <w:rPr>
          <w:lang w:val="kk-KZ"/>
        </w:rPr>
      </w:pPr>
      <w:r w:rsidRPr="00511780">
        <w:rPr>
          <w:b/>
          <w:u w:val="single"/>
          <w:lang w:val="kk-KZ"/>
        </w:rPr>
        <w:t>Страховщик/Поставщик</w:t>
      </w:r>
      <w:r w:rsidRPr="00511780">
        <w:rPr>
          <w:b/>
          <w:lang w:val="kk-KZ"/>
        </w:rPr>
        <w:t>:</w:t>
      </w:r>
      <w:r w:rsidRPr="00511780">
        <w:rPr>
          <w:lang w:val="kk-KZ"/>
        </w:rPr>
        <w:t xml:space="preserve"> </w:t>
      </w:r>
    </w:p>
    <w:p w14:paraId="205D4034" w14:textId="77777777" w:rsidR="006343C3" w:rsidRPr="00511780" w:rsidRDefault="006343C3" w:rsidP="006343C3">
      <w:pPr>
        <w:pStyle w:val="Default"/>
        <w:jc w:val="both"/>
        <w:rPr>
          <w:b/>
          <w:i/>
        </w:rPr>
      </w:pPr>
      <w:r w:rsidRPr="00511780">
        <w:rPr>
          <w:b/>
          <w:u w:val="single"/>
        </w:rPr>
        <w:t>Период страхования</w:t>
      </w:r>
      <w:r w:rsidRPr="00511780">
        <w:rPr>
          <w:b/>
          <w:lang w:val="kk-KZ"/>
        </w:rPr>
        <w:t>:</w:t>
      </w:r>
      <w:r w:rsidRPr="00511780">
        <w:rPr>
          <w:b/>
        </w:rPr>
        <w:t xml:space="preserve"> </w:t>
      </w:r>
    </w:p>
    <w:p w14:paraId="3474CA6E" w14:textId="77777777" w:rsidR="006343C3" w:rsidRPr="00511780" w:rsidRDefault="006343C3" w:rsidP="006343C3">
      <w:pPr>
        <w:pStyle w:val="Default"/>
        <w:jc w:val="both"/>
        <w:rPr>
          <w:lang w:val="kk-KZ"/>
        </w:rPr>
      </w:pPr>
      <w:r w:rsidRPr="00511780">
        <w:rPr>
          <w:b/>
          <w:u w:val="single"/>
        </w:rPr>
        <w:t>Объект страхования:</w:t>
      </w:r>
      <w:r w:rsidRPr="00511780">
        <w:t xml:space="preserve"> </w:t>
      </w:r>
      <w:bookmarkStart w:id="0" w:name="440473799"/>
      <w:r w:rsidRPr="00511780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r w:rsidR="005C0AA0">
        <w:fldChar w:fldCharType="begin"/>
      </w:r>
      <w:r w:rsidR="005C0AA0">
        <w:instrText xml:space="preserve"> HYPERLINK "https://bestprofi.com/home/section/448372524" \h </w:instrText>
      </w:r>
      <w:r w:rsidR="005C0AA0">
        <w:fldChar w:fldCharType="separate"/>
      </w:r>
      <w:r w:rsidRPr="00511780">
        <w:rPr>
          <w:lang w:val="kk-KZ"/>
        </w:rPr>
        <w:t>законодательством</w:t>
      </w:r>
      <w:r w:rsidR="005C0AA0">
        <w:rPr>
          <w:lang w:val="kk-KZ"/>
        </w:rPr>
        <w:fldChar w:fldCharType="end"/>
      </w:r>
      <w:r w:rsidRPr="0051178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0"/>
    <w:p w14:paraId="7F86B8FF" w14:textId="77777777" w:rsidR="006343C3" w:rsidRPr="00511780" w:rsidRDefault="006343C3" w:rsidP="006343C3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Территория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д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14:paraId="6E740313" w14:textId="77777777" w:rsidR="006343C3" w:rsidRPr="00511780" w:rsidRDefault="006343C3" w:rsidP="006343C3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Условия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страховая защита 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14:paraId="73A6D43A" w14:textId="77777777" w:rsidR="006343C3" w:rsidRPr="00511780" w:rsidRDefault="006343C3" w:rsidP="006343C3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     Договор страхования /страховой полис оформляется на каждое транспортное средство согласно списка:</w:t>
      </w:r>
    </w:p>
    <w:tbl>
      <w:tblPr>
        <w:tblStyle w:val="a3"/>
        <w:tblW w:w="9642" w:type="dxa"/>
        <w:tblLayout w:type="fixed"/>
        <w:tblLook w:val="04A0" w:firstRow="1" w:lastRow="0" w:firstColumn="1" w:lastColumn="0" w:noHBand="0" w:noVBand="1"/>
      </w:tblPr>
      <w:tblGrid>
        <w:gridCol w:w="3314"/>
        <w:gridCol w:w="2176"/>
        <w:gridCol w:w="1582"/>
        <w:gridCol w:w="2570"/>
      </w:tblGrid>
      <w:tr w:rsidR="00105DEA" w:rsidRPr="00511780" w14:paraId="69EA0060" w14:textId="77777777" w:rsidTr="00105DEA">
        <w:trPr>
          <w:trHeight w:val="878"/>
        </w:trPr>
        <w:tc>
          <w:tcPr>
            <w:tcW w:w="3314" w:type="dxa"/>
            <w:vAlign w:val="center"/>
          </w:tcPr>
          <w:p w14:paraId="6228BDAA" w14:textId="77777777" w:rsidR="00105DEA" w:rsidRPr="00511780" w:rsidRDefault="00105DEA" w:rsidP="0015616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2176" w:type="dxa"/>
            <w:vAlign w:val="center"/>
          </w:tcPr>
          <w:p w14:paraId="500101B1" w14:textId="77777777" w:rsidR="00105DEA" w:rsidRPr="00511780" w:rsidRDefault="00105DEA" w:rsidP="0015616D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1582" w:type="dxa"/>
            <w:vAlign w:val="center"/>
          </w:tcPr>
          <w:p w14:paraId="51AAC275" w14:textId="77777777" w:rsidR="00105DEA" w:rsidRPr="00511780" w:rsidRDefault="00105DEA" w:rsidP="0015616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Год </w:t>
            </w:r>
            <w:proofErr w:type="spellStart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вып</w:t>
            </w:r>
            <w:proofErr w:type="spellEnd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570" w:type="dxa"/>
            <w:vAlign w:val="center"/>
          </w:tcPr>
          <w:p w14:paraId="1EF2F692" w14:textId="77777777" w:rsidR="00105DEA" w:rsidRPr="00511780" w:rsidRDefault="00105DEA" w:rsidP="0015616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</w:tr>
      <w:tr w:rsidR="00105DEA" w:rsidRPr="00511780" w14:paraId="27903D9A" w14:textId="77777777" w:rsidTr="00105DEA">
        <w:trPr>
          <w:trHeight w:hRule="exact" w:val="662"/>
        </w:trPr>
        <w:tc>
          <w:tcPr>
            <w:tcW w:w="3314" w:type="dxa"/>
          </w:tcPr>
          <w:p w14:paraId="511D4BB3" w14:textId="77777777" w:rsidR="00105DEA" w:rsidRDefault="00105DEA" w:rsidP="0015616D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6BEDF049" w14:textId="77777777" w:rsidR="00105DEA" w:rsidRPr="000A4128" w:rsidRDefault="00105DEA" w:rsidP="0015616D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JAC S3</w:t>
            </w:r>
          </w:p>
        </w:tc>
        <w:tc>
          <w:tcPr>
            <w:tcW w:w="2176" w:type="dxa"/>
            <w:vAlign w:val="center"/>
          </w:tcPr>
          <w:p w14:paraId="22280DB1" w14:textId="77777777" w:rsidR="00105DEA" w:rsidRPr="000A4128" w:rsidRDefault="00105DEA" w:rsidP="00105DEA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0A4128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0A4128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AK09</w:t>
            </w:r>
          </w:p>
        </w:tc>
        <w:tc>
          <w:tcPr>
            <w:tcW w:w="1582" w:type="dxa"/>
            <w:vAlign w:val="center"/>
          </w:tcPr>
          <w:p w14:paraId="75A20BCD" w14:textId="77777777" w:rsidR="00105DEA" w:rsidRPr="00105DEA" w:rsidRDefault="00105DEA" w:rsidP="0015616D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70" w:type="dxa"/>
            <w:vAlign w:val="center"/>
          </w:tcPr>
          <w:p w14:paraId="64ABA2C5" w14:textId="77777777" w:rsidR="00105DEA" w:rsidRPr="00105DEA" w:rsidRDefault="00105DEA" w:rsidP="00105DEA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0A4128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ЛЕГКОВ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АЯ</w:t>
            </w:r>
          </w:p>
        </w:tc>
      </w:tr>
      <w:tr w:rsidR="00105DEA" w:rsidRPr="00511780" w14:paraId="2B181D0C" w14:textId="77777777" w:rsidTr="00105DEA">
        <w:trPr>
          <w:trHeight w:hRule="exact" w:val="510"/>
        </w:trPr>
        <w:tc>
          <w:tcPr>
            <w:tcW w:w="3314" w:type="dxa"/>
          </w:tcPr>
          <w:p w14:paraId="63981536" w14:textId="77777777" w:rsidR="00105DEA" w:rsidRPr="009A2982" w:rsidRDefault="00105DEA" w:rsidP="001561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176" w:type="dxa"/>
            <w:vAlign w:val="center"/>
          </w:tcPr>
          <w:p w14:paraId="5C729168" w14:textId="77777777" w:rsidR="00105DEA" w:rsidRPr="00F219F3" w:rsidRDefault="00105DEA" w:rsidP="0015616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vAlign w:val="center"/>
          </w:tcPr>
          <w:p w14:paraId="324125FD" w14:textId="77777777" w:rsidR="00105DEA" w:rsidRPr="00F219F3" w:rsidRDefault="00105DEA" w:rsidP="0015616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vAlign w:val="center"/>
          </w:tcPr>
          <w:p w14:paraId="085B2146" w14:textId="77777777" w:rsidR="00105DEA" w:rsidRDefault="00105DEA" w:rsidP="0015616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</w:tbl>
    <w:p w14:paraId="571F2C0D" w14:textId="77777777" w:rsidR="006343C3" w:rsidRPr="00511780" w:rsidRDefault="006343C3" w:rsidP="006343C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1E9CEA1" w14:textId="77777777" w:rsidR="00A23980" w:rsidRDefault="006343C3" w:rsidP="006343C3">
      <w:pPr>
        <w:rPr>
          <w:rFonts w:ascii="Times New Roman" w:eastAsia="Times New Roman" w:hAnsi="Times New Roman"/>
          <w:b/>
          <w:sz w:val="24"/>
          <w:szCs w:val="24"/>
          <w:lang w:val="kk-KZ"/>
        </w:rPr>
      </w:pPr>
      <w:r w:rsidRPr="00511780">
        <w:rPr>
          <w:rFonts w:ascii="Times New Roman" w:eastAsia="Times New Roman" w:hAnsi="Times New Roman"/>
          <w:b/>
          <w:sz w:val="24"/>
          <w:szCs w:val="24"/>
        </w:rPr>
        <w:t xml:space="preserve">Директор/Уполномоченное лицо    </w:t>
      </w:r>
    </w:p>
    <w:p w14:paraId="074C6588" w14:textId="77777777" w:rsidR="003155B9" w:rsidRDefault="003155B9" w:rsidP="006343C3">
      <w:pPr>
        <w:rPr>
          <w:rFonts w:ascii="Times New Roman" w:eastAsia="Times New Roman" w:hAnsi="Times New Roman"/>
          <w:b/>
          <w:sz w:val="24"/>
          <w:szCs w:val="24"/>
          <w:lang w:val="kk-KZ"/>
        </w:rPr>
      </w:pPr>
    </w:p>
    <w:p w14:paraId="5924FE63" w14:textId="77777777" w:rsidR="003155B9" w:rsidRDefault="003155B9" w:rsidP="006343C3">
      <w:pPr>
        <w:rPr>
          <w:rFonts w:ascii="Times New Roman" w:eastAsia="Times New Roman" w:hAnsi="Times New Roman"/>
          <w:b/>
          <w:sz w:val="24"/>
          <w:szCs w:val="24"/>
          <w:lang w:val="kk-KZ"/>
        </w:rPr>
      </w:pPr>
    </w:p>
    <w:p w14:paraId="6326EA94" w14:textId="77777777" w:rsidR="003155B9" w:rsidRDefault="003155B9" w:rsidP="006343C3">
      <w:pPr>
        <w:rPr>
          <w:rFonts w:ascii="Times New Roman" w:eastAsia="Times New Roman" w:hAnsi="Times New Roman"/>
          <w:b/>
          <w:sz w:val="24"/>
          <w:szCs w:val="24"/>
          <w:lang w:val="kk-KZ"/>
        </w:rPr>
      </w:pPr>
    </w:p>
    <w:p w14:paraId="57FD2587" w14:textId="77777777" w:rsidR="003155B9" w:rsidRDefault="003155B9" w:rsidP="006343C3">
      <w:pPr>
        <w:rPr>
          <w:rFonts w:ascii="Times New Roman" w:eastAsia="Times New Roman" w:hAnsi="Times New Roman"/>
          <w:b/>
          <w:sz w:val="24"/>
          <w:szCs w:val="24"/>
          <w:lang w:val="kk-KZ"/>
        </w:rPr>
      </w:pPr>
    </w:p>
    <w:p w14:paraId="73A2C7C1" w14:textId="77777777" w:rsidR="003155B9" w:rsidRDefault="003155B9" w:rsidP="006343C3">
      <w:pPr>
        <w:rPr>
          <w:rFonts w:ascii="Times New Roman" w:eastAsia="Times New Roman" w:hAnsi="Times New Roman"/>
          <w:b/>
          <w:sz w:val="24"/>
          <w:szCs w:val="24"/>
          <w:lang w:val="kk-KZ"/>
        </w:rPr>
      </w:pPr>
    </w:p>
    <w:p w14:paraId="21DE7E24" w14:textId="77777777" w:rsidR="003155B9" w:rsidRDefault="003155B9" w:rsidP="006343C3">
      <w:pPr>
        <w:rPr>
          <w:rFonts w:ascii="Times New Roman" w:eastAsia="Times New Roman" w:hAnsi="Times New Roman"/>
          <w:b/>
          <w:sz w:val="24"/>
          <w:szCs w:val="24"/>
          <w:lang w:val="kk-KZ"/>
        </w:rPr>
      </w:pPr>
    </w:p>
    <w:p w14:paraId="016B2C2E" w14:textId="77777777" w:rsidR="003155B9" w:rsidRDefault="003155B9" w:rsidP="006343C3">
      <w:pPr>
        <w:rPr>
          <w:rFonts w:ascii="Times New Roman" w:eastAsia="Times New Roman" w:hAnsi="Times New Roman"/>
          <w:b/>
          <w:sz w:val="24"/>
          <w:szCs w:val="24"/>
          <w:lang w:val="kk-KZ"/>
        </w:rPr>
      </w:pPr>
    </w:p>
    <w:p w14:paraId="67DA2456" w14:textId="77777777" w:rsidR="003155B9" w:rsidRDefault="003155B9" w:rsidP="006343C3">
      <w:pPr>
        <w:rPr>
          <w:rFonts w:ascii="Times New Roman" w:eastAsia="Times New Roman" w:hAnsi="Times New Roman"/>
          <w:b/>
          <w:sz w:val="24"/>
          <w:szCs w:val="24"/>
          <w:lang w:val="kk-KZ"/>
        </w:rPr>
      </w:pPr>
    </w:p>
    <w:p w14:paraId="3B920EE6" w14:textId="77777777" w:rsidR="003155B9" w:rsidRDefault="003155B9" w:rsidP="006343C3">
      <w:pPr>
        <w:rPr>
          <w:rFonts w:ascii="Times New Roman" w:eastAsia="Times New Roman" w:hAnsi="Times New Roman"/>
          <w:b/>
          <w:sz w:val="24"/>
          <w:szCs w:val="24"/>
          <w:lang w:val="kk-KZ"/>
        </w:rPr>
      </w:pPr>
    </w:p>
    <w:p w14:paraId="2E3B3C72" w14:textId="77777777" w:rsidR="003155B9" w:rsidRPr="003155B9" w:rsidRDefault="003155B9" w:rsidP="003155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3155B9">
        <w:rPr>
          <w:rFonts w:ascii="Times New Roman" w:hAnsi="Times New Roman"/>
          <w:b/>
          <w:bCs/>
          <w:sz w:val="24"/>
          <w:szCs w:val="24"/>
          <w:lang w:val="kk-KZ"/>
        </w:rPr>
        <w:lastRenderedPageBreak/>
        <w:t xml:space="preserve">2-қосымша </w:t>
      </w:r>
    </w:p>
    <w:p w14:paraId="307E1276" w14:textId="047A6382" w:rsidR="003155B9" w:rsidRPr="003155B9" w:rsidRDefault="003155B9" w:rsidP="003155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t>К</w:t>
      </w:r>
      <w:r w:rsidRPr="003155B9">
        <w:rPr>
          <w:rFonts w:ascii="Times New Roman" w:hAnsi="Times New Roman"/>
          <w:b/>
          <w:bCs/>
          <w:sz w:val="24"/>
          <w:szCs w:val="24"/>
          <w:lang w:val="kk-KZ"/>
        </w:rPr>
        <w:t>өлік құралдары иелерінің</w:t>
      </w:r>
    </w:p>
    <w:p w14:paraId="103FCC3E" w14:textId="77777777" w:rsidR="003155B9" w:rsidRPr="003155B9" w:rsidRDefault="003155B9" w:rsidP="003155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3155B9">
        <w:rPr>
          <w:rFonts w:ascii="Times New Roman" w:hAnsi="Times New Roman"/>
          <w:b/>
          <w:bCs/>
          <w:sz w:val="24"/>
          <w:szCs w:val="24"/>
          <w:lang w:val="kk-KZ"/>
        </w:rPr>
        <w:t xml:space="preserve"> азаматтық-құқықтық жауапкершілігін </w:t>
      </w:r>
    </w:p>
    <w:p w14:paraId="452C46C7" w14:textId="77777777" w:rsidR="003155B9" w:rsidRPr="003155B9" w:rsidRDefault="003155B9" w:rsidP="003155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3155B9">
        <w:rPr>
          <w:rFonts w:ascii="Times New Roman" w:hAnsi="Times New Roman"/>
          <w:b/>
          <w:bCs/>
          <w:sz w:val="24"/>
          <w:szCs w:val="24"/>
          <w:lang w:val="kk-KZ"/>
        </w:rPr>
        <w:t xml:space="preserve">міндетті сақтандыру бойынша </w:t>
      </w:r>
    </w:p>
    <w:p w14:paraId="0D38A0A9" w14:textId="7A8B1833" w:rsidR="003155B9" w:rsidRDefault="003155B9" w:rsidP="003155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3155B9">
        <w:rPr>
          <w:rFonts w:ascii="Times New Roman" w:hAnsi="Times New Roman"/>
          <w:b/>
          <w:bCs/>
          <w:sz w:val="24"/>
          <w:szCs w:val="24"/>
          <w:lang w:val="kk-KZ"/>
        </w:rPr>
        <w:t>техникалық ерекшелікті ресімдеу үлгісі</w:t>
      </w:r>
    </w:p>
    <w:p w14:paraId="6283A1D9" w14:textId="77777777" w:rsidR="007A795F" w:rsidRDefault="007A795F" w:rsidP="00B47461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</w:p>
    <w:p w14:paraId="056B67C7" w14:textId="48222F76" w:rsidR="00B47461" w:rsidRDefault="00B47461" w:rsidP="007A795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B47461">
        <w:rPr>
          <w:rFonts w:ascii="Times New Roman" w:hAnsi="Times New Roman"/>
          <w:b/>
          <w:bCs/>
          <w:sz w:val="24"/>
          <w:szCs w:val="24"/>
          <w:lang w:val="kk-KZ"/>
        </w:rPr>
        <w:t>Техникалық сипаттама</w:t>
      </w:r>
    </w:p>
    <w:p w14:paraId="358B8501" w14:textId="77777777" w:rsidR="00B47461" w:rsidRDefault="00B47461" w:rsidP="00B47461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</w:p>
    <w:p w14:paraId="20794CDF" w14:textId="19507AAB" w:rsidR="00B47461" w:rsidRDefault="00B47461" w:rsidP="00B47461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B47461">
        <w:rPr>
          <w:rFonts w:ascii="Times New Roman" w:hAnsi="Times New Roman"/>
          <w:b/>
          <w:bCs/>
          <w:sz w:val="24"/>
          <w:szCs w:val="24"/>
          <w:lang w:val="kk-KZ"/>
        </w:rPr>
        <w:t xml:space="preserve">Сақтандыру түрі/сыныбы: </w:t>
      </w:r>
      <w:r>
        <w:rPr>
          <w:rFonts w:ascii="Times New Roman" w:hAnsi="Times New Roman"/>
          <w:b/>
          <w:bCs/>
          <w:sz w:val="24"/>
          <w:szCs w:val="24"/>
          <w:lang w:val="kk-KZ"/>
        </w:rPr>
        <w:t>К</w:t>
      </w:r>
      <w:r w:rsidRPr="00B47461">
        <w:rPr>
          <w:rFonts w:ascii="Times New Roman" w:hAnsi="Times New Roman"/>
          <w:b/>
          <w:bCs/>
          <w:sz w:val="24"/>
          <w:szCs w:val="24"/>
          <w:lang w:val="kk-KZ"/>
        </w:rPr>
        <w:t>өлік құралдары иелерінің азаматтық-құқықтық жауапкершілігін міндетті сақтандыру</w:t>
      </w:r>
    </w:p>
    <w:p w14:paraId="79FC3440" w14:textId="0F65A2A7" w:rsidR="00B47461" w:rsidRPr="00B47461" w:rsidRDefault="00B47461" w:rsidP="00B47461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kk-KZ"/>
        </w:rPr>
      </w:pPr>
      <w:r w:rsidRPr="00B47461">
        <w:rPr>
          <w:rFonts w:ascii="Times New Roman" w:hAnsi="Times New Roman"/>
          <w:b/>
          <w:bCs/>
          <w:sz w:val="24"/>
          <w:szCs w:val="24"/>
          <w:u w:val="single"/>
          <w:lang w:val="kk-KZ"/>
        </w:rPr>
        <w:t>Сақтанушы / Тапсырыс Беруші:</w:t>
      </w:r>
    </w:p>
    <w:p w14:paraId="089C160F" w14:textId="112D1C13" w:rsidR="00B47461" w:rsidRPr="00B47461" w:rsidRDefault="00B47461" w:rsidP="00B47461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kk-KZ"/>
        </w:rPr>
      </w:pPr>
      <w:r w:rsidRPr="00B47461">
        <w:rPr>
          <w:rFonts w:ascii="Times New Roman" w:hAnsi="Times New Roman"/>
          <w:b/>
          <w:bCs/>
          <w:sz w:val="24"/>
          <w:szCs w:val="24"/>
          <w:u w:val="single"/>
          <w:lang w:val="kk-KZ"/>
        </w:rPr>
        <w:t>Сақтандырушы / Жеткізуші:</w:t>
      </w:r>
    </w:p>
    <w:p w14:paraId="7BC2A68B" w14:textId="377F9103" w:rsidR="00B47461" w:rsidRPr="00B47461" w:rsidRDefault="00B47461" w:rsidP="00B47461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kk-KZ"/>
        </w:rPr>
      </w:pPr>
      <w:r w:rsidRPr="00B47461">
        <w:rPr>
          <w:rFonts w:ascii="Times New Roman" w:hAnsi="Times New Roman"/>
          <w:b/>
          <w:bCs/>
          <w:sz w:val="24"/>
          <w:szCs w:val="24"/>
          <w:u w:val="single"/>
          <w:lang w:val="kk-KZ"/>
        </w:rPr>
        <w:t>Сақтандыру кезеңі:</w:t>
      </w:r>
    </w:p>
    <w:p w14:paraId="353C8970" w14:textId="522310D6" w:rsidR="00B47461" w:rsidRDefault="00B47461" w:rsidP="00B47461">
      <w:pPr>
        <w:pStyle w:val="Default"/>
        <w:jc w:val="both"/>
        <w:rPr>
          <w:lang w:val="kk-KZ"/>
        </w:rPr>
      </w:pPr>
      <w:r w:rsidRPr="00B47461">
        <w:rPr>
          <w:b/>
          <w:bCs/>
          <w:u w:val="single"/>
          <w:lang w:val="kk-KZ"/>
        </w:rPr>
        <w:t>Сақтандыру объектісі:</w:t>
      </w:r>
      <w:r>
        <w:rPr>
          <w:b/>
          <w:bCs/>
          <w:u w:val="single"/>
          <w:lang w:val="kk-KZ"/>
        </w:rPr>
        <w:t xml:space="preserve"> </w:t>
      </w:r>
      <w:r w:rsidRPr="00B47461">
        <w:rPr>
          <w:lang w:val="kk-KZ"/>
        </w:rPr>
        <w:t>Қазақстан Республикасының азаматтық заңнамасында белгіленген Сақтандырылған тұлғаның мүліктік мүддесі көлік құралын жоғары қауіптілік көзі ретінде пайдалану нәтижесінде үшінші тұлғалардың өміріне, денсаулығына және (немесе) мүлкіне келтірілген зиянды өтеу болып табылады.</w:t>
      </w:r>
    </w:p>
    <w:p w14:paraId="77E73B31" w14:textId="3707132F" w:rsidR="00B47461" w:rsidRDefault="00B47461" w:rsidP="00B47461">
      <w:pPr>
        <w:pStyle w:val="Default"/>
        <w:jc w:val="both"/>
        <w:rPr>
          <w:lang w:val="kk-KZ"/>
        </w:rPr>
      </w:pPr>
      <w:r w:rsidRPr="00B47461">
        <w:rPr>
          <w:b/>
          <w:bCs/>
          <w:u w:val="single"/>
          <w:lang w:val="kk-KZ"/>
        </w:rPr>
        <w:t xml:space="preserve">Аумақ: </w:t>
      </w:r>
      <w:r w:rsidRPr="00B47461">
        <w:rPr>
          <w:lang w:val="kk-KZ"/>
        </w:rPr>
        <w:t>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14:paraId="7E6C71F9" w14:textId="6DE3E099" w:rsidR="00B47461" w:rsidRDefault="007A795F" w:rsidP="00B47461">
      <w:pPr>
        <w:pStyle w:val="Default"/>
        <w:jc w:val="both"/>
        <w:rPr>
          <w:lang w:val="kk-KZ"/>
        </w:rPr>
      </w:pPr>
      <w:r w:rsidRPr="007A795F">
        <w:rPr>
          <w:b/>
          <w:bCs/>
          <w:u w:val="single"/>
          <w:lang w:val="kk-KZ"/>
        </w:rPr>
        <w:t>Шарттары:</w:t>
      </w:r>
      <w:r w:rsidRPr="007A795F">
        <w:rPr>
          <w:lang w:val="kk-KZ"/>
        </w:rPr>
        <w:t xml:space="preserve"> сақтандыру қорғанысы 2003 жылғы 1 шілдедегі № 446-II </w:t>
      </w:r>
      <w:r>
        <w:rPr>
          <w:lang w:val="kk-KZ"/>
        </w:rPr>
        <w:t>«К</w:t>
      </w:r>
      <w:r w:rsidRPr="007A795F">
        <w:rPr>
          <w:lang w:val="kk-KZ"/>
        </w:rPr>
        <w:t>өлік құралдары иелерінің азаматтық-құқықтық жауапкершілігін міндетті сақтандыру туралы</w:t>
      </w:r>
      <w:r>
        <w:rPr>
          <w:lang w:val="kk-KZ"/>
        </w:rPr>
        <w:t>»</w:t>
      </w:r>
      <w:r w:rsidRPr="007A795F">
        <w:rPr>
          <w:lang w:val="kk-KZ"/>
        </w:rPr>
        <w:t xml:space="preserve"> Қазақстан Республикасының Заңына сәйкес жүзеге асырылады.</w:t>
      </w:r>
    </w:p>
    <w:p w14:paraId="1A5EF679" w14:textId="77777777" w:rsidR="007A795F" w:rsidRDefault="007A795F" w:rsidP="00B47461">
      <w:pPr>
        <w:pStyle w:val="Default"/>
        <w:jc w:val="both"/>
        <w:rPr>
          <w:lang w:val="kk-KZ"/>
        </w:rPr>
      </w:pPr>
    </w:p>
    <w:p w14:paraId="69B14CA3" w14:textId="49FA175C" w:rsidR="007A795F" w:rsidRDefault="007A795F" w:rsidP="007A795F">
      <w:pPr>
        <w:pStyle w:val="Default"/>
        <w:ind w:firstLine="708"/>
        <w:jc w:val="both"/>
        <w:rPr>
          <w:lang w:val="kk-KZ"/>
        </w:rPr>
      </w:pPr>
      <w:r w:rsidRPr="007A795F">
        <w:rPr>
          <w:lang w:val="kk-KZ"/>
        </w:rPr>
        <w:t>Сақтандыру шарты /сақтандыру полисі тізімге сәйкес әрбір көлік құралына ресімделеді:</w:t>
      </w:r>
    </w:p>
    <w:p w14:paraId="415B8D2B" w14:textId="77777777" w:rsidR="00132099" w:rsidRDefault="00132099" w:rsidP="007A795F">
      <w:pPr>
        <w:pStyle w:val="Default"/>
        <w:ind w:firstLine="708"/>
        <w:jc w:val="both"/>
        <w:rPr>
          <w:lang w:val="kk-KZ"/>
        </w:rPr>
      </w:pPr>
    </w:p>
    <w:tbl>
      <w:tblPr>
        <w:tblStyle w:val="a3"/>
        <w:tblW w:w="9642" w:type="dxa"/>
        <w:tblLayout w:type="fixed"/>
        <w:tblLook w:val="04A0" w:firstRow="1" w:lastRow="0" w:firstColumn="1" w:lastColumn="0" w:noHBand="0" w:noVBand="1"/>
      </w:tblPr>
      <w:tblGrid>
        <w:gridCol w:w="3314"/>
        <w:gridCol w:w="2176"/>
        <w:gridCol w:w="1582"/>
        <w:gridCol w:w="2570"/>
      </w:tblGrid>
      <w:tr w:rsidR="00132099" w:rsidRPr="00511780" w14:paraId="0BF48546" w14:textId="77777777" w:rsidTr="00C67C4E">
        <w:trPr>
          <w:trHeight w:val="878"/>
        </w:trPr>
        <w:tc>
          <w:tcPr>
            <w:tcW w:w="3314" w:type="dxa"/>
            <w:vAlign w:val="center"/>
          </w:tcPr>
          <w:p w14:paraId="03795C8D" w14:textId="58C181EA" w:rsidR="00132099" w:rsidRPr="00511780" w:rsidRDefault="00132099" w:rsidP="00C67C4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1320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Маркасы</w:t>
            </w:r>
            <w:proofErr w:type="spellEnd"/>
          </w:p>
        </w:tc>
        <w:tc>
          <w:tcPr>
            <w:tcW w:w="2176" w:type="dxa"/>
            <w:vAlign w:val="center"/>
          </w:tcPr>
          <w:p w14:paraId="61E04006" w14:textId="4D6E99F4" w:rsidR="00132099" w:rsidRPr="00511780" w:rsidRDefault="00132099" w:rsidP="00C67C4E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1320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Тіркеу</w:t>
            </w:r>
            <w:proofErr w:type="spellEnd"/>
            <w:r w:rsidRPr="001320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320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нөмірі</w:t>
            </w:r>
            <w:proofErr w:type="spellEnd"/>
          </w:p>
        </w:tc>
        <w:tc>
          <w:tcPr>
            <w:tcW w:w="1582" w:type="dxa"/>
            <w:vAlign w:val="center"/>
          </w:tcPr>
          <w:p w14:paraId="730505DC" w14:textId="03B52BBD" w:rsidR="00132099" w:rsidRPr="00511780" w:rsidRDefault="00132099" w:rsidP="00C67C4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1320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Шығ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.</w:t>
            </w:r>
            <w:r w:rsidRPr="001320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320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2570" w:type="dxa"/>
            <w:vAlign w:val="center"/>
          </w:tcPr>
          <w:p w14:paraId="22BEC767" w14:textId="742E3716" w:rsidR="00132099" w:rsidRPr="00511780" w:rsidRDefault="00132099" w:rsidP="00C67C4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1320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Санат</w:t>
            </w:r>
            <w:proofErr w:type="spellEnd"/>
          </w:p>
        </w:tc>
      </w:tr>
      <w:tr w:rsidR="00132099" w:rsidRPr="00511780" w14:paraId="053F03F4" w14:textId="77777777" w:rsidTr="00C67C4E">
        <w:trPr>
          <w:trHeight w:hRule="exact" w:val="662"/>
        </w:trPr>
        <w:tc>
          <w:tcPr>
            <w:tcW w:w="3314" w:type="dxa"/>
          </w:tcPr>
          <w:p w14:paraId="3EA99384" w14:textId="77777777" w:rsidR="00132099" w:rsidRDefault="00132099" w:rsidP="00C67C4E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0A8CF491" w14:textId="77777777" w:rsidR="00132099" w:rsidRPr="000A4128" w:rsidRDefault="00132099" w:rsidP="00C67C4E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JAC S3</w:t>
            </w:r>
            <w:bookmarkStart w:id="1" w:name="_GoBack"/>
            <w:bookmarkEnd w:id="1"/>
          </w:p>
        </w:tc>
        <w:tc>
          <w:tcPr>
            <w:tcW w:w="2176" w:type="dxa"/>
            <w:vAlign w:val="center"/>
          </w:tcPr>
          <w:p w14:paraId="5C8F0856" w14:textId="77777777" w:rsidR="00132099" w:rsidRPr="000A4128" w:rsidRDefault="00132099" w:rsidP="00C67C4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0A4128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0A4128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AK09</w:t>
            </w:r>
          </w:p>
        </w:tc>
        <w:tc>
          <w:tcPr>
            <w:tcW w:w="1582" w:type="dxa"/>
            <w:vAlign w:val="center"/>
          </w:tcPr>
          <w:p w14:paraId="763FA4C7" w14:textId="77777777" w:rsidR="00132099" w:rsidRPr="00105DEA" w:rsidRDefault="00132099" w:rsidP="00C67C4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70" w:type="dxa"/>
            <w:vAlign w:val="center"/>
          </w:tcPr>
          <w:p w14:paraId="02A168D2" w14:textId="50DDD019" w:rsidR="00132099" w:rsidRPr="00105DEA" w:rsidRDefault="00132099" w:rsidP="00C67C4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ЖЕҢІЛ</w:t>
            </w:r>
          </w:p>
        </w:tc>
      </w:tr>
      <w:tr w:rsidR="00132099" w:rsidRPr="00511780" w14:paraId="77E841C3" w14:textId="77777777" w:rsidTr="00C67C4E">
        <w:trPr>
          <w:trHeight w:hRule="exact" w:val="510"/>
        </w:trPr>
        <w:tc>
          <w:tcPr>
            <w:tcW w:w="3314" w:type="dxa"/>
          </w:tcPr>
          <w:p w14:paraId="5D875BF1" w14:textId="723235B6" w:rsidR="00132099" w:rsidRPr="009A2982" w:rsidRDefault="00132099" w:rsidP="00C67C4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2099">
              <w:rPr>
                <w:rFonts w:ascii="Times New Roman" w:hAnsi="Times New Roman"/>
                <w:sz w:val="24"/>
                <w:szCs w:val="24"/>
              </w:rPr>
              <w:t>барлығы</w:t>
            </w:r>
            <w:proofErr w:type="spellEnd"/>
          </w:p>
        </w:tc>
        <w:tc>
          <w:tcPr>
            <w:tcW w:w="2176" w:type="dxa"/>
            <w:vAlign w:val="center"/>
          </w:tcPr>
          <w:p w14:paraId="2CDF1525" w14:textId="77777777" w:rsidR="00132099" w:rsidRPr="00F219F3" w:rsidRDefault="00132099" w:rsidP="00C67C4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vAlign w:val="center"/>
          </w:tcPr>
          <w:p w14:paraId="053AE684" w14:textId="77777777" w:rsidR="00132099" w:rsidRPr="00F219F3" w:rsidRDefault="00132099" w:rsidP="00C67C4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vAlign w:val="center"/>
          </w:tcPr>
          <w:p w14:paraId="3FAA00AA" w14:textId="77777777" w:rsidR="00132099" w:rsidRDefault="00132099" w:rsidP="00C67C4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</w:tbl>
    <w:p w14:paraId="69267592" w14:textId="77777777" w:rsidR="00132099" w:rsidRDefault="00132099" w:rsidP="007A795F">
      <w:pPr>
        <w:pStyle w:val="Default"/>
        <w:ind w:firstLine="708"/>
        <w:jc w:val="both"/>
        <w:rPr>
          <w:lang w:val="kk-KZ"/>
        </w:rPr>
      </w:pPr>
    </w:p>
    <w:p w14:paraId="5017495E" w14:textId="008B5E17" w:rsidR="00A23980" w:rsidRPr="00A23980" w:rsidRDefault="00A23980" w:rsidP="00A23980">
      <w:pPr>
        <w:pStyle w:val="Default"/>
        <w:jc w:val="both"/>
        <w:rPr>
          <w:b/>
          <w:bCs/>
          <w:lang w:val="kk-KZ"/>
        </w:rPr>
      </w:pPr>
      <w:r w:rsidRPr="00A23980">
        <w:rPr>
          <w:b/>
          <w:bCs/>
          <w:lang w:val="kk-KZ"/>
        </w:rPr>
        <w:t>Директор / уәкілетті тұлға</w:t>
      </w:r>
    </w:p>
    <w:sectPr w:rsidR="00A23980" w:rsidRPr="00A23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D5B"/>
    <w:rsid w:val="000F6D5B"/>
    <w:rsid w:val="00105DEA"/>
    <w:rsid w:val="00132099"/>
    <w:rsid w:val="002D282D"/>
    <w:rsid w:val="003155B9"/>
    <w:rsid w:val="00325669"/>
    <w:rsid w:val="005C0AA0"/>
    <w:rsid w:val="006343C3"/>
    <w:rsid w:val="0068188F"/>
    <w:rsid w:val="007A795F"/>
    <w:rsid w:val="007C5A65"/>
    <w:rsid w:val="008127DB"/>
    <w:rsid w:val="008D67AA"/>
    <w:rsid w:val="009C3498"/>
    <w:rsid w:val="00A23980"/>
    <w:rsid w:val="00B4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406D5"/>
  <w15:docId w15:val="{707D82A2-46D3-4AF8-8655-DEA0685B1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3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43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343C3"/>
    <w:pPr>
      <w:spacing w:after="0" w:line="240" w:lineRule="auto"/>
    </w:pPr>
  </w:style>
  <w:style w:type="paragraph" w:customStyle="1" w:styleId="Default">
    <w:name w:val="Default"/>
    <w:rsid w:val="006343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Бахромовна</dc:creator>
  <cp:lastModifiedBy>User</cp:lastModifiedBy>
  <cp:revision>3</cp:revision>
  <dcterms:created xsi:type="dcterms:W3CDTF">2026-08-12T06:07:00Z</dcterms:created>
  <dcterms:modified xsi:type="dcterms:W3CDTF">2026-08-12T06:07:00Z</dcterms:modified>
</cp:coreProperties>
</file>