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077E7E" w14:textId="2E9A07B7" w:rsidR="0026765C" w:rsidRPr="0026765C" w:rsidRDefault="00422FA3" w:rsidP="00E5777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C4612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26765C" w:rsidRPr="0026765C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kk-KZ"/>
        </w:rPr>
        <w:t xml:space="preserve">                                                                               </w:t>
      </w:r>
    </w:p>
    <w:p w14:paraId="500CE3B6" w14:textId="2407E648" w:rsidR="004A6759" w:rsidRPr="004A6759" w:rsidRDefault="0026765C" w:rsidP="004A67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</w:t>
      </w:r>
      <w:r w:rsidR="00422FA3">
        <w:rPr>
          <w:rFonts w:ascii="Times New Roman" w:hAnsi="Times New Roman" w:cs="Times New Roman"/>
          <w:sz w:val="24"/>
          <w:szCs w:val="24"/>
        </w:rPr>
        <w:t xml:space="preserve"> </w:t>
      </w:r>
      <w:r w:rsidR="004A6759" w:rsidRPr="00C600FB">
        <w:rPr>
          <w:rFonts w:ascii="Times New Roman" w:hAnsi="Times New Roman" w:cs="Times New Roman"/>
          <w:b/>
          <w:sz w:val="28"/>
          <w:szCs w:val="28"/>
          <w:lang w:val="kk-KZ"/>
        </w:rPr>
        <w:t>Требование к поставщику услуг.</w:t>
      </w:r>
    </w:p>
    <w:p w14:paraId="26AF96B7" w14:textId="7CAD546B" w:rsidR="004A6759" w:rsidRPr="00E57776" w:rsidRDefault="0000373F" w:rsidP="004A6759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57776">
        <w:rPr>
          <w:rFonts w:ascii="Times New Roman" w:hAnsi="Times New Roman" w:cs="Times New Roman"/>
          <w:sz w:val="24"/>
          <w:szCs w:val="24"/>
          <w:lang w:val="kk-KZ"/>
        </w:rPr>
        <w:t>Разрешение</w:t>
      </w:r>
      <w:r w:rsidR="009A37EF" w:rsidRPr="00E5777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A6759" w:rsidRPr="00E57776">
        <w:rPr>
          <w:rFonts w:ascii="Times New Roman" w:hAnsi="Times New Roman" w:cs="Times New Roman"/>
          <w:sz w:val="24"/>
          <w:szCs w:val="24"/>
          <w:lang w:val="kk-KZ"/>
        </w:rPr>
        <w:t xml:space="preserve">на проведения </w:t>
      </w:r>
      <w:r w:rsidR="00393D18" w:rsidRPr="00E57776">
        <w:rPr>
          <w:rFonts w:ascii="Times New Roman" w:hAnsi="Times New Roman" w:cs="Times New Roman"/>
          <w:sz w:val="24"/>
          <w:szCs w:val="24"/>
          <w:lang w:val="kk-KZ"/>
        </w:rPr>
        <w:t>цито-гистологических</w:t>
      </w:r>
      <w:r w:rsidR="004A6759" w:rsidRPr="00E57776">
        <w:rPr>
          <w:rFonts w:ascii="Times New Roman" w:hAnsi="Times New Roman" w:cs="Times New Roman"/>
          <w:sz w:val="24"/>
          <w:szCs w:val="24"/>
          <w:lang w:val="kk-KZ"/>
        </w:rPr>
        <w:t xml:space="preserve"> исследований.</w:t>
      </w:r>
    </w:p>
    <w:p w14:paraId="5ABFBD3E" w14:textId="48E4FC7B" w:rsidR="004A6759" w:rsidRPr="00E57776" w:rsidRDefault="0000373F" w:rsidP="004A6759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57776">
        <w:rPr>
          <w:rFonts w:ascii="Times New Roman" w:hAnsi="Times New Roman" w:cs="Times New Roman"/>
          <w:sz w:val="24"/>
          <w:szCs w:val="24"/>
          <w:lang w:val="kk-KZ"/>
        </w:rPr>
        <w:t>Н</w:t>
      </w:r>
      <w:r w:rsidR="004A6759" w:rsidRPr="00E57776">
        <w:rPr>
          <w:rFonts w:ascii="Times New Roman" w:hAnsi="Times New Roman" w:cs="Times New Roman"/>
          <w:sz w:val="24"/>
          <w:szCs w:val="24"/>
          <w:lang w:val="kk-KZ"/>
        </w:rPr>
        <w:t>аличия соответствующего мединцинского оборудования.</w:t>
      </w:r>
    </w:p>
    <w:p w14:paraId="08CBCDF7" w14:textId="28D3ABE3" w:rsidR="004A6759" w:rsidRPr="00E57776" w:rsidRDefault="0000373F" w:rsidP="004A6759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57776">
        <w:rPr>
          <w:rFonts w:ascii="Times New Roman" w:hAnsi="Times New Roman" w:cs="Times New Roman"/>
          <w:sz w:val="24"/>
          <w:szCs w:val="24"/>
          <w:lang w:val="kk-KZ"/>
        </w:rPr>
        <w:t>Н</w:t>
      </w:r>
      <w:r w:rsidR="004A6759" w:rsidRPr="00E57776">
        <w:rPr>
          <w:rFonts w:ascii="Times New Roman" w:hAnsi="Times New Roman" w:cs="Times New Roman"/>
          <w:sz w:val="24"/>
          <w:szCs w:val="24"/>
          <w:lang w:val="kk-KZ"/>
        </w:rPr>
        <w:t>аличия соответствующего перечня реактивов и расходного материала.</w:t>
      </w:r>
    </w:p>
    <w:p w14:paraId="0DA9396D" w14:textId="06FB1C65" w:rsidR="004A6759" w:rsidRPr="00E57776" w:rsidRDefault="0000373F" w:rsidP="004A6759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57776">
        <w:rPr>
          <w:rFonts w:ascii="Times New Roman" w:hAnsi="Times New Roman" w:cs="Times New Roman"/>
          <w:sz w:val="24"/>
          <w:szCs w:val="24"/>
          <w:lang w:val="kk-KZ"/>
        </w:rPr>
        <w:t>Т</w:t>
      </w:r>
      <w:r w:rsidR="004A6759" w:rsidRPr="00E57776">
        <w:rPr>
          <w:rFonts w:ascii="Times New Roman" w:hAnsi="Times New Roman" w:cs="Times New Roman"/>
          <w:sz w:val="24"/>
          <w:szCs w:val="24"/>
          <w:lang w:val="kk-KZ"/>
        </w:rPr>
        <w:t>ранспортировка биологических отходов в соответствии САНПИНом.</w:t>
      </w:r>
    </w:p>
    <w:p w14:paraId="300CC305" w14:textId="5816C54F" w:rsidR="004A6759" w:rsidRPr="00E57776" w:rsidRDefault="0000373F" w:rsidP="004A6759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57776">
        <w:rPr>
          <w:rFonts w:ascii="Times New Roman" w:hAnsi="Times New Roman" w:cs="Times New Roman"/>
          <w:sz w:val="24"/>
          <w:szCs w:val="24"/>
          <w:lang w:val="kk-KZ"/>
        </w:rPr>
        <w:t>Н</w:t>
      </w:r>
      <w:r w:rsidR="004A6759" w:rsidRPr="00E57776">
        <w:rPr>
          <w:rFonts w:ascii="Times New Roman" w:hAnsi="Times New Roman" w:cs="Times New Roman"/>
          <w:sz w:val="24"/>
          <w:szCs w:val="24"/>
          <w:lang w:val="kk-KZ"/>
        </w:rPr>
        <w:t>аличия архива с возможностью хранения стеклоприборов -2 года, парафиновых блоков -10 лет, влажного архивного материала -1 год.</w:t>
      </w:r>
    </w:p>
    <w:p w14:paraId="74A26809" w14:textId="77777777" w:rsidR="004A6759" w:rsidRPr="00E57776" w:rsidRDefault="004A6759" w:rsidP="004A6759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57776">
        <w:rPr>
          <w:rFonts w:ascii="Times New Roman" w:eastAsia="MS Mincho" w:hAnsi="Times New Roman"/>
          <w:sz w:val="24"/>
          <w:szCs w:val="24"/>
        </w:rPr>
        <w:t>Единица измерения (исследования)</w:t>
      </w:r>
      <w:r w:rsidRPr="00E57776">
        <w:rPr>
          <w:rFonts w:ascii="Times New Roman" w:hAnsi="Times New Roman"/>
          <w:sz w:val="24"/>
          <w:szCs w:val="24"/>
        </w:rPr>
        <w:t xml:space="preserve"> – 1 блок. </w:t>
      </w:r>
    </w:p>
    <w:p w14:paraId="157E1D94" w14:textId="77777777" w:rsidR="003A4220" w:rsidRPr="00E57776" w:rsidRDefault="003A4220" w:rsidP="004A6759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57776">
        <w:rPr>
          <w:rFonts w:ascii="Times New Roman" w:hAnsi="Times New Roman"/>
          <w:sz w:val="24"/>
          <w:szCs w:val="24"/>
        </w:rPr>
        <w:t>Наличие договора Поставщика с КМИС</w:t>
      </w:r>
      <w:r w:rsidRPr="00E57776">
        <w:rPr>
          <w:rFonts w:ascii="Times New Roman" w:hAnsi="Times New Roman"/>
          <w:sz w:val="24"/>
          <w:szCs w:val="24"/>
          <w:lang w:val="kk-KZ"/>
        </w:rPr>
        <w:t>.</w:t>
      </w:r>
    </w:p>
    <w:p w14:paraId="448F876F" w14:textId="59E86782" w:rsidR="004A6759" w:rsidRPr="00E57776" w:rsidRDefault="004A6759" w:rsidP="00A51258">
      <w:pPr>
        <w:pStyle w:val="a5"/>
        <w:ind w:left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57776">
        <w:rPr>
          <w:rFonts w:ascii="Times New Roman" w:eastAsia="Times New Roman" w:hAnsi="Times New Roman"/>
          <w:sz w:val="24"/>
          <w:szCs w:val="24"/>
          <w:lang w:eastAsia="ru-RU"/>
        </w:rPr>
        <w:t>Под единицей измерения «один блок» следует понимать - кусочек материала (органы и ткани, удаленные при хирургических операциях, а также последы), взятого для патогистологического исследования, с присвоенным ему собственного порядкового номера (написанным несмываемыми чернилами на неразрушающейся в жидкостях бумаге), помещённого в отдельный сосуд для последующей гистологической обработки.</w:t>
      </w:r>
    </w:p>
    <w:p w14:paraId="514B8A4F" w14:textId="77777777" w:rsidR="004A6759" w:rsidRPr="00E57776" w:rsidRDefault="004A6759" w:rsidP="004A6759">
      <w:pPr>
        <w:pStyle w:val="a5"/>
        <w:ind w:left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57776">
        <w:rPr>
          <w:rFonts w:ascii="Times New Roman" w:eastAsia="Times New Roman" w:hAnsi="Times New Roman"/>
          <w:sz w:val="24"/>
          <w:szCs w:val="24"/>
          <w:lang w:eastAsia="ru-RU"/>
        </w:rPr>
        <w:t xml:space="preserve">     Количество кусочков материала, вырезаемых для исследования, методики их обработки определяются врачом-патологоанатомом поставщика, производившим их вырезку, исходя из потребностей максимальной достоверности диагностики. При этом цена за единицу измерения одного блока не меняется.</w:t>
      </w:r>
    </w:p>
    <w:p w14:paraId="5A05E27F" w14:textId="77777777" w:rsidR="004A6759" w:rsidRPr="00E57776" w:rsidRDefault="004A6759" w:rsidP="004A6759">
      <w:pPr>
        <w:pStyle w:val="a5"/>
        <w:ind w:left="720"/>
        <w:jc w:val="both"/>
        <w:rPr>
          <w:rFonts w:ascii="Times New Roman" w:hAnsi="Times New Roman"/>
          <w:sz w:val="24"/>
          <w:szCs w:val="24"/>
        </w:rPr>
      </w:pPr>
      <w:r w:rsidRPr="00E57776">
        <w:rPr>
          <w:rFonts w:ascii="Times New Roman" w:hAnsi="Times New Roman"/>
          <w:sz w:val="24"/>
          <w:szCs w:val="24"/>
        </w:rPr>
        <w:t xml:space="preserve">     Сбор, временное хранение, вывоз и обезвреживание операционного и </w:t>
      </w:r>
      <w:proofErr w:type="spellStart"/>
      <w:r w:rsidRPr="00E57776">
        <w:rPr>
          <w:rFonts w:ascii="Times New Roman" w:hAnsi="Times New Roman"/>
          <w:sz w:val="24"/>
          <w:szCs w:val="24"/>
        </w:rPr>
        <w:t>биопсийного</w:t>
      </w:r>
      <w:proofErr w:type="spellEnd"/>
      <w:r w:rsidRPr="00E57776">
        <w:rPr>
          <w:rFonts w:ascii="Times New Roman" w:hAnsi="Times New Roman"/>
          <w:sz w:val="24"/>
          <w:szCs w:val="24"/>
        </w:rPr>
        <w:t xml:space="preserve"> материала, подвергшегося </w:t>
      </w:r>
      <w:r w:rsidRPr="00E57776">
        <w:rPr>
          <w:rFonts w:ascii="Times New Roman" w:eastAsia="Times New Roman" w:hAnsi="Times New Roman"/>
          <w:sz w:val="24"/>
          <w:szCs w:val="24"/>
          <w:lang w:eastAsia="ru-RU"/>
        </w:rPr>
        <w:t>патогистологическому исследованию, осуществляется поставщиком и за его счёт.</w:t>
      </w:r>
      <w:r w:rsidRPr="00E57776">
        <w:rPr>
          <w:rFonts w:ascii="Times New Roman" w:hAnsi="Times New Roman"/>
          <w:sz w:val="24"/>
          <w:szCs w:val="24"/>
        </w:rPr>
        <w:t xml:space="preserve"> Сосуды, в которых доставлялись материалы </w:t>
      </w:r>
      <w:r w:rsidRPr="00E57776">
        <w:rPr>
          <w:rFonts w:ascii="Times New Roman" w:eastAsia="Times New Roman" w:hAnsi="Times New Roman"/>
          <w:sz w:val="24"/>
          <w:szCs w:val="24"/>
          <w:lang w:eastAsia="ru-RU"/>
        </w:rPr>
        <w:t>для патогистологического исследования, должны быть возвращены поставщиком очищенными с использованием моющих и дезинфицирующих средств</w:t>
      </w:r>
      <w:r w:rsidRPr="00E57776">
        <w:rPr>
          <w:rFonts w:ascii="Times New Roman" w:hAnsi="Times New Roman"/>
          <w:sz w:val="24"/>
          <w:szCs w:val="24"/>
        </w:rPr>
        <w:t>.</w:t>
      </w:r>
    </w:p>
    <w:p w14:paraId="2ECF0E42" w14:textId="12967C0E" w:rsidR="004A6759" w:rsidRPr="00E57776" w:rsidRDefault="00A51258" w:rsidP="00E5777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57776">
        <w:rPr>
          <w:rFonts w:ascii="Times New Roman" w:hAnsi="Times New Roman" w:cs="Times New Roman"/>
          <w:sz w:val="24"/>
          <w:szCs w:val="24"/>
          <w:lang w:val="kk-KZ"/>
        </w:rPr>
        <w:t>С</w:t>
      </w:r>
      <w:r w:rsidR="004A6759" w:rsidRPr="00E57776">
        <w:rPr>
          <w:rFonts w:ascii="Times New Roman" w:hAnsi="Times New Roman" w:cs="Times New Roman"/>
          <w:sz w:val="24"/>
          <w:szCs w:val="24"/>
          <w:lang w:val="kk-KZ"/>
        </w:rPr>
        <w:t>рок ответа г</w:t>
      </w:r>
      <w:r w:rsidR="001B2811" w:rsidRPr="00E57776">
        <w:rPr>
          <w:rFonts w:ascii="Times New Roman" w:hAnsi="Times New Roman" w:cs="Times New Roman"/>
          <w:sz w:val="24"/>
          <w:szCs w:val="24"/>
          <w:lang w:val="kk-KZ"/>
        </w:rPr>
        <w:t xml:space="preserve">истологических исследовании </w:t>
      </w:r>
      <w:r w:rsidRPr="00E57776">
        <w:rPr>
          <w:rFonts w:ascii="Times New Roman" w:hAnsi="Times New Roman" w:cs="Times New Roman"/>
          <w:sz w:val="24"/>
          <w:szCs w:val="24"/>
          <w:lang w:val="kk-KZ"/>
        </w:rPr>
        <w:t xml:space="preserve">не более </w:t>
      </w:r>
      <w:r w:rsidR="001B2811" w:rsidRPr="00E57776">
        <w:rPr>
          <w:rFonts w:ascii="Times New Roman" w:hAnsi="Times New Roman" w:cs="Times New Roman"/>
          <w:sz w:val="24"/>
          <w:szCs w:val="24"/>
          <w:lang w:val="kk-KZ"/>
        </w:rPr>
        <w:t>7</w:t>
      </w:r>
      <w:r w:rsidR="004A6759" w:rsidRPr="00E57776">
        <w:rPr>
          <w:rFonts w:ascii="Times New Roman" w:hAnsi="Times New Roman" w:cs="Times New Roman"/>
          <w:sz w:val="24"/>
          <w:szCs w:val="24"/>
          <w:lang w:val="kk-KZ"/>
        </w:rPr>
        <w:t xml:space="preserve"> рабочих дней.</w:t>
      </w:r>
    </w:p>
    <w:p w14:paraId="6302E37C" w14:textId="503A34B3" w:rsidR="001F2635" w:rsidRPr="00E57776" w:rsidRDefault="004A6759" w:rsidP="00E57776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57776">
        <w:rPr>
          <w:rFonts w:ascii="Times New Roman" w:hAnsi="Times New Roman" w:cs="Times New Roman"/>
          <w:sz w:val="24"/>
          <w:szCs w:val="24"/>
          <w:lang w:val="kk-KZ"/>
        </w:rPr>
        <w:t>Положение</w:t>
      </w:r>
      <w:r w:rsidR="00A51258" w:rsidRPr="00E5777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7E5181" w:rsidRPr="00E57776">
        <w:rPr>
          <w:rFonts w:ascii="Times New Roman" w:hAnsi="Times New Roman" w:cs="Times New Roman"/>
          <w:sz w:val="24"/>
          <w:szCs w:val="24"/>
          <w:lang w:val="kk-KZ"/>
        </w:rPr>
        <w:t>о</w:t>
      </w:r>
      <w:r w:rsidRPr="00E57776">
        <w:rPr>
          <w:rFonts w:ascii="Times New Roman" w:hAnsi="Times New Roman" w:cs="Times New Roman"/>
          <w:sz w:val="24"/>
          <w:szCs w:val="24"/>
          <w:lang w:val="kk-KZ"/>
        </w:rPr>
        <w:t xml:space="preserve"> примерном количестве блоков, иссекаемых из органов доставленного операционного и биопсийного материала</w:t>
      </w:r>
      <w:r w:rsidR="00CD7EC4" w:rsidRPr="00E57776">
        <w:rPr>
          <w:rFonts w:ascii="Times New Roman" w:hAnsi="Times New Roman" w:cs="Times New Roman"/>
          <w:sz w:val="24"/>
          <w:szCs w:val="24"/>
          <w:lang w:val="kk-KZ"/>
        </w:rPr>
        <w:t xml:space="preserve"> г</w:t>
      </w:r>
      <w:proofErr w:type="spellStart"/>
      <w:r w:rsidR="00CD7EC4" w:rsidRPr="00E57776">
        <w:rPr>
          <w:rFonts w:ascii="Times New Roman" w:hAnsi="Times New Roman" w:cs="Times New Roman"/>
          <w:sz w:val="24"/>
          <w:szCs w:val="24"/>
        </w:rPr>
        <w:t>истологическое</w:t>
      </w:r>
      <w:proofErr w:type="spellEnd"/>
      <w:r w:rsidR="00CD7EC4" w:rsidRPr="00E57776">
        <w:rPr>
          <w:rFonts w:ascii="Times New Roman" w:hAnsi="Times New Roman" w:cs="Times New Roman"/>
          <w:sz w:val="24"/>
          <w:szCs w:val="24"/>
        </w:rPr>
        <w:t xml:space="preserve"> исследование  операционно-</w:t>
      </w:r>
      <w:proofErr w:type="spellStart"/>
      <w:r w:rsidR="00CD7EC4" w:rsidRPr="00E57776">
        <w:rPr>
          <w:rFonts w:ascii="Times New Roman" w:hAnsi="Times New Roman" w:cs="Times New Roman"/>
          <w:sz w:val="24"/>
          <w:szCs w:val="24"/>
        </w:rPr>
        <w:t>биопсийного</w:t>
      </w:r>
      <w:proofErr w:type="spellEnd"/>
      <w:r w:rsidR="00CD7EC4" w:rsidRPr="00E57776">
        <w:rPr>
          <w:rFonts w:ascii="Times New Roman" w:hAnsi="Times New Roman" w:cs="Times New Roman"/>
          <w:sz w:val="24"/>
          <w:szCs w:val="24"/>
        </w:rPr>
        <w:t xml:space="preserve"> материала 1-ой, 2-ой, 3-й</w:t>
      </w:r>
      <w:r w:rsidR="006D748E" w:rsidRPr="00E57776">
        <w:rPr>
          <w:rFonts w:ascii="Times New Roman" w:hAnsi="Times New Roman" w:cs="Times New Roman"/>
          <w:sz w:val="24"/>
          <w:szCs w:val="24"/>
          <w:lang w:val="kk-KZ"/>
        </w:rPr>
        <w:t>, 4-ой</w:t>
      </w:r>
      <w:r w:rsidR="00CD7EC4" w:rsidRPr="00E57776">
        <w:rPr>
          <w:rFonts w:ascii="Times New Roman" w:hAnsi="Times New Roman" w:cs="Times New Roman"/>
          <w:sz w:val="24"/>
          <w:szCs w:val="24"/>
        </w:rPr>
        <w:t xml:space="preserve">  категории сложности не должно превышать 1-6 блок-препаратов.</w:t>
      </w:r>
    </w:p>
    <w:p w14:paraId="00DDE8F6" w14:textId="71D31646" w:rsidR="00CD7EC4" w:rsidRPr="00E57776" w:rsidRDefault="00CD7EC4" w:rsidP="00E57776">
      <w:pPr>
        <w:pStyle w:val="a5"/>
        <w:ind w:left="720" w:firstLine="696"/>
        <w:jc w:val="both"/>
        <w:rPr>
          <w:rFonts w:ascii="Times New Roman" w:hAnsi="Times New Roman"/>
          <w:sz w:val="24"/>
          <w:szCs w:val="24"/>
        </w:rPr>
      </w:pPr>
      <w:r w:rsidRPr="00E57776">
        <w:rPr>
          <w:rFonts w:ascii="Times New Roman" w:hAnsi="Times New Roman"/>
          <w:sz w:val="24"/>
          <w:szCs w:val="24"/>
        </w:rPr>
        <w:t xml:space="preserve">При необходимости результаты исследований могут доводиться до Заказчика по факсу или электронной почте с подтверждением правильности переданных данных. Срок хранения результатов исследований проб пациентов </w:t>
      </w:r>
      <w:r w:rsidR="00140AF5" w:rsidRPr="00E57776">
        <w:rPr>
          <w:rFonts w:ascii="Times New Roman" w:hAnsi="Times New Roman"/>
          <w:sz w:val="24"/>
          <w:szCs w:val="24"/>
        </w:rPr>
        <w:t>–</w:t>
      </w:r>
      <w:r w:rsidRPr="00E57776">
        <w:rPr>
          <w:rFonts w:ascii="Times New Roman" w:hAnsi="Times New Roman"/>
          <w:sz w:val="24"/>
          <w:szCs w:val="24"/>
        </w:rPr>
        <w:t xml:space="preserve"> </w:t>
      </w:r>
      <w:r w:rsidR="00140AF5" w:rsidRPr="00E57776">
        <w:rPr>
          <w:rFonts w:ascii="Times New Roman" w:hAnsi="Times New Roman"/>
          <w:sz w:val="24"/>
          <w:szCs w:val="24"/>
        </w:rPr>
        <w:t xml:space="preserve">1 </w:t>
      </w:r>
      <w:r w:rsidRPr="00E57776">
        <w:rPr>
          <w:rFonts w:ascii="Times New Roman" w:hAnsi="Times New Roman"/>
          <w:sz w:val="24"/>
          <w:szCs w:val="24"/>
        </w:rPr>
        <w:t>месяц.</w:t>
      </w:r>
    </w:p>
    <w:p w14:paraId="5C3EE1D5" w14:textId="77777777" w:rsidR="00CD7EC4" w:rsidRPr="00E57776" w:rsidRDefault="00CD7EC4" w:rsidP="00A51258">
      <w:pPr>
        <w:pStyle w:val="a5"/>
        <w:ind w:left="851"/>
        <w:rPr>
          <w:rFonts w:ascii="Times New Roman" w:hAnsi="Times New Roman"/>
          <w:sz w:val="24"/>
          <w:szCs w:val="24"/>
        </w:rPr>
      </w:pPr>
      <w:r w:rsidRPr="00E57776">
        <w:rPr>
          <w:rFonts w:ascii="Times New Roman" w:hAnsi="Times New Roman"/>
          <w:sz w:val="24"/>
          <w:szCs w:val="24"/>
        </w:rPr>
        <w:t>Единица измерения: блок-препарат.</w:t>
      </w:r>
    </w:p>
    <w:p w14:paraId="736A989F" w14:textId="78CC7396" w:rsidR="00CD7EC4" w:rsidRPr="00E57776" w:rsidRDefault="00CD7EC4" w:rsidP="00A51258">
      <w:pPr>
        <w:pStyle w:val="a5"/>
        <w:ind w:left="851"/>
        <w:rPr>
          <w:rFonts w:ascii="Times New Roman" w:hAnsi="Times New Roman"/>
          <w:sz w:val="24"/>
          <w:szCs w:val="24"/>
        </w:rPr>
      </w:pPr>
      <w:r w:rsidRPr="00E57776">
        <w:rPr>
          <w:rFonts w:ascii="Times New Roman" w:hAnsi="Times New Roman"/>
          <w:sz w:val="24"/>
          <w:szCs w:val="24"/>
        </w:rPr>
        <w:t xml:space="preserve">Количество блок-препаратов: </w:t>
      </w:r>
      <w:r w:rsidR="00EA10CB">
        <w:rPr>
          <w:rFonts w:ascii="Times New Roman" w:hAnsi="Times New Roman"/>
          <w:sz w:val="24"/>
          <w:szCs w:val="24"/>
          <w:lang w:val="kk-KZ"/>
        </w:rPr>
        <w:t>1110</w:t>
      </w:r>
    </w:p>
    <w:p w14:paraId="6534EDFF" w14:textId="72728D62" w:rsidR="000B2887" w:rsidRPr="00E57776" w:rsidRDefault="001B2811" w:rsidP="00E57776">
      <w:pPr>
        <w:pStyle w:val="a6"/>
        <w:tabs>
          <w:tab w:val="left" w:pos="7365"/>
        </w:tabs>
        <w:ind w:left="709"/>
        <w:jc w:val="both"/>
        <w:rPr>
          <w:rFonts w:ascii="Times New Roman" w:hAnsi="Times New Roman"/>
          <w:color w:val="000000"/>
          <w:lang w:val="kk-KZ"/>
        </w:rPr>
      </w:pPr>
      <w:r w:rsidRPr="00E57776">
        <w:rPr>
          <w:rFonts w:ascii="Times New Roman" w:hAnsi="Times New Roman"/>
          <w:color w:val="000000"/>
        </w:rPr>
        <w:t xml:space="preserve">Место </w:t>
      </w:r>
      <w:r w:rsidRPr="00E57776">
        <w:rPr>
          <w:rFonts w:ascii="Times New Roman" w:hAnsi="Times New Roman"/>
          <w:color w:val="000000"/>
          <w:lang w:val="kk-KZ"/>
        </w:rPr>
        <w:t>оказа</w:t>
      </w:r>
      <w:proofErr w:type="spellStart"/>
      <w:r w:rsidRPr="00E57776">
        <w:rPr>
          <w:rFonts w:ascii="Times New Roman" w:hAnsi="Times New Roman"/>
          <w:color w:val="000000"/>
        </w:rPr>
        <w:t>ния</w:t>
      </w:r>
      <w:proofErr w:type="spellEnd"/>
      <w:r w:rsidR="005B264F" w:rsidRPr="00E57776">
        <w:rPr>
          <w:rFonts w:ascii="Times New Roman" w:hAnsi="Times New Roman"/>
          <w:color w:val="000000"/>
          <w:lang w:val="kk-KZ"/>
        </w:rPr>
        <w:t xml:space="preserve"> </w:t>
      </w:r>
      <w:r w:rsidRPr="00E57776">
        <w:rPr>
          <w:rFonts w:ascii="Times New Roman" w:hAnsi="Times New Roman"/>
          <w:color w:val="000000"/>
        </w:rPr>
        <w:t xml:space="preserve">услуг: </w:t>
      </w:r>
      <w:r w:rsidRPr="00E57776">
        <w:rPr>
          <w:rFonts w:ascii="Times New Roman" w:hAnsi="Times New Roman"/>
          <w:color w:val="000000"/>
          <w:lang w:val="kk-KZ"/>
        </w:rPr>
        <w:t xml:space="preserve">город </w:t>
      </w:r>
      <w:r w:rsidR="00E57776" w:rsidRPr="00E57776">
        <w:rPr>
          <w:rFonts w:ascii="Times New Roman" w:hAnsi="Times New Roman"/>
          <w:color w:val="000000"/>
          <w:lang w:val="kk-KZ"/>
        </w:rPr>
        <w:t>Алматы, проспект Достык, 220</w:t>
      </w:r>
    </w:p>
    <w:tbl>
      <w:tblPr>
        <w:tblStyle w:val="a3"/>
        <w:tblW w:w="9496" w:type="dxa"/>
        <w:tblInd w:w="817" w:type="dxa"/>
        <w:tblLook w:val="04A0" w:firstRow="1" w:lastRow="0" w:firstColumn="1" w:lastColumn="0" w:noHBand="0" w:noVBand="1"/>
      </w:tblPr>
      <w:tblGrid>
        <w:gridCol w:w="534"/>
        <w:gridCol w:w="6553"/>
        <w:gridCol w:w="992"/>
        <w:gridCol w:w="1417"/>
      </w:tblGrid>
      <w:tr w:rsidR="004A6759" w14:paraId="733ABE06" w14:textId="77777777" w:rsidTr="00E57776">
        <w:tc>
          <w:tcPr>
            <w:tcW w:w="534" w:type="dxa"/>
          </w:tcPr>
          <w:p w14:paraId="55BB5952" w14:textId="77777777" w:rsidR="004A6759" w:rsidRPr="00E5102A" w:rsidRDefault="004A6759" w:rsidP="004F0D87">
            <w:pPr>
              <w:tabs>
                <w:tab w:val="left" w:pos="78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102A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6553" w:type="dxa"/>
          </w:tcPr>
          <w:p w14:paraId="0F5E7975" w14:textId="77777777" w:rsidR="004A6759" w:rsidRPr="00E5102A" w:rsidRDefault="004A6759" w:rsidP="004F0D87">
            <w:pPr>
              <w:tabs>
                <w:tab w:val="left" w:pos="78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102A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услуги</w:t>
            </w:r>
          </w:p>
        </w:tc>
        <w:tc>
          <w:tcPr>
            <w:tcW w:w="992" w:type="dxa"/>
          </w:tcPr>
          <w:p w14:paraId="366628BD" w14:textId="77777777" w:rsidR="004A6759" w:rsidRPr="00E5102A" w:rsidRDefault="004A6759" w:rsidP="004F0D87">
            <w:pPr>
              <w:tabs>
                <w:tab w:val="left" w:pos="78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102A">
              <w:rPr>
                <w:rFonts w:ascii="Times New Roman" w:hAnsi="Times New Roman" w:cs="Times New Roman"/>
                <w:b/>
                <w:sz w:val="20"/>
                <w:szCs w:val="20"/>
              </w:rPr>
              <w:t>Ед.</w:t>
            </w:r>
          </w:p>
          <w:p w14:paraId="0835AD16" w14:textId="77777777" w:rsidR="004A6759" w:rsidRPr="00E5102A" w:rsidRDefault="004A6759" w:rsidP="004F0D87">
            <w:pPr>
              <w:tabs>
                <w:tab w:val="left" w:pos="78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102A">
              <w:rPr>
                <w:rFonts w:ascii="Times New Roman" w:hAnsi="Times New Roman" w:cs="Times New Roman"/>
                <w:b/>
                <w:sz w:val="20"/>
                <w:szCs w:val="20"/>
              </w:rPr>
              <w:t>изм.</w:t>
            </w:r>
          </w:p>
        </w:tc>
        <w:tc>
          <w:tcPr>
            <w:tcW w:w="1417" w:type="dxa"/>
          </w:tcPr>
          <w:p w14:paraId="0E3DD0FA" w14:textId="77777777" w:rsidR="004A6759" w:rsidRDefault="004A6759" w:rsidP="004F0D87">
            <w:pPr>
              <w:tabs>
                <w:tab w:val="left" w:pos="78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102A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  <w:p w14:paraId="7486D232" w14:textId="77777777" w:rsidR="004A6759" w:rsidRPr="00E5102A" w:rsidRDefault="004A6759" w:rsidP="004F0D87">
            <w:pPr>
              <w:tabs>
                <w:tab w:val="left" w:pos="78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A6759" w:rsidRPr="004F0D87" w14:paraId="469D9283" w14:textId="77777777" w:rsidTr="00E57776">
        <w:tc>
          <w:tcPr>
            <w:tcW w:w="534" w:type="dxa"/>
          </w:tcPr>
          <w:p w14:paraId="2F98E1BE" w14:textId="77777777" w:rsidR="004A6759" w:rsidRPr="004F0D87" w:rsidRDefault="004A6759" w:rsidP="00857D2A">
            <w:pPr>
              <w:tabs>
                <w:tab w:val="left" w:pos="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F0D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53" w:type="dxa"/>
          </w:tcPr>
          <w:p w14:paraId="17190FB7" w14:textId="77777777" w:rsidR="004A6759" w:rsidRPr="004F0D87" w:rsidRDefault="004A6759" w:rsidP="00857D2A">
            <w:pPr>
              <w:tabs>
                <w:tab w:val="left" w:pos="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F0D87">
              <w:rPr>
                <w:rFonts w:ascii="Times New Roman" w:hAnsi="Times New Roman" w:cs="Times New Roman"/>
                <w:sz w:val="24"/>
                <w:szCs w:val="24"/>
              </w:rPr>
              <w:t>Гистологические исследования 1 категории сложности</w:t>
            </w:r>
          </w:p>
        </w:tc>
        <w:tc>
          <w:tcPr>
            <w:tcW w:w="992" w:type="dxa"/>
          </w:tcPr>
          <w:p w14:paraId="377CA337" w14:textId="77777777" w:rsidR="004A6759" w:rsidRPr="004F0D87" w:rsidRDefault="004A6759" w:rsidP="00C46123">
            <w:pPr>
              <w:tabs>
                <w:tab w:val="left" w:pos="7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блок</w:t>
            </w:r>
          </w:p>
        </w:tc>
        <w:tc>
          <w:tcPr>
            <w:tcW w:w="1417" w:type="dxa"/>
          </w:tcPr>
          <w:p w14:paraId="438E569D" w14:textId="77777777" w:rsidR="004A6759" w:rsidRPr="00CD7EC4" w:rsidRDefault="00CD7EC4" w:rsidP="00C46123">
            <w:pPr>
              <w:tabs>
                <w:tab w:val="left" w:pos="7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факту</w:t>
            </w:r>
          </w:p>
        </w:tc>
      </w:tr>
      <w:tr w:rsidR="004A6759" w:rsidRPr="004F0D87" w14:paraId="304E4AB0" w14:textId="77777777" w:rsidTr="00E57776">
        <w:tc>
          <w:tcPr>
            <w:tcW w:w="534" w:type="dxa"/>
          </w:tcPr>
          <w:p w14:paraId="260A7E63" w14:textId="77777777" w:rsidR="004A6759" w:rsidRPr="004F0D87" w:rsidRDefault="004A6759" w:rsidP="00857D2A">
            <w:pPr>
              <w:tabs>
                <w:tab w:val="left" w:pos="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F0D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553" w:type="dxa"/>
          </w:tcPr>
          <w:p w14:paraId="7B9F6AC9" w14:textId="77777777" w:rsidR="004A6759" w:rsidRPr="004F0D87" w:rsidRDefault="004A6759" w:rsidP="004F0D87">
            <w:pPr>
              <w:tabs>
                <w:tab w:val="left" w:pos="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F0D87">
              <w:rPr>
                <w:rFonts w:ascii="Times New Roman" w:hAnsi="Times New Roman" w:cs="Times New Roman"/>
                <w:sz w:val="24"/>
                <w:szCs w:val="24"/>
              </w:rPr>
              <w:t>Гистологические исследования 2 категории сложности</w:t>
            </w:r>
          </w:p>
        </w:tc>
        <w:tc>
          <w:tcPr>
            <w:tcW w:w="992" w:type="dxa"/>
          </w:tcPr>
          <w:p w14:paraId="2DD0A485" w14:textId="77777777" w:rsidR="004A6759" w:rsidRPr="004F0D87" w:rsidRDefault="004A6759" w:rsidP="00C46123">
            <w:pPr>
              <w:tabs>
                <w:tab w:val="left" w:pos="7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блок</w:t>
            </w:r>
          </w:p>
        </w:tc>
        <w:tc>
          <w:tcPr>
            <w:tcW w:w="1417" w:type="dxa"/>
          </w:tcPr>
          <w:p w14:paraId="384453C4" w14:textId="77777777" w:rsidR="004A6759" w:rsidRPr="004F0D87" w:rsidRDefault="00CD7EC4" w:rsidP="00C46123">
            <w:pPr>
              <w:tabs>
                <w:tab w:val="left" w:pos="7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факту</w:t>
            </w:r>
          </w:p>
        </w:tc>
      </w:tr>
      <w:tr w:rsidR="004A6759" w:rsidRPr="004F0D87" w14:paraId="1D1476DB" w14:textId="77777777" w:rsidTr="00E57776">
        <w:tc>
          <w:tcPr>
            <w:tcW w:w="534" w:type="dxa"/>
          </w:tcPr>
          <w:p w14:paraId="46941C87" w14:textId="77777777" w:rsidR="004A6759" w:rsidRPr="004F0D87" w:rsidRDefault="004A6759" w:rsidP="00857D2A">
            <w:pPr>
              <w:tabs>
                <w:tab w:val="left" w:pos="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F0D8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553" w:type="dxa"/>
          </w:tcPr>
          <w:p w14:paraId="3B1731AC" w14:textId="77777777" w:rsidR="004A6759" w:rsidRPr="004F0D87" w:rsidRDefault="004A6759" w:rsidP="004F0D87">
            <w:pPr>
              <w:tabs>
                <w:tab w:val="left" w:pos="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F0D87">
              <w:rPr>
                <w:rFonts w:ascii="Times New Roman" w:hAnsi="Times New Roman" w:cs="Times New Roman"/>
                <w:sz w:val="24"/>
                <w:szCs w:val="24"/>
              </w:rPr>
              <w:t>Гистологические исследования 3 категории сложности</w:t>
            </w:r>
          </w:p>
        </w:tc>
        <w:tc>
          <w:tcPr>
            <w:tcW w:w="992" w:type="dxa"/>
          </w:tcPr>
          <w:p w14:paraId="03D96A08" w14:textId="77777777" w:rsidR="004A6759" w:rsidRPr="004F0D87" w:rsidRDefault="004A6759" w:rsidP="00C46123">
            <w:pPr>
              <w:tabs>
                <w:tab w:val="left" w:pos="7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блок</w:t>
            </w:r>
          </w:p>
        </w:tc>
        <w:tc>
          <w:tcPr>
            <w:tcW w:w="1417" w:type="dxa"/>
          </w:tcPr>
          <w:p w14:paraId="46C56084" w14:textId="77777777" w:rsidR="004A6759" w:rsidRPr="004F0D87" w:rsidRDefault="00CD7EC4" w:rsidP="00C46123">
            <w:pPr>
              <w:tabs>
                <w:tab w:val="left" w:pos="7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факту</w:t>
            </w:r>
          </w:p>
        </w:tc>
      </w:tr>
      <w:tr w:rsidR="004A6759" w:rsidRPr="004F0D87" w14:paraId="51510999" w14:textId="77777777" w:rsidTr="00E57776">
        <w:tc>
          <w:tcPr>
            <w:tcW w:w="534" w:type="dxa"/>
          </w:tcPr>
          <w:p w14:paraId="35206D4D" w14:textId="3370B42E" w:rsidR="004A6759" w:rsidRPr="004F0D87" w:rsidRDefault="00B72436" w:rsidP="00857D2A">
            <w:pPr>
              <w:tabs>
                <w:tab w:val="left" w:pos="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53" w:type="dxa"/>
          </w:tcPr>
          <w:p w14:paraId="380DF039" w14:textId="12221530" w:rsidR="004A6759" w:rsidRPr="004F0D87" w:rsidRDefault="00B72436" w:rsidP="004F0D87">
            <w:pPr>
              <w:tabs>
                <w:tab w:val="left" w:pos="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F0D87">
              <w:rPr>
                <w:rFonts w:ascii="Times New Roman" w:hAnsi="Times New Roman" w:cs="Times New Roman"/>
                <w:sz w:val="24"/>
                <w:szCs w:val="24"/>
              </w:rPr>
              <w:t xml:space="preserve">Гистологические исследования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F0D87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категории сложности</w:t>
            </w:r>
          </w:p>
        </w:tc>
        <w:tc>
          <w:tcPr>
            <w:tcW w:w="992" w:type="dxa"/>
          </w:tcPr>
          <w:p w14:paraId="09C59EF7" w14:textId="3C044DB6" w:rsidR="004A6759" w:rsidRPr="004F0D87" w:rsidRDefault="00B72436" w:rsidP="00C46123">
            <w:pPr>
              <w:tabs>
                <w:tab w:val="left" w:pos="7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блок</w:t>
            </w:r>
          </w:p>
        </w:tc>
        <w:tc>
          <w:tcPr>
            <w:tcW w:w="1417" w:type="dxa"/>
          </w:tcPr>
          <w:p w14:paraId="7D701E8D" w14:textId="2ABF4D0D" w:rsidR="004A6759" w:rsidRPr="004F0D87" w:rsidRDefault="00B72436" w:rsidP="00C46123">
            <w:pPr>
              <w:tabs>
                <w:tab w:val="left" w:pos="7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факту</w:t>
            </w:r>
          </w:p>
        </w:tc>
      </w:tr>
    </w:tbl>
    <w:p w14:paraId="56B868FE" w14:textId="77777777" w:rsidR="0041130B" w:rsidRDefault="0041130B" w:rsidP="00202185">
      <w:pPr>
        <w:tabs>
          <w:tab w:val="left" w:pos="780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5E22FC9D" w14:textId="0D3235C9" w:rsidR="0041130B" w:rsidRDefault="0041130B" w:rsidP="00202185">
      <w:pPr>
        <w:tabs>
          <w:tab w:val="left" w:pos="780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5A46234E" w14:textId="4FC54585" w:rsidR="00E57776" w:rsidRDefault="00E57776" w:rsidP="00202185">
      <w:pPr>
        <w:tabs>
          <w:tab w:val="left" w:pos="780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5E08E584" w14:textId="1659EFDE" w:rsidR="00E57776" w:rsidRDefault="00E57776" w:rsidP="00202185">
      <w:pPr>
        <w:tabs>
          <w:tab w:val="left" w:pos="780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1353D53E" w14:textId="12286AD7" w:rsidR="00E57776" w:rsidRDefault="00E57776" w:rsidP="00202185">
      <w:pPr>
        <w:tabs>
          <w:tab w:val="left" w:pos="780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3397803D" w14:textId="561F7E99" w:rsidR="00E57776" w:rsidRDefault="00E57776" w:rsidP="00202185">
      <w:pPr>
        <w:tabs>
          <w:tab w:val="left" w:pos="780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114896A4" w14:textId="77777777" w:rsidR="00E57776" w:rsidRDefault="00E57776" w:rsidP="00202185">
      <w:pPr>
        <w:tabs>
          <w:tab w:val="left" w:pos="780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52C5A020" w14:textId="243EA9C0" w:rsidR="005B264F" w:rsidRPr="00E57776" w:rsidRDefault="005B264F" w:rsidP="00E57776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E57776">
        <w:rPr>
          <w:rFonts w:ascii="Times New Roman" w:hAnsi="Times New Roman" w:cs="Times New Roman"/>
          <w:b/>
          <w:bCs/>
          <w:sz w:val="28"/>
          <w:szCs w:val="28"/>
          <w:lang w:val="kk-KZ"/>
        </w:rPr>
        <w:lastRenderedPageBreak/>
        <w:t>Қызмет көрсетуші</w:t>
      </w:r>
      <w:r w:rsidR="00A51258" w:rsidRPr="00E5777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ге </w:t>
      </w:r>
      <w:r w:rsidR="00A51258">
        <w:rPr>
          <w:rFonts w:ascii="Times New Roman" w:hAnsi="Times New Roman" w:cs="Times New Roman"/>
          <w:b/>
          <w:bCs/>
          <w:sz w:val="28"/>
          <w:szCs w:val="28"/>
          <w:lang w:val="kk-KZ"/>
        </w:rPr>
        <w:t>қойылатын</w:t>
      </w:r>
      <w:r w:rsidR="00A51258" w:rsidRPr="00E5777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тала</w:t>
      </w:r>
      <w:r w:rsidR="00A51258">
        <w:rPr>
          <w:rFonts w:ascii="Times New Roman" w:hAnsi="Times New Roman" w:cs="Times New Roman"/>
          <w:b/>
          <w:bCs/>
          <w:sz w:val="28"/>
          <w:szCs w:val="28"/>
          <w:lang w:val="kk-KZ"/>
        </w:rPr>
        <w:t>птар</w:t>
      </w:r>
      <w:r w:rsidRPr="00E57776">
        <w:rPr>
          <w:rFonts w:ascii="Times New Roman" w:hAnsi="Times New Roman" w:cs="Times New Roman"/>
          <w:b/>
          <w:bCs/>
          <w:sz w:val="28"/>
          <w:szCs w:val="28"/>
          <w:lang w:val="kk-KZ"/>
        </w:rPr>
        <w:t>.</w:t>
      </w:r>
    </w:p>
    <w:p w14:paraId="2DA8FF20" w14:textId="09BA50B8" w:rsidR="0041130B" w:rsidRPr="00E57776" w:rsidRDefault="00A51258" w:rsidP="00E5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E57776">
        <w:rPr>
          <w:rFonts w:ascii="Times New Roman" w:hAnsi="Times New Roman" w:cs="Times New Roman"/>
          <w:sz w:val="24"/>
          <w:szCs w:val="24"/>
          <w:lang w:val="kk-KZ"/>
        </w:rPr>
        <w:t>Ц</w:t>
      </w:r>
      <w:proofErr w:type="spellStart"/>
      <w:r w:rsidR="0041130B" w:rsidRPr="00E57776">
        <w:rPr>
          <w:rFonts w:ascii="Times New Roman" w:hAnsi="Times New Roman" w:cs="Times New Roman"/>
          <w:sz w:val="24"/>
          <w:szCs w:val="24"/>
        </w:rPr>
        <w:t>итогистологиялық</w:t>
      </w:r>
      <w:proofErr w:type="spellEnd"/>
      <w:r w:rsidR="0041130B"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130B" w:rsidRPr="00E57776">
        <w:rPr>
          <w:rFonts w:ascii="Times New Roman" w:hAnsi="Times New Roman" w:cs="Times New Roman"/>
          <w:sz w:val="24"/>
          <w:szCs w:val="24"/>
        </w:rPr>
        <w:t>зерттеулер</w:t>
      </w:r>
      <w:proofErr w:type="spellEnd"/>
      <w:r w:rsidR="0041130B"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130B" w:rsidRPr="00E57776">
        <w:rPr>
          <w:rFonts w:ascii="Times New Roman" w:hAnsi="Times New Roman" w:cs="Times New Roman"/>
          <w:sz w:val="24"/>
          <w:szCs w:val="24"/>
        </w:rPr>
        <w:t>жүргізуге</w:t>
      </w:r>
      <w:proofErr w:type="spellEnd"/>
      <w:r w:rsidR="0041130B"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130B" w:rsidRPr="00E57776">
        <w:rPr>
          <w:rFonts w:ascii="Times New Roman" w:hAnsi="Times New Roman" w:cs="Times New Roman"/>
          <w:sz w:val="24"/>
          <w:szCs w:val="24"/>
        </w:rPr>
        <w:t>лицензияның</w:t>
      </w:r>
      <w:proofErr w:type="spellEnd"/>
      <w:r w:rsidR="0041130B"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130B" w:rsidRPr="00E57776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="0041130B" w:rsidRPr="00E57776">
        <w:rPr>
          <w:rFonts w:ascii="Times New Roman" w:hAnsi="Times New Roman" w:cs="Times New Roman"/>
          <w:sz w:val="24"/>
          <w:szCs w:val="24"/>
        </w:rPr>
        <w:t>.</w:t>
      </w:r>
    </w:p>
    <w:p w14:paraId="5CAFC1A1" w14:textId="5562E358" w:rsidR="00523458" w:rsidRPr="00E57776" w:rsidRDefault="00523458" w:rsidP="00E5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7776">
        <w:rPr>
          <w:rFonts w:ascii="Times New Roman" w:hAnsi="Times New Roman" w:cs="Times New Roman"/>
          <w:sz w:val="24"/>
          <w:szCs w:val="24"/>
        </w:rPr>
        <w:t xml:space="preserve">2. </w:t>
      </w:r>
      <w:r w:rsidR="00A51258" w:rsidRPr="00E57776">
        <w:rPr>
          <w:rFonts w:ascii="Times New Roman" w:hAnsi="Times New Roman" w:cs="Times New Roman"/>
          <w:sz w:val="24"/>
          <w:szCs w:val="24"/>
          <w:lang w:val="kk-KZ"/>
        </w:rPr>
        <w:t>Т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иісті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жабдықтың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>.</w:t>
      </w:r>
    </w:p>
    <w:p w14:paraId="68541250" w14:textId="6A34DCF6" w:rsidR="00523458" w:rsidRPr="00E57776" w:rsidRDefault="00A51258" w:rsidP="00E5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7776">
        <w:rPr>
          <w:rFonts w:ascii="Times New Roman" w:hAnsi="Times New Roman" w:cs="Times New Roman"/>
          <w:sz w:val="24"/>
          <w:szCs w:val="24"/>
        </w:rPr>
        <w:t xml:space="preserve">3. </w:t>
      </w:r>
      <w:r w:rsidRPr="00E57776">
        <w:rPr>
          <w:rFonts w:ascii="Times New Roman" w:hAnsi="Times New Roman" w:cs="Times New Roman"/>
          <w:sz w:val="24"/>
          <w:szCs w:val="24"/>
          <w:lang w:val="kk-KZ"/>
        </w:rPr>
        <w:t>Р</w:t>
      </w:r>
      <w:proofErr w:type="spellStart"/>
      <w:r w:rsidR="00523458" w:rsidRPr="00E57776">
        <w:rPr>
          <w:rFonts w:ascii="Times New Roman" w:hAnsi="Times New Roman" w:cs="Times New Roman"/>
          <w:sz w:val="24"/>
          <w:szCs w:val="24"/>
        </w:rPr>
        <w:t>еагенттер</w:t>
      </w:r>
      <w:proofErr w:type="spellEnd"/>
      <w:r w:rsidR="00523458" w:rsidRPr="00E57776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="00523458" w:rsidRPr="00E57776">
        <w:rPr>
          <w:rFonts w:ascii="Times New Roman" w:hAnsi="Times New Roman" w:cs="Times New Roman"/>
          <w:sz w:val="24"/>
          <w:szCs w:val="24"/>
        </w:rPr>
        <w:t>шығыс</w:t>
      </w:r>
      <w:proofErr w:type="spellEnd"/>
      <w:r w:rsidR="00523458"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3458" w:rsidRPr="00E57776">
        <w:rPr>
          <w:rFonts w:ascii="Times New Roman" w:hAnsi="Times New Roman" w:cs="Times New Roman"/>
          <w:sz w:val="24"/>
          <w:szCs w:val="24"/>
        </w:rPr>
        <w:t>материалдарының</w:t>
      </w:r>
      <w:proofErr w:type="spellEnd"/>
      <w:r w:rsidR="00523458"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3458" w:rsidRPr="00E57776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="00523458"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3458" w:rsidRPr="00E57776">
        <w:rPr>
          <w:rFonts w:ascii="Times New Roman" w:hAnsi="Times New Roman" w:cs="Times New Roman"/>
          <w:sz w:val="24"/>
          <w:szCs w:val="24"/>
        </w:rPr>
        <w:t>тізімінің</w:t>
      </w:r>
      <w:proofErr w:type="spellEnd"/>
      <w:r w:rsidR="00523458"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3458" w:rsidRPr="00E57776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="00523458" w:rsidRPr="00E57776">
        <w:rPr>
          <w:rFonts w:ascii="Times New Roman" w:hAnsi="Times New Roman" w:cs="Times New Roman"/>
          <w:sz w:val="24"/>
          <w:szCs w:val="24"/>
        </w:rPr>
        <w:t>.</w:t>
      </w:r>
    </w:p>
    <w:p w14:paraId="7EDA63C6" w14:textId="7E386350" w:rsidR="00523458" w:rsidRPr="00E57776" w:rsidRDefault="00523458" w:rsidP="00E5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7776">
        <w:rPr>
          <w:rFonts w:ascii="Times New Roman" w:hAnsi="Times New Roman" w:cs="Times New Roman"/>
          <w:sz w:val="24"/>
          <w:szCs w:val="24"/>
        </w:rPr>
        <w:t>4. САНПИН-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ге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биологиялық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қалдықтарды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тасымалдау</w:t>
      </w:r>
      <w:proofErr w:type="spellEnd"/>
    </w:p>
    <w:p w14:paraId="63057B21" w14:textId="732C32F4" w:rsidR="008F6940" w:rsidRPr="00E57776" w:rsidRDefault="00A51258" w:rsidP="00E5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7776">
        <w:rPr>
          <w:rFonts w:ascii="Times New Roman" w:hAnsi="Times New Roman" w:cs="Times New Roman"/>
          <w:sz w:val="24"/>
          <w:szCs w:val="24"/>
        </w:rPr>
        <w:t xml:space="preserve">5. </w:t>
      </w:r>
      <w:r w:rsidRPr="00E57776">
        <w:rPr>
          <w:rFonts w:ascii="Times New Roman" w:hAnsi="Times New Roman" w:cs="Times New Roman"/>
          <w:sz w:val="24"/>
          <w:szCs w:val="24"/>
          <w:lang w:val="kk-KZ"/>
        </w:rPr>
        <w:t>Ш</w:t>
      </w:r>
      <w:proofErr w:type="spellStart"/>
      <w:r w:rsidR="008F6940" w:rsidRPr="00E57776">
        <w:rPr>
          <w:rFonts w:ascii="Times New Roman" w:hAnsi="Times New Roman" w:cs="Times New Roman"/>
          <w:sz w:val="24"/>
          <w:szCs w:val="24"/>
        </w:rPr>
        <w:t>ыны</w:t>
      </w:r>
      <w:proofErr w:type="spellEnd"/>
      <w:r w:rsidR="008F6940"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6940" w:rsidRPr="00E57776">
        <w:rPr>
          <w:rFonts w:ascii="Times New Roman" w:hAnsi="Times New Roman" w:cs="Times New Roman"/>
          <w:sz w:val="24"/>
          <w:szCs w:val="24"/>
        </w:rPr>
        <w:t>ыдыстарды</w:t>
      </w:r>
      <w:proofErr w:type="spellEnd"/>
      <w:r w:rsidR="008F6940" w:rsidRPr="00E57776">
        <w:rPr>
          <w:rFonts w:ascii="Times New Roman" w:hAnsi="Times New Roman" w:cs="Times New Roman"/>
          <w:sz w:val="24"/>
          <w:szCs w:val="24"/>
        </w:rPr>
        <w:t xml:space="preserve"> – 2 </w:t>
      </w:r>
      <w:proofErr w:type="spellStart"/>
      <w:r w:rsidR="008F6940" w:rsidRPr="00E57776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="008F6940" w:rsidRPr="00E577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F6940" w:rsidRPr="00E57776">
        <w:rPr>
          <w:rFonts w:ascii="Times New Roman" w:hAnsi="Times New Roman" w:cs="Times New Roman"/>
          <w:sz w:val="24"/>
          <w:szCs w:val="24"/>
        </w:rPr>
        <w:t>парафинді</w:t>
      </w:r>
      <w:proofErr w:type="spellEnd"/>
      <w:r w:rsidR="008F6940"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6940" w:rsidRPr="00E57776">
        <w:rPr>
          <w:rFonts w:ascii="Times New Roman" w:hAnsi="Times New Roman" w:cs="Times New Roman"/>
          <w:sz w:val="24"/>
          <w:szCs w:val="24"/>
        </w:rPr>
        <w:t>блоктарды</w:t>
      </w:r>
      <w:proofErr w:type="spellEnd"/>
      <w:r w:rsidR="008F6940" w:rsidRPr="00E57776">
        <w:rPr>
          <w:rFonts w:ascii="Times New Roman" w:hAnsi="Times New Roman" w:cs="Times New Roman"/>
          <w:sz w:val="24"/>
          <w:szCs w:val="24"/>
        </w:rPr>
        <w:t xml:space="preserve"> – 10 </w:t>
      </w:r>
      <w:proofErr w:type="spellStart"/>
      <w:r w:rsidR="008F6940" w:rsidRPr="00E57776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="008F6940" w:rsidRPr="00E577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F6940" w:rsidRPr="00E57776">
        <w:rPr>
          <w:rFonts w:ascii="Times New Roman" w:hAnsi="Times New Roman" w:cs="Times New Roman"/>
          <w:sz w:val="24"/>
          <w:szCs w:val="24"/>
        </w:rPr>
        <w:t>ылғалды</w:t>
      </w:r>
      <w:proofErr w:type="spellEnd"/>
      <w:r w:rsidR="008F6940"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6940" w:rsidRPr="00E57776">
        <w:rPr>
          <w:rFonts w:ascii="Times New Roman" w:hAnsi="Times New Roman" w:cs="Times New Roman"/>
          <w:sz w:val="24"/>
          <w:szCs w:val="24"/>
        </w:rPr>
        <w:t>мұрағаттық</w:t>
      </w:r>
      <w:proofErr w:type="spellEnd"/>
      <w:r w:rsidR="008F6940"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6940" w:rsidRPr="00E57776">
        <w:rPr>
          <w:rFonts w:ascii="Times New Roman" w:hAnsi="Times New Roman" w:cs="Times New Roman"/>
          <w:sz w:val="24"/>
          <w:szCs w:val="24"/>
        </w:rPr>
        <w:t>материалды</w:t>
      </w:r>
      <w:proofErr w:type="spellEnd"/>
      <w:r w:rsidR="008F6940" w:rsidRPr="00E57776">
        <w:rPr>
          <w:rFonts w:ascii="Times New Roman" w:hAnsi="Times New Roman" w:cs="Times New Roman"/>
          <w:sz w:val="24"/>
          <w:szCs w:val="24"/>
        </w:rPr>
        <w:t xml:space="preserve"> – 1 </w:t>
      </w:r>
      <w:proofErr w:type="spellStart"/>
      <w:r w:rsidR="008F6940" w:rsidRPr="00E57776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="008F6940"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6940" w:rsidRPr="00E57776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="008F6940"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6940" w:rsidRPr="00E57776">
        <w:rPr>
          <w:rFonts w:ascii="Times New Roman" w:hAnsi="Times New Roman" w:cs="Times New Roman"/>
          <w:sz w:val="24"/>
          <w:szCs w:val="24"/>
        </w:rPr>
        <w:t>мүмкіндігі</w:t>
      </w:r>
      <w:proofErr w:type="spellEnd"/>
      <w:r w:rsidR="008F6940" w:rsidRPr="00E57776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="008F6940" w:rsidRPr="00E57776">
        <w:rPr>
          <w:rFonts w:ascii="Times New Roman" w:hAnsi="Times New Roman" w:cs="Times New Roman"/>
          <w:sz w:val="24"/>
          <w:szCs w:val="24"/>
        </w:rPr>
        <w:t>мұрағаттың</w:t>
      </w:r>
      <w:proofErr w:type="spellEnd"/>
      <w:r w:rsidR="008F6940"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6940" w:rsidRPr="00E57776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="008F6940" w:rsidRPr="00E57776">
        <w:rPr>
          <w:rFonts w:ascii="Times New Roman" w:hAnsi="Times New Roman" w:cs="Times New Roman"/>
          <w:sz w:val="24"/>
          <w:szCs w:val="24"/>
        </w:rPr>
        <w:t>.</w:t>
      </w:r>
    </w:p>
    <w:p w14:paraId="71489EF6" w14:textId="77777777" w:rsidR="008F6940" w:rsidRPr="00E57776" w:rsidRDefault="008F6940" w:rsidP="00E5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7776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Өлшем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бірлігі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зерттеу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>) – 1 блок.</w:t>
      </w:r>
    </w:p>
    <w:p w14:paraId="7B26F99F" w14:textId="6EDECE47" w:rsidR="008F6940" w:rsidRPr="00E57776" w:rsidRDefault="008F6940" w:rsidP="00E5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7776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KМИС-пен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келісімінің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>.</w:t>
      </w:r>
    </w:p>
    <w:p w14:paraId="3AEEB779" w14:textId="77777777" w:rsidR="008F6940" w:rsidRPr="00E57776" w:rsidRDefault="008F6940" w:rsidP="00E5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777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блок»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өлшем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бірлігін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гистопатологиялық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зерттеуге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алынған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оған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өзінің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реттік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нөмірі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берілген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операциялық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операциялар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босанғаннан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алынған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мүшелер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тіндер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материалдың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бөлігін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түсіну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сұйықтарда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ыдырамайтын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кейіннен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гистологиялық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өңдеу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бөлек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ыдысқа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салынады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>.</w:t>
      </w:r>
    </w:p>
    <w:p w14:paraId="26437FB6" w14:textId="39191255" w:rsidR="008F6940" w:rsidRPr="00E57776" w:rsidRDefault="008F6940" w:rsidP="00E5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Зерттеу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кесілген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материал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бөліктерінің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санын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оларды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өңдеу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әдістерін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диагностикалық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сенімділіктің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максималды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қажеттіліктеріне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сүйене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оларды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кескен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дәрігер-патологы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анықтайды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Бұл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ретте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блоктың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өлшем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бірлігінің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бағасы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өзгермейді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>.</w:t>
      </w:r>
    </w:p>
    <w:p w14:paraId="436189F7" w14:textId="77777777" w:rsidR="00C07703" w:rsidRPr="00E57776" w:rsidRDefault="00C07703" w:rsidP="00E5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Гистопатологиялық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зерттеуге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жататын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хирургиялық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биопсиялық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материалды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жинауды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уақытша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сақтауды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алуды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жоюды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асырады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Патологиялық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зерттеуге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жеткізілген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ыдыстар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жуу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дезинфекциялау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құралдарымен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тазартылған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жеткізушіге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қайтарылуы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>.</w:t>
      </w:r>
    </w:p>
    <w:p w14:paraId="7C8C384C" w14:textId="721F0F64" w:rsidR="00C07703" w:rsidRPr="00E57776" w:rsidRDefault="00140AF5" w:rsidP="00E5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7776">
        <w:rPr>
          <w:rFonts w:ascii="Times New Roman" w:hAnsi="Times New Roman" w:cs="Times New Roman"/>
          <w:sz w:val="24"/>
          <w:szCs w:val="24"/>
        </w:rPr>
        <w:t>8</w:t>
      </w:r>
      <w:r w:rsidR="00C07703" w:rsidRPr="00E5777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07703" w:rsidRPr="00E57776">
        <w:rPr>
          <w:rFonts w:ascii="Times New Roman" w:hAnsi="Times New Roman" w:cs="Times New Roman"/>
          <w:sz w:val="24"/>
          <w:szCs w:val="24"/>
        </w:rPr>
        <w:t>Гистологиялық</w:t>
      </w:r>
      <w:proofErr w:type="spellEnd"/>
      <w:r w:rsidR="00C07703"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703" w:rsidRPr="00E57776">
        <w:rPr>
          <w:rFonts w:ascii="Times New Roman" w:hAnsi="Times New Roman" w:cs="Times New Roman"/>
          <w:sz w:val="24"/>
          <w:szCs w:val="24"/>
        </w:rPr>
        <w:t>зерттеуге</w:t>
      </w:r>
      <w:proofErr w:type="spellEnd"/>
      <w:r w:rsidR="00C07703"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703" w:rsidRPr="00E57776">
        <w:rPr>
          <w:rFonts w:ascii="Times New Roman" w:hAnsi="Times New Roman" w:cs="Times New Roman"/>
          <w:sz w:val="24"/>
          <w:szCs w:val="24"/>
        </w:rPr>
        <w:t>жауап</w:t>
      </w:r>
      <w:proofErr w:type="spellEnd"/>
      <w:r w:rsidR="00C07703" w:rsidRPr="00E57776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="00C07703" w:rsidRPr="00E57776">
        <w:rPr>
          <w:rFonts w:ascii="Times New Roman" w:hAnsi="Times New Roman" w:cs="Times New Roman"/>
          <w:sz w:val="24"/>
          <w:szCs w:val="24"/>
        </w:rPr>
        <w:t>уақыты</w:t>
      </w:r>
      <w:proofErr w:type="spellEnd"/>
      <w:r w:rsidR="00C07703" w:rsidRPr="00E57776">
        <w:rPr>
          <w:rFonts w:ascii="Times New Roman" w:hAnsi="Times New Roman" w:cs="Times New Roman"/>
          <w:sz w:val="24"/>
          <w:szCs w:val="24"/>
        </w:rPr>
        <w:t xml:space="preserve"> 7 </w:t>
      </w:r>
      <w:proofErr w:type="spellStart"/>
      <w:r w:rsidR="00C07703" w:rsidRPr="00E57776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="00C07703"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703" w:rsidRPr="00E57776">
        <w:rPr>
          <w:rFonts w:ascii="Times New Roman" w:hAnsi="Times New Roman" w:cs="Times New Roman"/>
          <w:sz w:val="24"/>
          <w:szCs w:val="24"/>
        </w:rPr>
        <w:t>күнін</w:t>
      </w:r>
      <w:proofErr w:type="spellEnd"/>
      <w:r w:rsidR="00C07703"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703" w:rsidRPr="00E57776">
        <w:rPr>
          <w:rFonts w:ascii="Times New Roman" w:hAnsi="Times New Roman" w:cs="Times New Roman"/>
          <w:sz w:val="24"/>
          <w:szCs w:val="24"/>
        </w:rPr>
        <w:t>құрайды</w:t>
      </w:r>
      <w:proofErr w:type="spellEnd"/>
      <w:r w:rsidR="00C07703" w:rsidRPr="00E57776">
        <w:rPr>
          <w:rFonts w:ascii="Times New Roman" w:hAnsi="Times New Roman" w:cs="Times New Roman"/>
          <w:sz w:val="24"/>
          <w:szCs w:val="24"/>
        </w:rPr>
        <w:t>.</w:t>
      </w:r>
    </w:p>
    <w:p w14:paraId="2D4E811A" w14:textId="65E53B1E" w:rsidR="00C07703" w:rsidRPr="00E57776" w:rsidRDefault="00C07703" w:rsidP="00E5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Жеткізілген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хирургиялық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биопсиялық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материалдың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органдарынан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кесілген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блоктардың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шамамен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саны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күрделілігі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1-ші, 2-ші, 3-ші</w:t>
      </w:r>
      <w:r w:rsidR="006D748E" w:rsidRPr="00E57776">
        <w:rPr>
          <w:rFonts w:ascii="Times New Roman" w:hAnsi="Times New Roman" w:cs="Times New Roman"/>
          <w:sz w:val="24"/>
          <w:szCs w:val="24"/>
          <w:lang w:val="kk-KZ"/>
        </w:rPr>
        <w:t>, 4-ші</w:t>
      </w:r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санаттағы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хирургиялық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биопсиялық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материалды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гистологиялық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зерттеу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1-6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блоктық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препараттардан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аспауы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>.</w:t>
      </w:r>
    </w:p>
    <w:p w14:paraId="3EC421E5" w14:textId="77777777" w:rsidR="00C07703" w:rsidRPr="00E57776" w:rsidRDefault="00C07703" w:rsidP="00E5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7776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зерттеу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жіберілген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деректердің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дұрыстығын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растау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факс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электрондық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пошта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хабарлануы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мүмкін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Науқас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үлгілерін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зерттеу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нәтижелерін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ай.</w:t>
      </w:r>
    </w:p>
    <w:p w14:paraId="43EE2F54" w14:textId="1A14609E" w:rsidR="00C07703" w:rsidRPr="00E57776" w:rsidRDefault="00C07703" w:rsidP="00E5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7776">
        <w:rPr>
          <w:rFonts w:ascii="Times New Roman" w:hAnsi="Times New Roman" w:cs="Times New Roman"/>
          <w:sz w:val="24"/>
          <w:szCs w:val="24"/>
        </w:rPr>
        <w:t>Өлшем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бірлігі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>: блок-препарат.</w:t>
      </w:r>
    </w:p>
    <w:p w14:paraId="45F1B927" w14:textId="170DC23E" w:rsidR="00C07703" w:rsidRPr="00E57776" w:rsidRDefault="00C07703" w:rsidP="00E5777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Блоктық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препараттардың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саны: </w:t>
      </w:r>
      <w:r w:rsidR="00EA10CB">
        <w:rPr>
          <w:rFonts w:ascii="Times New Roman" w:hAnsi="Times New Roman" w:cs="Times New Roman"/>
          <w:sz w:val="24"/>
          <w:szCs w:val="24"/>
          <w:lang w:val="kk-KZ"/>
        </w:rPr>
        <w:t>1110</w:t>
      </w:r>
    </w:p>
    <w:p w14:paraId="590E7FE0" w14:textId="60DEF4B2" w:rsidR="001B3A10" w:rsidRPr="00E57776" w:rsidRDefault="001B3A10" w:rsidP="00E5777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E57776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>:</w:t>
      </w:r>
      <w:r w:rsidR="00E57776" w:rsidRPr="00E57776">
        <w:rPr>
          <w:rFonts w:ascii="Times New Roman" w:hAnsi="Times New Roman" w:cs="Times New Roman"/>
          <w:sz w:val="24"/>
          <w:szCs w:val="24"/>
        </w:rPr>
        <w:t xml:space="preserve"> Алматы</w:t>
      </w:r>
      <w:r w:rsidRPr="00E577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776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E57776">
        <w:rPr>
          <w:rFonts w:ascii="Times New Roman" w:hAnsi="Times New Roman" w:cs="Times New Roman"/>
          <w:sz w:val="24"/>
          <w:szCs w:val="24"/>
        </w:rPr>
        <w:t xml:space="preserve">, </w:t>
      </w:r>
      <w:r w:rsidR="00E57776" w:rsidRPr="00E57776">
        <w:rPr>
          <w:rFonts w:ascii="Times New Roman" w:hAnsi="Times New Roman" w:cs="Times New Roman"/>
          <w:sz w:val="24"/>
          <w:szCs w:val="24"/>
          <w:lang w:val="kk-KZ"/>
        </w:rPr>
        <w:t>проспект Достык, 220</w:t>
      </w:r>
    </w:p>
    <w:p w14:paraId="645E355E" w14:textId="77777777" w:rsidR="00E57776" w:rsidRPr="00A51258" w:rsidRDefault="00E57776" w:rsidP="00E57776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10883" w:type="dxa"/>
        <w:tblLook w:val="04A0" w:firstRow="1" w:lastRow="0" w:firstColumn="1" w:lastColumn="0" w:noHBand="0" w:noVBand="1"/>
      </w:tblPr>
      <w:tblGrid>
        <w:gridCol w:w="533"/>
        <w:gridCol w:w="7902"/>
        <w:gridCol w:w="1034"/>
        <w:gridCol w:w="1414"/>
      </w:tblGrid>
      <w:tr w:rsidR="00E57776" w:rsidRPr="00E5102A" w14:paraId="33036A76" w14:textId="77777777" w:rsidTr="00E57776">
        <w:tc>
          <w:tcPr>
            <w:tcW w:w="533" w:type="dxa"/>
          </w:tcPr>
          <w:p w14:paraId="4A7BE403" w14:textId="77777777" w:rsidR="00E57776" w:rsidRPr="00E5102A" w:rsidRDefault="00E57776" w:rsidP="00E57776">
            <w:pPr>
              <w:tabs>
                <w:tab w:val="left" w:pos="78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102A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7902" w:type="dxa"/>
            <w:vAlign w:val="center"/>
          </w:tcPr>
          <w:p w14:paraId="303804B6" w14:textId="6B120391" w:rsidR="00E57776" w:rsidRPr="00E5102A" w:rsidRDefault="00E57776" w:rsidP="00E57776">
            <w:pPr>
              <w:tabs>
                <w:tab w:val="left" w:pos="78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Қызметтер</w:t>
            </w:r>
            <w:proofErr w:type="spellEnd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тізімі</w:t>
            </w:r>
            <w:proofErr w:type="spellEnd"/>
          </w:p>
        </w:tc>
        <w:tc>
          <w:tcPr>
            <w:tcW w:w="1034" w:type="dxa"/>
            <w:vAlign w:val="center"/>
          </w:tcPr>
          <w:p w14:paraId="2AE50243" w14:textId="19C3F83C" w:rsidR="00E57776" w:rsidRPr="00E5102A" w:rsidRDefault="00E57776" w:rsidP="00E57776">
            <w:pPr>
              <w:tabs>
                <w:tab w:val="left" w:pos="78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Өлшем</w:t>
            </w:r>
            <w:proofErr w:type="spellEnd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бірлігі</w:t>
            </w:r>
            <w:proofErr w:type="spellEnd"/>
          </w:p>
        </w:tc>
        <w:tc>
          <w:tcPr>
            <w:tcW w:w="1414" w:type="dxa"/>
            <w:vAlign w:val="center"/>
          </w:tcPr>
          <w:p w14:paraId="282BF575" w14:textId="6BBC8120" w:rsidR="00E57776" w:rsidRPr="00E5102A" w:rsidRDefault="00E57776" w:rsidP="00E57776">
            <w:pPr>
              <w:tabs>
                <w:tab w:val="left" w:pos="78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Саны</w:t>
            </w:r>
          </w:p>
        </w:tc>
      </w:tr>
      <w:tr w:rsidR="00E57776" w:rsidRPr="00CD7EC4" w14:paraId="167ADE3D" w14:textId="77777777" w:rsidTr="00E57776">
        <w:tc>
          <w:tcPr>
            <w:tcW w:w="533" w:type="dxa"/>
          </w:tcPr>
          <w:p w14:paraId="2517F31B" w14:textId="77777777" w:rsidR="00E57776" w:rsidRPr="004F0D87" w:rsidRDefault="00E57776" w:rsidP="00E57776">
            <w:pPr>
              <w:tabs>
                <w:tab w:val="left" w:pos="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F0D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02" w:type="dxa"/>
            <w:vAlign w:val="center"/>
          </w:tcPr>
          <w:p w14:paraId="2028915C" w14:textId="2D1FBC4D" w:rsidR="00E57776" w:rsidRPr="004F0D87" w:rsidRDefault="00E57776" w:rsidP="00E57776">
            <w:pPr>
              <w:tabs>
                <w:tab w:val="left" w:pos="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Күрделіліктің</w:t>
            </w:r>
            <w:proofErr w:type="spellEnd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 xml:space="preserve"> 1-ші </w:t>
            </w:r>
            <w:proofErr w:type="spellStart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категориясының</w:t>
            </w:r>
            <w:proofErr w:type="spellEnd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гистологиялық</w:t>
            </w:r>
            <w:proofErr w:type="spellEnd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зерттеулері</w:t>
            </w:r>
            <w:proofErr w:type="spellEnd"/>
          </w:p>
        </w:tc>
        <w:tc>
          <w:tcPr>
            <w:tcW w:w="1034" w:type="dxa"/>
            <w:vAlign w:val="center"/>
          </w:tcPr>
          <w:p w14:paraId="15C764EC" w14:textId="0E16CAD9" w:rsidR="00E57776" w:rsidRDefault="00E57776" w:rsidP="00E57776">
            <w:pPr>
              <w:tabs>
                <w:tab w:val="left" w:pos="7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1-блок-препарат.</w:t>
            </w:r>
          </w:p>
        </w:tc>
        <w:tc>
          <w:tcPr>
            <w:tcW w:w="1414" w:type="dxa"/>
            <w:vAlign w:val="center"/>
          </w:tcPr>
          <w:p w14:paraId="40142427" w14:textId="39B2A78E" w:rsidR="00E57776" w:rsidRDefault="00E57776" w:rsidP="00E57776">
            <w:pPr>
              <w:tabs>
                <w:tab w:val="left" w:pos="7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Шынында</w:t>
            </w:r>
            <w:proofErr w:type="spellEnd"/>
          </w:p>
        </w:tc>
      </w:tr>
      <w:tr w:rsidR="00E57776" w:rsidRPr="004F0D87" w14:paraId="3FBBE599" w14:textId="77777777" w:rsidTr="00E57776">
        <w:tc>
          <w:tcPr>
            <w:tcW w:w="533" w:type="dxa"/>
          </w:tcPr>
          <w:p w14:paraId="02AC770C" w14:textId="77777777" w:rsidR="00E57776" w:rsidRPr="004F0D87" w:rsidRDefault="00E57776" w:rsidP="00E57776">
            <w:pPr>
              <w:tabs>
                <w:tab w:val="left" w:pos="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F0D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02" w:type="dxa"/>
            <w:vAlign w:val="center"/>
          </w:tcPr>
          <w:p w14:paraId="4656549F" w14:textId="35879BBB" w:rsidR="00E57776" w:rsidRPr="004F0D87" w:rsidRDefault="00E57776" w:rsidP="00E57776">
            <w:pPr>
              <w:tabs>
                <w:tab w:val="left" w:pos="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Күрделіліктің</w:t>
            </w:r>
            <w:proofErr w:type="spellEnd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 xml:space="preserve"> 2-ші </w:t>
            </w:r>
            <w:proofErr w:type="spellStart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категориясының</w:t>
            </w:r>
            <w:proofErr w:type="spellEnd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гистологиялық</w:t>
            </w:r>
            <w:proofErr w:type="spellEnd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зерттеулері</w:t>
            </w:r>
            <w:proofErr w:type="spellEnd"/>
          </w:p>
        </w:tc>
        <w:tc>
          <w:tcPr>
            <w:tcW w:w="1034" w:type="dxa"/>
            <w:vAlign w:val="center"/>
          </w:tcPr>
          <w:p w14:paraId="08E5951F" w14:textId="1B70B163" w:rsidR="00E57776" w:rsidRDefault="00E57776" w:rsidP="00E57776">
            <w:pPr>
              <w:tabs>
                <w:tab w:val="left" w:pos="7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1-блок-препарат.</w:t>
            </w:r>
          </w:p>
        </w:tc>
        <w:tc>
          <w:tcPr>
            <w:tcW w:w="1414" w:type="dxa"/>
            <w:vAlign w:val="center"/>
          </w:tcPr>
          <w:p w14:paraId="3F100A46" w14:textId="15D2C10A" w:rsidR="00E57776" w:rsidRDefault="00E57776" w:rsidP="00E57776">
            <w:pPr>
              <w:tabs>
                <w:tab w:val="left" w:pos="7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Шынында</w:t>
            </w:r>
            <w:proofErr w:type="spellEnd"/>
          </w:p>
        </w:tc>
      </w:tr>
      <w:tr w:rsidR="00E57776" w:rsidRPr="004F0D87" w14:paraId="18859ADA" w14:textId="77777777" w:rsidTr="00E57776">
        <w:tc>
          <w:tcPr>
            <w:tcW w:w="533" w:type="dxa"/>
          </w:tcPr>
          <w:p w14:paraId="2663F593" w14:textId="77777777" w:rsidR="00E57776" w:rsidRPr="004F0D87" w:rsidRDefault="00E57776" w:rsidP="00E57776">
            <w:pPr>
              <w:tabs>
                <w:tab w:val="left" w:pos="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F0D8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02" w:type="dxa"/>
            <w:vAlign w:val="center"/>
          </w:tcPr>
          <w:p w14:paraId="0952C53E" w14:textId="2E6E32E5" w:rsidR="00E57776" w:rsidRPr="004F0D87" w:rsidRDefault="00E57776" w:rsidP="00E57776">
            <w:pPr>
              <w:tabs>
                <w:tab w:val="left" w:pos="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Күрделіліктің</w:t>
            </w:r>
            <w:proofErr w:type="spellEnd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 xml:space="preserve"> 3-ші </w:t>
            </w:r>
            <w:proofErr w:type="spellStart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категориясының</w:t>
            </w:r>
            <w:proofErr w:type="spellEnd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гистологиялық</w:t>
            </w:r>
            <w:proofErr w:type="spellEnd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зерттеулері</w:t>
            </w:r>
            <w:proofErr w:type="spellEnd"/>
          </w:p>
        </w:tc>
        <w:tc>
          <w:tcPr>
            <w:tcW w:w="1034" w:type="dxa"/>
            <w:vAlign w:val="center"/>
          </w:tcPr>
          <w:p w14:paraId="2802EDC4" w14:textId="4D51F28A" w:rsidR="00E57776" w:rsidRDefault="00E57776" w:rsidP="00E57776">
            <w:pPr>
              <w:tabs>
                <w:tab w:val="left" w:pos="7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1-блок-препарат.</w:t>
            </w:r>
          </w:p>
        </w:tc>
        <w:tc>
          <w:tcPr>
            <w:tcW w:w="1414" w:type="dxa"/>
            <w:vAlign w:val="center"/>
          </w:tcPr>
          <w:p w14:paraId="39534ACD" w14:textId="514456ED" w:rsidR="00E57776" w:rsidRDefault="00E57776" w:rsidP="00E57776">
            <w:pPr>
              <w:tabs>
                <w:tab w:val="left" w:pos="7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Шынында</w:t>
            </w:r>
            <w:proofErr w:type="spellEnd"/>
          </w:p>
        </w:tc>
      </w:tr>
      <w:tr w:rsidR="00E57776" w:rsidRPr="004F0D87" w14:paraId="7F7272CE" w14:textId="77777777" w:rsidTr="00E57776">
        <w:tc>
          <w:tcPr>
            <w:tcW w:w="533" w:type="dxa"/>
          </w:tcPr>
          <w:p w14:paraId="5892528B" w14:textId="77777777" w:rsidR="00E57776" w:rsidRPr="004F0D87" w:rsidRDefault="00E57776" w:rsidP="00E57776">
            <w:pPr>
              <w:tabs>
                <w:tab w:val="left" w:pos="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02" w:type="dxa"/>
            <w:vAlign w:val="center"/>
          </w:tcPr>
          <w:p w14:paraId="20D22627" w14:textId="54A34C7D" w:rsidR="00E57776" w:rsidRPr="004F0D87" w:rsidRDefault="00E57776" w:rsidP="00E57776">
            <w:pPr>
              <w:tabs>
                <w:tab w:val="left" w:pos="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Күрделіліктің</w:t>
            </w:r>
            <w:proofErr w:type="spellEnd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 xml:space="preserve"> 4-ші </w:t>
            </w:r>
            <w:proofErr w:type="spellStart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категориясының</w:t>
            </w:r>
            <w:proofErr w:type="spellEnd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гистологиялық</w:t>
            </w:r>
            <w:proofErr w:type="spellEnd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зерттеулері</w:t>
            </w:r>
            <w:proofErr w:type="spellEnd"/>
          </w:p>
        </w:tc>
        <w:tc>
          <w:tcPr>
            <w:tcW w:w="1034" w:type="dxa"/>
            <w:vAlign w:val="center"/>
          </w:tcPr>
          <w:p w14:paraId="23E6C442" w14:textId="5BD26E39" w:rsidR="00E57776" w:rsidRDefault="00E57776" w:rsidP="00E57776">
            <w:pPr>
              <w:tabs>
                <w:tab w:val="left" w:pos="7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1-блок-препарат.</w:t>
            </w:r>
          </w:p>
        </w:tc>
        <w:tc>
          <w:tcPr>
            <w:tcW w:w="1414" w:type="dxa"/>
            <w:vAlign w:val="center"/>
          </w:tcPr>
          <w:p w14:paraId="26B15D78" w14:textId="45C7A813" w:rsidR="00E57776" w:rsidRDefault="00E57776" w:rsidP="00E57776">
            <w:pPr>
              <w:tabs>
                <w:tab w:val="left" w:pos="7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>Шынында</w:t>
            </w:r>
            <w:proofErr w:type="spellEnd"/>
            <w:r w:rsidRPr="00E577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14:paraId="11A7244B" w14:textId="77777777" w:rsidR="0041130B" w:rsidRPr="008E7F0B" w:rsidRDefault="0041130B" w:rsidP="00E57776">
      <w:pPr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sectPr w:rsidR="0041130B" w:rsidRPr="008E7F0B" w:rsidSect="0026765C">
      <w:pgSz w:w="11906" w:h="16838"/>
      <w:pgMar w:top="426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A4AFE"/>
    <w:multiLevelType w:val="hybridMultilevel"/>
    <w:tmpl w:val="B310EA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E436F2"/>
    <w:multiLevelType w:val="multilevel"/>
    <w:tmpl w:val="1CC041EA"/>
    <w:lvl w:ilvl="0">
      <w:start w:val="1"/>
      <w:numFmt w:val="bullet"/>
      <w:lvlText w:val="·"/>
      <w:lvlJc w:val="left"/>
      <w:pPr>
        <w:ind w:left="720" w:hanging="360"/>
      </w:pPr>
      <w:rPr>
        <w:rFonts w:ascii="Symbol" w:hAnsi="Symbol" w:cs="Symbol" w:hint="default"/>
        <w:color w:val="000000"/>
        <w:sz w:val="24"/>
        <w:lang w:val="ru-RU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89C4E0C"/>
    <w:multiLevelType w:val="hybridMultilevel"/>
    <w:tmpl w:val="6826D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517"/>
    <w:rsid w:val="0000373F"/>
    <w:rsid w:val="0001760B"/>
    <w:rsid w:val="00062599"/>
    <w:rsid w:val="00087548"/>
    <w:rsid w:val="000B2887"/>
    <w:rsid w:val="0014065B"/>
    <w:rsid w:val="00140AF5"/>
    <w:rsid w:val="001B2811"/>
    <w:rsid w:val="001B3A10"/>
    <w:rsid w:val="001E11AD"/>
    <w:rsid w:val="001F2635"/>
    <w:rsid w:val="00201069"/>
    <w:rsid w:val="00202185"/>
    <w:rsid w:val="0026765C"/>
    <w:rsid w:val="002730E2"/>
    <w:rsid w:val="00285927"/>
    <w:rsid w:val="003003A8"/>
    <w:rsid w:val="00321918"/>
    <w:rsid w:val="00393D18"/>
    <w:rsid w:val="003A4220"/>
    <w:rsid w:val="003E3606"/>
    <w:rsid w:val="00404C48"/>
    <w:rsid w:val="00410D58"/>
    <w:rsid w:val="0041130B"/>
    <w:rsid w:val="00422FA3"/>
    <w:rsid w:val="004661A4"/>
    <w:rsid w:val="004840B7"/>
    <w:rsid w:val="004A6759"/>
    <w:rsid w:val="004F0D87"/>
    <w:rsid w:val="00523458"/>
    <w:rsid w:val="005263F9"/>
    <w:rsid w:val="00571762"/>
    <w:rsid w:val="00572D0D"/>
    <w:rsid w:val="005973DC"/>
    <w:rsid w:val="005B264F"/>
    <w:rsid w:val="005D3517"/>
    <w:rsid w:val="0067103E"/>
    <w:rsid w:val="006720E6"/>
    <w:rsid w:val="00691AD8"/>
    <w:rsid w:val="006D4F64"/>
    <w:rsid w:val="006D6A52"/>
    <w:rsid w:val="006D748E"/>
    <w:rsid w:val="00740F92"/>
    <w:rsid w:val="0074428E"/>
    <w:rsid w:val="007E4CBE"/>
    <w:rsid w:val="007E5181"/>
    <w:rsid w:val="007E5274"/>
    <w:rsid w:val="007F3691"/>
    <w:rsid w:val="00857D2A"/>
    <w:rsid w:val="00880922"/>
    <w:rsid w:val="0088682A"/>
    <w:rsid w:val="008E7F0B"/>
    <w:rsid w:val="008F6940"/>
    <w:rsid w:val="00911A23"/>
    <w:rsid w:val="00957036"/>
    <w:rsid w:val="00961916"/>
    <w:rsid w:val="00993925"/>
    <w:rsid w:val="009A37EF"/>
    <w:rsid w:val="009C0E34"/>
    <w:rsid w:val="00A110E0"/>
    <w:rsid w:val="00A14B9D"/>
    <w:rsid w:val="00A51258"/>
    <w:rsid w:val="00A547FE"/>
    <w:rsid w:val="00A8001D"/>
    <w:rsid w:val="00A9033D"/>
    <w:rsid w:val="00AA7D55"/>
    <w:rsid w:val="00AB5245"/>
    <w:rsid w:val="00B72436"/>
    <w:rsid w:val="00BA0C15"/>
    <w:rsid w:val="00C07703"/>
    <w:rsid w:val="00C12BF5"/>
    <w:rsid w:val="00C21405"/>
    <w:rsid w:val="00C41C67"/>
    <w:rsid w:val="00C46123"/>
    <w:rsid w:val="00CD7EC4"/>
    <w:rsid w:val="00CE4434"/>
    <w:rsid w:val="00D21CB9"/>
    <w:rsid w:val="00DA79C5"/>
    <w:rsid w:val="00DF679C"/>
    <w:rsid w:val="00E5102A"/>
    <w:rsid w:val="00E57776"/>
    <w:rsid w:val="00E90900"/>
    <w:rsid w:val="00E92441"/>
    <w:rsid w:val="00EA10CB"/>
    <w:rsid w:val="00EF14F1"/>
    <w:rsid w:val="00EF551F"/>
    <w:rsid w:val="00F9701A"/>
    <w:rsid w:val="00FC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B9E9C"/>
  <w15:docId w15:val="{EC0FBA4A-2C75-4F91-8E74-67BE3A9E1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77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67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A6759"/>
    <w:pPr>
      <w:ind w:left="720"/>
      <w:contextualSpacing/>
    </w:pPr>
    <w:rPr>
      <w:rFonts w:eastAsiaTheme="minorEastAsia"/>
      <w:lang w:eastAsia="ru-RU"/>
    </w:rPr>
  </w:style>
  <w:style w:type="paragraph" w:styleId="a5">
    <w:name w:val="No Spacing"/>
    <w:uiPriority w:val="1"/>
    <w:qFormat/>
    <w:rsid w:val="004A6759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ody Text"/>
    <w:basedOn w:val="a"/>
    <w:link w:val="a7"/>
    <w:rsid w:val="001B2811"/>
    <w:pPr>
      <w:spacing w:after="140" w:line="288" w:lineRule="auto"/>
    </w:pPr>
    <w:rPr>
      <w:rFonts w:ascii="Liberation Serif" w:eastAsia="Noto Sans CJK SC Regular" w:hAnsi="Liberation Serif" w:cs="FreeSans"/>
      <w:color w:val="00000A"/>
      <w:sz w:val="24"/>
      <w:szCs w:val="24"/>
      <w:lang w:eastAsia="zh-CN" w:bidi="hi-IN"/>
    </w:rPr>
  </w:style>
  <w:style w:type="character" w:customStyle="1" w:styleId="a7">
    <w:name w:val="Основной текст Знак"/>
    <w:basedOn w:val="a0"/>
    <w:link w:val="a6"/>
    <w:rsid w:val="001B2811"/>
    <w:rPr>
      <w:rFonts w:ascii="Liberation Serif" w:eastAsia="Noto Sans CJK SC Regular" w:hAnsi="Liberation Serif" w:cs="FreeSans"/>
      <w:color w:val="00000A"/>
      <w:sz w:val="24"/>
      <w:szCs w:val="24"/>
      <w:lang w:eastAsia="zh-CN" w:bidi="hi-IN"/>
    </w:rPr>
  </w:style>
  <w:style w:type="paragraph" w:styleId="HTML">
    <w:name w:val="HTML Preformatted"/>
    <w:basedOn w:val="a"/>
    <w:link w:val="HTML0"/>
    <w:uiPriority w:val="99"/>
    <w:unhideWhenUsed/>
    <w:rsid w:val="004113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41130B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54D6F-F108-401B-AAA3-5C60E964E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762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3</cp:revision>
  <cp:lastPrinted>2025-01-05T03:59:00Z</cp:lastPrinted>
  <dcterms:created xsi:type="dcterms:W3CDTF">2026-01-23T07:30:00Z</dcterms:created>
  <dcterms:modified xsi:type="dcterms:W3CDTF">2026-10-22T10:56:00Z</dcterms:modified>
</cp:coreProperties>
</file>