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04901" w14:textId="010CDC93" w:rsidR="000132FE" w:rsidRPr="003F6DEA" w:rsidRDefault="00A57919">
      <w:pPr>
        <w:jc w:val="center"/>
        <w:rPr>
          <w:lang w:val="ru-RU"/>
        </w:rPr>
      </w:pPr>
      <w:r w:rsidRPr="003F6DEA">
        <w:rPr>
          <w:b/>
          <w:sz w:val="28"/>
          <w:lang w:val="ru-RU"/>
        </w:rPr>
        <w:t>ТЕХНИЧЕСКАЯ СПЕЦИФИКАЦИЯ</w:t>
      </w:r>
    </w:p>
    <w:p w14:paraId="2B2DA1E7" w14:textId="501D95B7" w:rsidR="000132FE" w:rsidRPr="003F6DEA" w:rsidRDefault="00A57919">
      <w:pPr>
        <w:rPr>
          <w:lang w:val="ru-RU"/>
        </w:rPr>
      </w:pPr>
      <w:r w:rsidRPr="003F6DEA">
        <w:rPr>
          <w:b/>
          <w:lang w:val="ru-RU"/>
        </w:rPr>
        <w:t xml:space="preserve">Наименование работ: </w:t>
      </w:r>
      <w:r w:rsidRPr="003F6DEA">
        <w:rPr>
          <w:lang w:val="ru-RU"/>
        </w:rPr>
        <w:t xml:space="preserve">Работы по изготовлению и установке </w:t>
      </w:r>
      <w:r w:rsidRPr="003F6DEA">
        <w:rPr>
          <w:lang w:val="ru-RU"/>
        </w:rPr>
        <w:t>информационных вывесок КГУ.</w:t>
      </w:r>
    </w:p>
    <w:p w14:paraId="10A8DC09" w14:textId="77777777" w:rsidR="000132FE" w:rsidRPr="003F6DEA" w:rsidRDefault="00A57919">
      <w:pPr>
        <w:rPr>
          <w:lang w:val="ru-RU"/>
        </w:rPr>
      </w:pPr>
      <w:r w:rsidRPr="003F6DEA">
        <w:rPr>
          <w:b/>
          <w:lang w:val="ru-RU"/>
        </w:rPr>
        <w:t xml:space="preserve">Количество: </w:t>
      </w:r>
      <w:r w:rsidRPr="003F6DEA">
        <w:rPr>
          <w:lang w:val="ru-RU"/>
        </w:rPr>
        <w:t>2 штуки (одна на казахском языке, одна на русском языке).</w:t>
      </w:r>
    </w:p>
    <w:p w14:paraId="390DF2D4" w14:textId="77777777" w:rsidR="000132FE" w:rsidRPr="003F6DEA" w:rsidRDefault="00A57919">
      <w:pPr>
        <w:rPr>
          <w:lang w:val="ru-RU"/>
        </w:rPr>
      </w:pPr>
      <w:r w:rsidRPr="003F6DEA">
        <w:rPr>
          <w:b/>
          <w:lang w:val="ru-RU"/>
        </w:rPr>
        <w:t xml:space="preserve">Размер: </w:t>
      </w:r>
      <w:r w:rsidRPr="003F6DEA">
        <w:rPr>
          <w:lang w:val="ru-RU"/>
        </w:rPr>
        <w:t>800 × 600 мм (80 × 60 см) каждая.</w:t>
      </w:r>
    </w:p>
    <w:p w14:paraId="67297346" w14:textId="77777777" w:rsidR="000132FE" w:rsidRPr="003F6DEA" w:rsidRDefault="00A57919">
      <w:pPr>
        <w:rPr>
          <w:lang w:val="ru-RU"/>
        </w:rPr>
      </w:pPr>
      <w:r w:rsidRPr="003F6DEA">
        <w:rPr>
          <w:b/>
          <w:lang w:val="ru-RU"/>
        </w:rPr>
        <w:t>1. Назначение работ</w:t>
      </w:r>
    </w:p>
    <w:p w14:paraId="3C38307A" w14:textId="1A055E7B" w:rsidR="000132FE" w:rsidRPr="000553C9" w:rsidRDefault="00A57919">
      <w:pPr>
        <w:rPr>
          <w:lang w:val="ru-RU"/>
        </w:rPr>
      </w:pPr>
      <w:r w:rsidRPr="003F6DEA">
        <w:rPr>
          <w:lang w:val="ru-RU"/>
        </w:rPr>
        <w:t xml:space="preserve">Изготовление и установка двух </w:t>
      </w:r>
      <w:r w:rsidRPr="003F6DEA">
        <w:rPr>
          <w:lang w:val="ru-RU"/>
        </w:rPr>
        <w:t>вывесок с официальным наименованием учреждения и вышестоящего государственного органа на казахском и русском языках по согласованным с заказчиком макетам</w:t>
      </w:r>
      <w:r w:rsidR="000553C9" w:rsidRPr="000553C9">
        <w:rPr>
          <w:lang w:val="ru-RU"/>
        </w:rPr>
        <w:t>.</w:t>
      </w:r>
    </w:p>
    <w:p w14:paraId="52A88F50" w14:textId="77777777" w:rsidR="000132FE" w:rsidRDefault="00A57919">
      <w:r>
        <w:rPr>
          <w:b/>
        </w:rPr>
        <w:t xml:space="preserve">2. </w:t>
      </w:r>
      <w:proofErr w:type="spellStart"/>
      <w:r>
        <w:rPr>
          <w:b/>
        </w:rPr>
        <w:t>Технические</w:t>
      </w:r>
      <w:proofErr w:type="spellEnd"/>
      <w:r>
        <w:rPr>
          <w:b/>
        </w:rPr>
        <w:t xml:space="preserve"> и </w:t>
      </w:r>
      <w:proofErr w:type="spellStart"/>
      <w:r>
        <w:rPr>
          <w:b/>
        </w:rPr>
        <w:t>качественные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характеристики</w:t>
      </w:r>
      <w:proofErr w:type="spellEnd"/>
    </w:p>
    <w:p w14:paraId="278EC57C" w14:textId="77777777" w:rsidR="000132FE" w:rsidRPr="003F6DEA" w:rsidRDefault="00A57919">
      <w:pPr>
        <w:pStyle w:val="a"/>
        <w:rPr>
          <w:lang w:val="ru-RU"/>
        </w:rPr>
      </w:pPr>
      <w:r w:rsidRPr="003F6DEA">
        <w:rPr>
          <w:lang w:val="ru-RU"/>
        </w:rPr>
        <w:t>Форма — прямоугол</w:t>
      </w:r>
      <w:r w:rsidRPr="003F6DEA">
        <w:rPr>
          <w:lang w:val="ru-RU"/>
        </w:rPr>
        <w:t>ьная; размер каждой вывески — 800 × 600 мм.</w:t>
      </w:r>
    </w:p>
    <w:p w14:paraId="2B3ADC39" w14:textId="406C611A" w:rsidR="000132FE" w:rsidRPr="003F6DEA" w:rsidRDefault="00A57919">
      <w:pPr>
        <w:pStyle w:val="a"/>
        <w:rPr>
          <w:lang w:val="ru-RU"/>
        </w:rPr>
      </w:pPr>
      <w:r w:rsidRPr="003F6DEA">
        <w:rPr>
          <w:lang w:val="ru-RU"/>
        </w:rPr>
        <w:t>Основа —</w:t>
      </w:r>
      <w:r w:rsidRPr="003F6DEA">
        <w:rPr>
          <w:lang w:val="ru-RU"/>
        </w:rPr>
        <w:t>материал толщиной не менее 3 мм</w:t>
      </w:r>
      <w:r>
        <w:rPr>
          <w:lang w:val="ru-RU"/>
        </w:rPr>
        <w:t>.</w:t>
      </w:r>
    </w:p>
    <w:p w14:paraId="24822927" w14:textId="77777777" w:rsidR="000132FE" w:rsidRPr="003F6DEA" w:rsidRDefault="00A57919">
      <w:pPr>
        <w:pStyle w:val="a"/>
        <w:rPr>
          <w:lang w:val="ru-RU"/>
        </w:rPr>
      </w:pPr>
      <w:r w:rsidRPr="003F6DEA">
        <w:rPr>
          <w:lang w:val="ru-RU"/>
        </w:rPr>
        <w:t>В верхней центральной час</w:t>
      </w:r>
      <w:r w:rsidRPr="003F6DEA">
        <w:rPr>
          <w:lang w:val="ru-RU"/>
        </w:rPr>
        <w:t>ти — изображение Государственного герба Республики Казахстан, воспроизведённое с соблюдением установленных требований.</w:t>
      </w:r>
    </w:p>
    <w:p w14:paraId="30717285" w14:textId="77777777" w:rsidR="000132FE" w:rsidRPr="003F6DEA" w:rsidRDefault="00A57919">
      <w:pPr>
        <w:pStyle w:val="a"/>
        <w:rPr>
          <w:lang w:val="ru-RU"/>
        </w:rPr>
      </w:pPr>
      <w:r w:rsidRPr="003F6DEA">
        <w:rPr>
          <w:lang w:val="ru-RU"/>
        </w:rPr>
        <w:t>Нанесение изображения и текста — стойкая к атмосферным воздействиям печать с защитным покрытием либо УФ-печать.</w:t>
      </w:r>
    </w:p>
    <w:p w14:paraId="280B26B1" w14:textId="77777777" w:rsidR="000132FE" w:rsidRPr="003F6DEA" w:rsidRDefault="00A57919">
      <w:pPr>
        <w:pStyle w:val="a"/>
        <w:rPr>
          <w:lang w:val="ru-RU"/>
        </w:rPr>
      </w:pPr>
      <w:r w:rsidRPr="003F6DEA">
        <w:rPr>
          <w:lang w:val="ru-RU"/>
        </w:rPr>
        <w:t>Поверхности — ровные, без царапин, пузырей, отслоений, деформаций и иных дефектов.</w:t>
      </w:r>
    </w:p>
    <w:p w14:paraId="4ED82BE4" w14:textId="77777777" w:rsidR="000132FE" w:rsidRDefault="00A57919">
      <w:r>
        <w:rPr>
          <w:b/>
        </w:rPr>
        <w:t xml:space="preserve">3. </w:t>
      </w:r>
      <w:proofErr w:type="spellStart"/>
      <w:r>
        <w:rPr>
          <w:b/>
        </w:rPr>
        <w:t>Порядок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выполнения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работ</w:t>
      </w:r>
      <w:proofErr w:type="spellEnd"/>
    </w:p>
    <w:p w14:paraId="5618B0A1" w14:textId="5D4706E3" w:rsidR="000132FE" w:rsidRPr="003F6DEA" w:rsidRDefault="00A57919">
      <w:pPr>
        <w:pStyle w:val="a"/>
        <w:rPr>
          <w:lang w:val="ru-RU"/>
        </w:rPr>
      </w:pPr>
      <w:r>
        <w:rPr>
          <w:lang w:val="ru-RU"/>
        </w:rPr>
        <w:t>У</w:t>
      </w:r>
      <w:r w:rsidRPr="003F6DEA">
        <w:rPr>
          <w:lang w:val="ru-RU"/>
        </w:rPr>
        <w:t>точнение размеров и мест креплени</w:t>
      </w:r>
      <w:r w:rsidRPr="003F6DEA">
        <w:rPr>
          <w:lang w:val="ru-RU"/>
        </w:rPr>
        <w:t>я.</w:t>
      </w:r>
    </w:p>
    <w:p w14:paraId="0C3CF26C" w14:textId="77777777" w:rsidR="000132FE" w:rsidRPr="003F6DEA" w:rsidRDefault="00A57919">
      <w:pPr>
        <w:pStyle w:val="a"/>
        <w:rPr>
          <w:lang w:val="ru-RU"/>
        </w:rPr>
      </w:pPr>
      <w:r w:rsidRPr="003F6DEA">
        <w:rPr>
          <w:lang w:val="ru-RU"/>
        </w:rPr>
        <w:t>Согласование макетов, написания официальных наименований и размещения государственного символа до изготовления.</w:t>
      </w:r>
    </w:p>
    <w:p w14:paraId="192CDC39" w14:textId="08E010A7" w:rsidR="000132FE" w:rsidRPr="003F6DEA" w:rsidRDefault="00A57919">
      <w:pPr>
        <w:pStyle w:val="a"/>
        <w:rPr>
          <w:lang w:val="ru-RU"/>
        </w:rPr>
      </w:pPr>
      <w:r w:rsidRPr="003F6DEA">
        <w:rPr>
          <w:lang w:val="ru-RU"/>
        </w:rPr>
        <w:t xml:space="preserve">Изготовление, доставка и надёжное крепление двух вывесок </w:t>
      </w:r>
      <w:r w:rsidRPr="003F6DEA">
        <w:rPr>
          <w:lang w:val="ru-RU"/>
        </w:rPr>
        <w:t>с соблюдением требований безопасности.</w:t>
      </w:r>
    </w:p>
    <w:p w14:paraId="69093904" w14:textId="77777777" w:rsidR="000132FE" w:rsidRPr="003F6DEA" w:rsidRDefault="00A57919">
      <w:pPr>
        <w:pStyle w:val="a"/>
        <w:rPr>
          <w:lang w:val="ru-RU"/>
        </w:rPr>
      </w:pPr>
      <w:r w:rsidRPr="003F6DEA">
        <w:rPr>
          <w:lang w:val="ru-RU"/>
        </w:rPr>
        <w:t>Демонтаж прежних вывесок — п</w:t>
      </w:r>
      <w:r w:rsidRPr="003F6DEA">
        <w:rPr>
          <w:lang w:val="ru-RU"/>
        </w:rPr>
        <w:t>ри необходимости и по согласованию с заказчиком.</w:t>
      </w:r>
    </w:p>
    <w:p w14:paraId="21DD4524" w14:textId="77777777" w:rsidR="000132FE" w:rsidRPr="003F6DEA" w:rsidRDefault="00A57919">
      <w:pPr>
        <w:pStyle w:val="a"/>
        <w:rPr>
          <w:lang w:val="ru-RU"/>
        </w:rPr>
      </w:pPr>
      <w:r w:rsidRPr="003F6DEA">
        <w:rPr>
          <w:lang w:val="ru-RU"/>
        </w:rPr>
        <w:t>Все материалы, крепёж, доставка и монтаж включаются в стоимость работ.</w:t>
      </w:r>
    </w:p>
    <w:p w14:paraId="1212CEAB" w14:textId="77777777" w:rsidR="000132FE" w:rsidRPr="003F6DEA" w:rsidRDefault="00A57919">
      <w:pPr>
        <w:rPr>
          <w:lang w:val="ru-RU"/>
        </w:rPr>
      </w:pPr>
      <w:r w:rsidRPr="003F6DEA">
        <w:rPr>
          <w:b/>
          <w:lang w:val="ru-RU"/>
        </w:rPr>
        <w:t>4. Приёмка и гарантия</w:t>
      </w:r>
    </w:p>
    <w:p w14:paraId="768F3B21" w14:textId="77777777" w:rsidR="000132FE" w:rsidRPr="003F6DEA" w:rsidRDefault="00A57919">
      <w:pPr>
        <w:rPr>
          <w:lang w:val="ru-RU"/>
        </w:rPr>
      </w:pPr>
      <w:r w:rsidRPr="003F6DEA">
        <w:rPr>
          <w:lang w:val="ru-RU"/>
        </w:rPr>
        <w:t xml:space="preserve">Результат: две </w:t>
      </w:r>
      <w:r w:rsidRPr="003F6DEA">
        <w:rPr>
          <w:lang w:val="ru-RU"/>
        </w:rPr>
        <w:t>изготовленные и установленные вывески, соответствующие утверждённым макетам и настоящей спецификации. Гарантийный срок на изделия и монтажные работы — не менее 12 месяцев со дня подписания акта выполненных работ.</w:t>
      </w:r>
    </w:p>
    <w:p w14:paraId="6FDC45FD" w14:textId="77777777" w:rsidR="000132FE" w:rsidRPr="003F6DEA" w:rsidRDefault="00A57919">
      <w:pPr>
        <w:rPr>
          <w:lang w:val="ru-RU"/>
        </w:rPr>
      </w:pPr>
      <w:r w:rsidRPr="003F6DEA">
        <w:rPr>
          <w:lang w:val="ru-RU"/>
        </w:rPr>
        <w:br w:type="page"/>
      </w:r>
    </w:p>
    <w:p w14:paraId="7075F56A" w14:textId="61113D41" w:rsidR="000132FE" w:rsidRPr="003F6DEA" w:rsidRDefault="00A57919">
      <w:pPr>
        <w:jc w:val="center"/>
        <w:rPr>
          <w:lang w:val="ru-RU"/>
        </w:rPr>
      </w:pPr>
      <w:r w:rsidRPr="003F6DEA">
        <w:rPr>
          <w:b/>
          <w:sz w:val="28"/>
          <w:lang w:val="ru-RU"/>
        </w:rPr>
        <w:lastRenderedPageBreak/>
        <w:t>ТЕХНИКАЛЫҚ СИПАТТАМА</w:t>
      </w:r>
    </w:p>
    <w:p w14:paraId="7854E31C" w14:textId="66F9C9C6" w:rsidR="000132FE" w:rsidRPr="003F6DEA" w:rsidRDefault="00A57919">
      <w:pPr>
        <w:rPr>
          <w:lang w:val="ru-RU"/>
        </w:rPr>
      </w:pPr>
      <w:proofErr w:type="spellStart"/>
      <w:r w:rsidRPr="003F6DEA">
        <w:rPr>
          <w:b/>
          <w:lang w:val="ru-RU"/>
        </w:rPr>
        <w:t>Жұмыстардың</w:t>
      </w:r>
      <w:proofErr w:type="spellEnd"/>
      <w:r w:rsidRPr="003F6DEA">
        <w:rPr>
          <w:b/>
          <w:lang w:val="ru-RU"/>
        </w:rPr>
        <w:t xml:space="preserve"> </w:t>
      </w:r>
      <w:proofErr w:type="spellStart"/>
      <w:r w:rsidRPr="003F6DEA">
        <w:rPr>
          <w:b/>
          <w:lang w:val="ru-RU"/>
        </w:rPr>
        <w:t>атауы</w:t>
      </w:r>
      <w:proofErr w:type="spellEnd"/>
      <w:r w:rsidRPr="003F6DEA">
        <w:rPr>
          <w:b/>
          <w:lang w:val="ru-RU"/>
        </w:rPr>
        <w:t xml:space="preserve">: </w:t>
      </w:r>
      <w:r w:rsidRPr="003F6DEA">
        <w:rPr>
          <w:lang w:val="ru-RU"/>
        </w:rPr>
        <w:t>КММ-</w:t>
      </w:r>
      <w:proofErr w:type="spellStart"/>
      <w:r w:rsidRPr="003F6DEA">
        <w:rPr>
          <w:lang w:val="ru-RU"/>
        </w:rPr>
        <w:t>нің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ақпараттық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маңдайшаларын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дайындау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және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орнату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жұмыстары</w:t>
      </w:r>
      <w:proofErr w:type="spellEnd"/>
      <w:r w:rsidRPr="003F6DEA">
        <w:rPr>
          <w:lang w:val="ru-RU"/>
        </w:rPr>
        <w:t>.</w:t>
      </w:r>
    </w:p>
    <w:p w14:paraId="6B998FE5" w14:textId="77777777" w:rsidR="000132FE" w:rsidRPr="003F6DEA" w:rsidRDefault="00A57919">
      <w:pPr>
        <w:rPr>
          <w:lang w:val="ru-RU"/>
        </w:rPr>
      </w:pPr>
      <w:r w:rsidRPr="003F6DEA">
        <w:rPr>
          <w:b/>
          <w:lang w:val="ru-RU"/>
        </w:rPr>
        <w:t xml:space="preserve">Саны: </w:t>
      </w:r>
      <w:r w:rsidRPr="003F6DEA">
        <w:rPr>
          <w:lang w:val="ru-RU"/>
        </w:rPr>
        <w:t>2 дана (</w:t>
      </w:r>
      <w:proofErr w:type="spellStart"/>
      <w:r w:rsidRPr="003F6DEA">
        <w:rPr>
          <w:lang w:val="ru-RU"/>
        </w:rPr>
        <w:t>біреуі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қазақ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тілінде</w:t>
      </w:r>
      <w:proofErr w:type="spellEnd"/>
      <w:r w:rsidRPr="003F6DEA">
        <w:rPr>
          <w:lang w:val="ru-RU"/>
        </w:rPr>
        <w:t xml:space="preserve">, </w:t>
      </w:r>
      <w:proofErr w:type="spellStart"/>
      <w:r w:rsidRPr="003F6DEA">
        <w:rPr>
          <w:lang w:val="ru-RU"/>
        </w:rPr>
        <w:t>біреуі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орыс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тілінде</w:t>
      </w:r>
      <w:proofErr w:type="spellEnd"/>
      <w:r w:rsidRPr="003F6DEA">
        <w:rPr>
          <w:lang w:val="ru-RU"/>
        </w:rPr>
        <w:t>).</w:t>
      </w:r>
    </w:p>
    <w:p w14:paraId="7D324597" w14:textId="77777777" w:rsidR="000132FE" w:rsidRPr="003F6DEA" w:rsidRDefault="00A57919">
      <w:pPr>
        <w:rPr>
          <w:lang w:val="ru-RU"/>
        </w:rPr>
      </w:pPr>
      <w:proofErr w:type="spellStart"/>
      <w:r w:rsidRPr="003F6DEA">
        <w:rPr>
          <w:b/>
          <w:lang w:val="ru-RU"/>
        </w:rPr>
        <w:t>Өлшемі</w:t>
      </w:r>
      <w:proofErr w:type="spellEnd"/>
      <w:r w:rsidRPr="003F6DEA">
        <w:rPr>
          <w:b/>
          <w:lang w:val="ru-RU"/>
        </w:rPr>
        <w:t xml:space="preserve">: </w:t>
      </w:r>
      <w:proofErr w:type="spellStart"/>
      <w:r w:rsidRPr="003F6DEA">
        <w:rPr>
          <w:lang w:val="ru-RU"/>
        </w:rPr>
        <w:t>әрқайсысы</w:t>
      </w:r>
      <w:proofErr w:type="spellEnd"/>
      <w:r w:rsidRPr="003F6DEA">
        <w:rPr>
          <w:lang w:val="ru-RU"/>
        </w:rPr>
        <w:t xml:space="preserve"> 800 × 600 мм (80 × 60 см).</w:t>
      </w:r>
    </w:p>
    <w:p w14:paraId="0CA4A65F" w14:textId="77777777" w:rsidR="000132FE" w:rsidRPr="003F6DEA" w:rsidRDefault="00A57919">
      <w:pPr>
        <w:rPr>
          <w:lang w:val="ru-RU"/>
        </w:rPr>
      </w:pPr>
      <w:r w:rsidRPr="003F6DEA">
        <w:rPr>
          <w:b/>
          <w:lang w:val="ru-RU"/>
        </w:rPr>
        <w:t xml:space="preserve">1. </w:t>
      </w:r>
      <w:proofErr w:type="spellStart"/>
      <w:r w:rsidRPr="003F6DEA">
        <w:rPr>
          <w:b/>
          <w:lang w:val="ru-RU"/>
        </w:rPr>
        <w:t>Жұмыстардың</w:t>
      </w:r>
      <w:proofErr w:type="spellEnd"/>
      <w:r w:rsidRPr="003F6DEA">
        <w:rPr>
          <w:b/>
          <w:lang w:val="ru-RU"/>
        </w:rPr>
        <w:t xml:space="preserve"> </w:t>
      </w:r>
      <w:proofErr w:type="spellStart"/>
      <w:r w:rsidRPr="003F6DEA">
        <w:rPr>
          <w:b/>
          <w:lang w:val="ru-RU"/>
        </w:rPr>
        <w:t>мақсаты</w:t>
      </w:r>
      <w:proofErr w:type="spellEnd"/>
    </w:p>
    <w:p w14:paraId="238F4F5F" w14:textId="17BE94E3" w:rsidR="000132FE" w:rsidRPr="003F6DEA" w:rsidRDefault="00A57919">
      <w:pPr>
        <w:rPr>
          <w:lang w:val="ru-RU"/>
        </w:rPr>
      </w:pPr>
      <w:proofErr w:type="spellStart"/>
      <w:r w:rsidRPr="003F6DEA">
        <w:rPr>
          <w:lang w:val="ru-RU"/>
        </w:rPr>
        <w:t>Тапсырыс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берушімен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келісілген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макеттер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бойынша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және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ұсынылған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фотосурет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үлгісін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ескере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отырып</w:t>
      </w:r>
      <w:proofErr w:type="spellEnd"/>
      <w:r w:rsidRPr="003F6DEA">
        <w:rPr>
          <w:lang w:val="ru-RU"/>
        </w:rPr>
        <w:t xml:space="preserve">, </w:t>
      </w:r>
      <w:proofErr w:type="spellStart"/>
      <w:r w:rsidRPr="003F6DEA">
        <w:rPr>
          <w:lang w:val="ru-RU"/>
        </w:rPr>
        <w:t>мекеменің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және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жоғары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тұрған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мемлекеттік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органның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ресми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атауы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қазақ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және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орыс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тілдерінде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көрсетілген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екі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маңдайшаны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дайындау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және</w:t>
      </w:r>
      <w:proofErr w:type="spellEnd"/>
      <w:r w:rsidRPr="003F6DEA">
        <w:rPr>
          <w:lang w:val="ru-RU"/>
        </w:rPr>
        <w:t xml:space="preserve"> </w:t>
      </w:r>
      <w:proofErr w:type="spellStart"/>
      <w:r w:rsidRPr="003F6DEA">
        <w:rPr>
          <w:lang w:val="ru-RU"/>
        </w:rPr>
        <w:t>орнату</w:t>
      </w:r>
      <w:proofErr w:type="spellEnd"/>
      <w:r w:rsidRPr="003F6DEA">
        <w:rPr>
          <w:lang w:val="ru-RU"/>
        </w:rPr>
        <w:t>.</w:t>
      </w:r>
    </w:p>
    <w:p w14:paraId="4BE4C694" w14:textId="77777777" w:rsidR="000132FE" w:rsidRDefault="00A57919">
      <w:r>
        <w:rPr>
          <w:b/>
        </w:rPr>
        <w:t xml:space="preserve">2. </w:t>
      </w:r>
      <w:proofErr w:type="spellStart"/>
      <w:r>
        <w:rPr>
          <w:b/>
        </w:rPr>
        <w:t>Техникалық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және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сапалық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сипатта</w:t>
      </w:r>
      <w:r>
        <w:rPr>
          <w:b/>
        </w:rPr>
        <w:t>малары</w:t>
      </w:r>
      <w:proofErr w:type="spellEnd"/>
    </w:p>
    <w:p w14:paraId="22A2F828" w14:textId="63AA665D" w:rsidR="000132FE" w:rsidRDefault="00A57919" w:rsidP="00A57919">
      <w:pPr>
        <w:pStyle w:val="a"/>
        <w:numPr>
          <w:ilvl w:val="0"/>
          <w:numId w:val="10"/>
        </w:numPr>
      </w:pPr>
      <w:proofErr w:type="spellStart"/>
      <w:r>
        <w:t>Пішіні</w:t>
      </w:r>
      <w:proofErr w:type="spellEnd"/>
      <w:r>
        <w:t xml:space="preserve"> — </w:t>
      </w:r>
      <w:proofErr w:type="spellStart"/>
      <w:r>
        <w:t>тікбұрышты</w:t>
      </w:r>
      <w:proofErr w:type="spellEnd"/>
      <w:r>
        <w:t xml:space="preserve">; </w:t>
      </w:r>
      <w:proofErr w:type="spellStart"/>
      <w:r>
        <w:t>әр</w:t>
      </w:r>
      <w:proofErr w:type="spellEnd"/>
      <w:r>
        <w:t xml:space="preserve"> </w:t>
      </w:r>
      <w:proofErr w:type="spellStart"/>
      <w:r>
        <w:t>маңдайшаның</w:t>
      </w:r>
      <w:proofErr w:type="spellEnd"/>
      <w:r>
        <w:t xml:space="preserve"> </w:t>
      </w:r>
      <w:proofErr w:type="spellStart"/>
      <w:r>
        <w:t>өлшемі</w:t>
      </w:r>
      <w:proofErr w:type="spellEnd"/>
      <w:r>
        <w:t xml:space="preserve"> — 800 × 600 </w:t>
      </w:r>
      <w:proofErr w:type="spellStart"/>
      <w:r>
        <w:t>мм</w:t>
      </w:r>
      <w:proofErr w:type="spellEnd"/>
      <w:r>
        <w:t>.</w:t>
      </w:r>
    </w:p>
    <w:p w14:paraId="6116C895" w14:textId="4B7E61C1" w:rsidR="000132FE" w:rsidRDefault="00A57919">
      <w:pPr>
        <w:pStyle w:val="a"/>
      </w:pPr>
      <w:r>
        <w:rPr>
          <w:lang w:val="kk-KZ"/>
        </w:rPr>
        <w:t>Қ</w:t>
      </w:r>
      <w:proofErr w:type="spellStart"/>
      <w:r>
        <w:t>алыңдығы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3 </w:t>
      </w:r>
      <w:proofErr w:type="spellStart"/>
      <w:r>
        <w:t>мм</w:t>
      </w:r>
      <w:proofErr w:type="spellEnd"/>
      <w:r>
        <w:t xml:space="preserve"> </w:t>
      </w:r>
      <w:proofErr w:type="spellStart"/>
      <w:r>
        <w:t>материал</w:t>
      </w:r>
      <w:proofErr w:type="spellEnd"/>
      <w:r>
        <w:t>.</w:t>
      </w:r>
    </w:p>
    <w:p w14:paraId="7620C685" w14:textId="77777777" w:rsidR="000132FE" w:rsidRDefault="00A57919">
      <w:pPr>
        <w:pStyle w:val="a"/>
      </w:pPr>
      <w:proofErr w:type="spellStart"/>
      <w:r>
        <w:t>Жоғарғы</w:t>
      </w:r>
      <w:proofErr w:type="spellEnd"/>
      <w:r>
        <w:t xml:space="preserve"> </w:t>
      </w:r>
      <w:proofErr w:type="spellStart"/>
      <w:r>
        <w:t>ортаңғы</w:t>
      </w:r>
      <w:proofErr w:type="spellEnd"/>
      <w:r>
        <w:t xml:space="preserve"> </w:t>
      </w:r>
      <w:proofErr w:type="spellStart"/>
      <w:r>
        <w:t>бөлі</w:t>
      </w:r>
      <w:r>
        <w:t>гінде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Елтаңбасының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талаптарды</w:t>
      </w:r>
      <w:proofErr w:type="spellEnd"/>
      <w:r>
        <w:t xml:space="preserve"> </w:t>
      </w:r>
      <w:proofErr w:type="spellStart"/>
      <w:r>
        <w:t>сақтай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бейнеленген</w:t>
      </w:r>
      <w:proofErr w:type="spellEnd"/>
      <w:r>
        <w:t xml:space="preserve"> </w:t>
      </w:r>
      <w:proofErr w:type="spellStart"/>
      <w:r>
        <w:t>суреті</w:t>
      </w:r>
      <w:proofErr w:type="spellEnd"/>
      <w:r>
        <w:t xml:space="preserve"> </w:t>
      </w:r>
      <w:proofErr w:type="spellStart"/>
      <w:r>
        <w:t>орналасады</w:t>
      </w:r>
      <w:proofErr w:type="spellEnd"/>
      <w:r>
        <w:t>.</w:t>
      </w:r>
    </w:p>
    <w:p w14:paraId="6B965981" w14:textId="77777777" w:rsidR="000132FE" w:rsidRDefault="00A57919">
      <w:pPr>
        <w:pStyle w:val="a"/>
      </w:pPr>
      <w:proofErr w:type="spellStart"/>
      <w:r>
        <w:t>Беттері</w:t>
      </w:r>
      <w:proofErr w:type="spellEnd"/>
      <w:r>
        <w:t xml:space="preserve"> </w:t>
      </w:r>
      <w:proofErr w:type="spellStart"/>
      <w:r>
        <w:t>тегіс</w:t>
      </w:r>
      <w:proofErr w:type="spellEnd"/>
      <w:r>
        <w:t xml:space="preserve">, </w:t>
      </w:r>
      <w:proofErr w:type="spellStart"/>
      <w:r>
        <w:t>сызатсыз</w:t>
      </w:r>
      <w:proofErr w:type="spellEnd"/>
      <w:r>
        <w:t xml:space="preserve">, </w:t>
      </w:r>
      <w:proofErr w:type="spellStart"/>
      <w:r>
        <w:t>көпіршіксіз</w:t>
      </w:r>
      <w:proofErr w:type="spellEnd"/>
      <w:r>
        <w:t xml:space="preserve">, </w:t>
      </w:r>
      <w:proofErr w:type="spellStart"/>
      <w:r>
        <w:t>қабаттанусыз</w:t>
      </w:r>
      <w:proofErr w:type="spellEnd"/>
      <w:r>
        <w:t xml:space="preserve">, </w:t>
      </w:r>
      <w:proofErr w:type="spellStart"/>
      <w:r>
        <w:t>деформациясыз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</w:t>
      </w:r>
      <w:proofErr w:type="spellStart"/>
      <w:r>
        <w:t>ақауларсыз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01F48967" w14:textId="77777777" w:rsidR="000132FE" w:rsidRDefault="00A57919">
      <w:r>
        <w:rPr>
          <w:b/>
        </w:rPr>
        <w:t xml:space="preserve">3. </w:t>
      </w:r>
      <w:proofErr w:type="spellStart"/>
      <w:r>
        <w:rPr>
          <w:b/>
        </w:rPr>
        <w:t>Жұмыстарды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орындау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тәртібі</w:t>
      </w:r>
      <w:proofErr w:type="spellEnd"/>
    </w:p>
    <w:p w14:paraId="1D47EF3D" w14:textId="52E16D75" w:rsidR="000132FE" w:rsidRDefault="00A57919">
      <w:pPr>
        <w:pStyle w:val="a"/>
      </w:pPr>
      <w:r>
        <w:rPr>
          <w:lang w:val="kk-KZ"/>
        </w:rPr>
        <w:t>Ө</w:t>
      </w:r>
      <w:proofErr w:type="spellStart"/>
      <w:r>
        <w:t>лшемд</w:t>
      </w:r>
      <w:r>
        <w:t>ерді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орындарын</w:t>
      </w:r>
      <w:proofErr w:type="spellEnd"/>
      <w:r>
        <w:t xml:space="preserve"> </w:t>
      </w:r>
      <w:proofErr w:type="spellStart"/>
      <w:r>
        <w:t>нақтылау</w:t>
      </w:r>
      <w:proofErr w:type="spellEnd"/>
      <w:r>
        <w:t>.</w:t>
      </w:r>
    </w:p>
    <w:p w14:paraId="6BB1C130" w14:textId="77777777" w:rsidR="000132FE" w:rsidRDefault="00A57919">
      <w:pPr>
        <w:pStyle w:val="a"/>
      </w:pPr>
      <w:proofErr w:type="spellStart"/>
      <w:r>
        <w:t>Дайындауға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макеттерді</w:t>
      </w:r>
      <w:proofErr w:type="spellEnd"/>
      <w:r>
        <w:t xml:space="preserve">, </w:t>
      </w:r>
      <w:proofErr w:type="spellStart"/>
      <w:r>
        <w:t>ресми</w:t>
      </w:r>
      <w:proofErr w:type="spellEnd"/>
      <w:r>
        <w:t xml:space="preserve"> </w:t>
      </w:r>
      <w:proofErr w:type="spellStart"/>
      <w:r>
        <w:t>атаулардың</w:t>
      </w:r>
      <w:proofErr w:type="spellEnd"/>
      <w:r>
        <w:t xml:space="preserve"> </w:t>
      </w:r>
      <w:proofErr w:type="spellStart"/>
      <w:r>
        <w:t>дұрыс</w:t>
      </w:r>
      <w:proofErr w:type="spellEnd"/>
      <w:r>
        <w:t xml:space="preserve"> </w:t>
      </w:r>
      <w:proofErr w:type="spellStart"/>
      <w:r>
        <w:t>жазылуын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рәміздің</w:t>
      </w:r>
      <w:proofErr w:type="spellEnd"/>
      <w:r>
        <w:t xml:space="preserve"> </w:t>
      </w:r>
      <w:proofErr w:type="spellStart"/>
      <w:r>
        <w:t>орналасуын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келісу</w:t>
      </w:r>
      <w:proofErr w:type="spellEnd"/>
      <w:r>
        <w:t>.</w:t>
      </w:r>
    </w:p>
    <w:p w14:paraId="1D4D50F7" w14:textId="75F6CD8D" w:rsidR="000132FE" w:rsidRDefault="00A57919">
      <w:pPr>
        <w:pStyle w:val="a"/>
      </w:pPr>
      <w:proofErr w:type="spellStart"/>
      <w:r>
        <w:t>Екі</w:t>
      </w:r>
      <w:proofErr w:type="spellEnd"/>
      <w:r>
        <w:t xml:space="preserve"> </w:t>
      </w:r>
      <w:proofErr w:type="spellStart"/>
      <w:r>
        <w:t>маңдайшаны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,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талаптарын</w:t>
      </w:r>
      <w:proofErr w:type="spellEnd"/>
      <w:r>
        <w:t xml:space="preserve"> </w:t>
      </w:r>
      <w:proofErr w:type="spellStart"/>
      <w:r>
        <w:t>сақтай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с</w:t>
      </w:r>
      <w:r>
        <w:t>енімді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>.</w:t>
      </w:r>
    </w:p>
    <w:p w14:paraId="3A27D764" w14:textId="77777777" w:rsidR="000132FE" w:rsidRDefault="00A57919">
      <w:pPr>
        <w:pStyle w:val="a"/>
      </w:pPr>
      <w:proofErr w:type="spellStart"/>
      <w:r>
        <w:t>Бұрынғы</w:t>
      </w:r>
      <w:proofErr w:type="spellEnd"/>
      <w:r>
        <w:t xml:space="preserve"> </w:t>
      </w:r>
      <w:proofErr w:type="spellStart"/>
      <w:r>
        <w:t>маңдайшаларды</w:t>
      </w:r>
      <w:proofErr w:type="spellEnd"/>
      <w:r>
        <w:t xml:space="preserve"> </w:t>
      </w:r>
      <w:proofErr w:type="spellStart"/>
      <w:r>
        <w:t>бөлшектеу</w:t>
      </w:r>
      <w:proofErr w:type="spellEnd"/>
      <w:r>
        <w:t xml:space="preserve"> — </w:t>
      </w: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келісім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>.</w:t>
      </w:r>
    </w:p>
    <w:p w14:paraId="257EF1FE" w14:textId="77777777" w:rsidR="000132FE" w:rsidRDefault="00A57919">
      <w:pPr>
        <w:pStyle w:val="a"/>
      </w:pPr>
      <w:proofErr w:type="spellStart"/>
      <w:r>
        <w:t>Барлық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, </w:t>
      </w:r>
      <w:proofErr w:type="spellStart"/>
      <w:r>
        <w:t>бекіткіштер</w:t>
      </w:r>
      <w:proofErr w:type="spellEnd"/>
      <w:r>
        <w:t xml:space="preserve">,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енгізіледі</w:t>
      </w:r>
      <w:proofErr w:type="spellEnd"/>
      <w:r>
        <w:t>.</w:t>
      </w:r>
    </w:p>
    <w:p w14:paraId="01A83370" w14:textId="77777777" w:rsidR="000132FE" w:rsidRDefault="00A57919">
      <w:r>
        <w:rPr>
          <w:b/>
        </w:rPr>
        <w:t xml:space="preserve">4. </w:t>
      </w:r>
      <w:proofErr w:type="spellStart"/>
      <w:r>
        <w:rPr>
          <w:b/>
        </w:rPr>
        <w:t>Қабылдау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және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кепілдік</w:t>
      </w:r>
      <w:proofErr w:type="spellEnd"/>
    </w:p>
    <w:p w14:paraId="2CC9FBAC" w14:textId="77777777" w:rsidR="000132FE" w:rsidRPr="00A57919" w:rsidRDefault="00A57919">
      <w:proofErr w:type="spellStart"/>
      <w:r>
        <w:t>Нәтиже</w:t>
      </w:r>
      <w:proofErr w:type="spellEnd"/>
      <w:r>
        <w:t xml:space="preserve">: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макеттерге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осы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дайындалып</w:t>
      </w:r>
      <w:proofErr w:type="spellEnd"/>
      <w:r>
        <w:t xml:space="preserve">, </w:t>
      </w:r>
      <w:proofErr w:type="spellStart"/>
      <w:r>
        <w:t>орнатылған</w:t>
      </w:r>
      <w:proofErr w:type="spellEnd"/>
      <w:r>
        <w:t xml:space="preserve">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маңдайша</w:t>
      </w:r>
      <w:proofErr w:type="spellEnd"/>
      <w:r>
        <w:t xml:space="preserve">. </w:t>
      </w:r>
      <w:proofErr w:type="spellStart"/>
      <w:r>
        <w:t>Бұйымдарға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жұмыстарына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—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</w:t>
      </w:r>
      <w:r>
        <w:t>р</w:t>
      </w:r>
      <w:proofErr w:type="spellEnd"/>
      <w:r>
        <w:t xml:space="preserve"> </w:t>
      </w:r>
      <w:proofErr w:type="spellStart"/>
      <w:r>
        <w:t>актісіне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қойылған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12 </w:t>
      </w:r>
      <w:proofErr w:type="spellStart"/>
      <w:r>
        <w:t>ай</w:t>
      </w:r>
      <w:proofErr w:type="spellEnd"/>
      <w:r>
        <w:t>.</w:t>
      </w:r>
    </w:p>
    <w:p w14:paraId="68EFA885" w14:textId="15326B17" w:rsidR="00E918DD" w:rsidRDefault="00E918DD">
      <w:pPr>
        <w:rPr>
          <w:lang w:val="ru-RU"/>
        </w:rPr>
      </w:pPr>
      <w:r>
        <w:rPr>
          <w:noProof/>
          <w:lang w:val="ru-RU"/>
        </w:rPr>
        <w:lastRenderedPageBreak/>
        <w:drawing>
          <wp:inline distT="0" distB="0" distL="0" distR="0" wp14:anchorId="7A39BD05" wp14:editId="153108FC">
            <wp:extent cx="6328410" cy="3139440"/>
            <wp:effectExtent l="0" t="0" r="0" b="3810"/>
            <wp:docPr id="199625588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8410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2EDC94" w14:textId="77777777" w:rsidR="00E918DD" w:rsidRPr="00E918DD" w:rsidRDefault="00E918DD">
      <w:pPr>
        <w:rPr>
          <w:lang w:val="ru-RU"/>
        </w:rPr>
      </w:pPr>
    </w:p>
    <w:p w14:paraId="1DB6417E" w14:textId="3442D802" w:rsidR="003F6DEA" w:rsidRPr="00E918DD" w:rsidRDefault="003F6DEA"/>
    <w:sectPr w:rsidR="003F6DEA" w:rsidRPr="00E918DD" w:rsidSect="00034616">
      <w:pgSz w:w="12240" w:h="15840"/>
      <w:pgMar w:top="1020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2592"/>
    <w:rsid w:val="000132FE"/>
    <w:rsid w:val="00034616"/>
    <w:rsid w:val="000553C9"/>
    <w:rsid w:val="0006063C"/>
    <w:rsid w:val="0015074B"/>
    <w:rsid w:val="0029639D"/>
    <w:rsid w:val="00326F90"/>
    <w:rsid w:val="00340556"/>
    <w:rsid w:val="003F6DEA"/>
    <w:rsid w:val="00A57919"/>
    <w:rsid w:val="00AA1D8D"/>
    <w:rsid w:val="00B47730"/>
    <w:rsid w:val="00CB0664"/>
    <w:rsid w:val="00E07452"/>
    <w:rsid w:val="00E918D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EDB34A"/>
  <w14:defaultImageDpi w14:val="300"/>
  <w15:docId w15:val="{DAD14D23-53A5-49F2-AE68-E3B3D6C3D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00"/>
    </w:pPr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Гульнара А. Калиева</cp:lastModifiedBy>
  <cp:revision>8</cp:revision>
  <dcterms:created xsi:type="dcterms:W3CDTF">2013-12-23T23:15:00Z</dcterms:created>
  <dcterms:modified xsi:type="dcterms:W3CDTF">2026-10-22T10:27:00Z</dcterms:modified>
  <cp:category/>
</cp:coreProperties>
</file>