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4212" w:rsidRDefault="007F4212" w:rsidP="007C5647">
      <w:pPr>
        <w:autoSpaceDE w:val="0"/>
        <w:autoSpaceDN w:val="0"/>
        <w:adjustRightInd w:val="0"/>
        <w:spacing w:after="0" w:line="240" w:lineRule="auto"/>
        <w:ind w:firstLine="567"/>
        <w:jc w:val="center"/>
        <w:rPr>
          <w:rFonts w:ascii="Arial" w:hAnsi="Arial" w:cs="Arial"/>
          <w:b/>
          <w:sz w:val="20"/>
          <w:szCs w:val="20"/>
          <w:lang w:eastAsia="ru-RU"/>
        </w:rPr>
      </w:pPr>
      <w:bookmarkStart w:id="0" w:name="_Hlk99560097"/>
      <w:bookmarkStart w:id="1" w:name="_Hlk99377044"/>
    </w:p>
    <w:p w:rsidR="007F4212" w:rsidRPr="00CC27CA" w:rsidRDefault="007F4212" w:rsidP="007F4212">
      <w:pPr>
        <w:autoSpaceDE w:val="0"/>
        <w:autoSpaceDN w:val="0"/>
        <w:adjustRightInd w:val="0"/>
        <w:spacing w:after="0" w:line="240" w:lineRule="auto"/>
        <w:ind w:firstLine="567"/>
        <w:jc w:val="center"/>
        <w:rPr>
          <w:rFonts w:ascii="Arial" w:hAnsi="Arial" w:cs="Arial"/>
          <w:sz w:val="20"/>
          <w:szCs w:val="20"/>
          <w:lang w:eastAsia="ru-RU"/>
        </w:rPr>
      </w:pPr>
      <w:r>
        <w:rPr>
          <w:rFonts w:ascii="Arial" w:hAnsi="Arial" w:cs="Arial"/>
          <w:b/>
          <w:sz w:val="20"/>
          <w:szCs w:val="20"/>
          <w:lang w:val="kk-KZ"/>
        </w:rPr>
        <w:t>Техникалық ерекшелік</w:t>
      </w:r>
    </w:p>
    <w:p w:rsidR="007F4212" w:rsidRPr="00CC27CA" w:rsidRDefault="007F4212" w:rsidP="007F4212">
      <w:pPr>
        <w:autoSpaceDE w:val="0"/>
        <w:autoSpaceDN w:val="0"/>
        <w:adjustRightInd w:val="0"/>
        <w:spacing w:after="0" w:line="240" w:lineRule="auto"/>
        <w:jc w:val="both"/>
        <w:rPr>
          <w:rFonts w:ascii="Arial" w:hAnsi="Arial" w:cs="Arial"/>
          <w:sz w:val="20"/>
          <w:szCs w:val="20"/>
          <w:lang w:eastAsia="ru-RU"/>
        </w:rPr>
      </w:pPr>
    </w:p>
    <w:p w:rsidR="007F4212" w:rsidRPr="00CC27CA" w:rsidRDefault="007F4212" w:rsidP="007F4212">
      <w:pPr>
        <w:tabs>
          <w:tab w:val="left" w:pos="567"/>
        </w:tabs>
        <w:spacing w:after="0"/>
        <w:jc w:val="both"/>
        <w:rPr>
          <w:rFonts w:ascii="Arial" w:hAnsi="Arial" w:cs="Arial"/>
          <w:sz w:val="20"/>
          <w:szCs w:val="20"/>
        </w:rPr>
      </w:pPr>
      <w:r>
        <w:rPr>
          <w:rFonts w:ascii="Arial" w:hAnsi="Arial" w:cs="Arial"/>
          <w:iCs/>
          <w:sz w:val="20"/>
          <w:szCs w:val="20"/>
          <w:lang w:val="kk-KZ"/>
        </w:rPr>
        <w:t xml:space="preserve">Осы Техникалық ерекшелік (бұдан әрі — ТЕ) </w:t>
      </w:r>
      <w:r>
        <w:rPr>
          <w:rFonts w:ascii="Arial" w:hAnsi="Arial" w:cs="Arial"/>
          <w:sz w:val="20"/>
          <w:szCs w:val="20"/>
          <w:lang w:val="kk-KZ"/>
        </w:rPr>
        <w:t xml:space="preserve">мемлекеттік сатып алу туралы шарттың (бұдан әрі — Шарт) </w:t>
      </w:r>
      <w:r>
        <w:rPr>
          <w:rFonts w:ascii="Arial" w:hAnsi="Arial" w:cs="Arial"/>
          <w:iCs/>
          <w:sz w:val="20"/>
          <w:szCs w:val="20"/>
          <w:lang w:val="kk-KZ"/>
        </w:rPr>
        <w:t xml:space="preserve"> ажырамас бөлігі болып саналады және өнім беруші п</w:t>
      </w:r>
      <w:r>
        <w:rPr>
          <w:rFonts w:ascii="Arial" w:hAnsi="Arial" w:cs="Arial"/>
          <w:sz w:val="20"/>
          <w:szCs w:val="20"/>
          <w:lang w:val="kk-KZ"/>
        </w:rPr>
        <w:t>роцессинг қызметтерін көрсету мақсатында әзірленген.</w:t>
      </w:r>
    </w:p>
    <w:p w:rsidR="007F4212" w:rsidRPr="00CC27CA" w:rsidRDefault="007F4212" w:rsidP="007F4212">
      <w:pPr>
        <w:autoSpaceDE w:val="0"/>
        <w:autoSpaceDN w:val="0"/>
        <w:adjustRightInd w:val="0"/>
        <w:spacing w:after="0" w:line="240" w:lineRule="auto"/>
        <w:jc w:val="both"/>
        <w:rPr>
          <w:rFonts w:ascii="Arial" w:hAnsi="Arial" w:cs="Arial"/>
          <w:b/>
          <w:sz w:val="20"/>
          <w:szCs w:val="20"/>
          <w:lang w:eastAsia="ru-RU"/>
        </w:rPr>
      </w:pPr>
    </w:p>
    <w:p w:rsidR="007F4212" w:rsidRPr="00CC27CA" w:rsidRDefault="007F4212" w:rsidP="007F4212">
      <w:pPr>
        <w:pStyle w:val="af2"/>
        <w:numPr>
          <w:ilvl w:val="0"/>
          <w:numId w:val="16"/>
        </w:numPr>
        <w:autoSpaceDE w:val="0"/>
        <w:autoSpaceDN w:val="0"/>
        <w:adjustRightInd w:val="0"/>
        <w:spacing w:after="0" w:line="240" w:lineRule="auto"/>
        <w:jc w:val="center"/>
        <w:rPr>
          <w:rFonts w:ascii="Arial" w:hAnsi="Arial" w:cs="Arial"/>
          <w:b/>
          <w:sz w:val="20"/>
          <w:szCs w:val="20"/>
          <w:lang w:eastAsia="ru-RU"/>
        </w:rPr>
      </w:pPr>
      <w:r>
        <w:rPr>
          <w:rFonts w:ascii="Arial" w:hAnsi="Arial" w:cs="Arial"/>
          <w:b/>
          <w:sz w:val="20"/>
          <w:szCs w:val="20"/>
          <w:lang w:val="kk-KZ"/>
        </w:rPr>
        <w:t>Терминдер мен анықтамалар</w:t>
      </w:r>
    </w:p>
    <w:p w:rsidR="007F4212" w:rsidRPr="00CC27CA" w:rsidRDefault="007F4212" w:rsidP="007F4212">
      <w:pPr>
        <w:autoSpaceDE w:val="0"/>
        <w:autoSpaceDN w:val="0"/>
        <w:adjustRightInd w:val="0"/>
        <w:spacing w:after="0" w:line="240" w:lineRule="auto"/>
        <w:jc w:val="both"/>
        <w:rPr>
          <w:rFonts w:ascii="Arial" w:hAnsi="Arial" w:cs="Arial"/>
          <w:b/>
          <w:sz w:val="20"/>
          <w:szCs w:val="20"/>
          <w:lang w:eastAsia="ru-RU"/>
        </w:rPr>
      </w:pPr>
      <w:r>
        <w:rPr>
          <w:rFonts w:ascii="Arial" w:hAnsi="Arial" w:cs="Arial"/>
          <w:b/>
          <w:color w:val="000000"/>
          <w:sz w:val="20"/>
          <w:szCs w:val="20"/>
          <w:lang w:val="kk-KZ"/>
        </w:rPr>
        <w:t>Шарт –</w:t>
      </w:r>
      <w:r>
        <w:rPr>
          <w:rFonts w:ascii="Arial" w:hAnsi="Arial" w:cs="Arial"/>
          <w:color w:val="000000"/>
          <w:sz w:val="20"/>
          <w:szCs w:val="20"/>
          <w:lang w:val="kk-KZ"/>
        </w:rPr>
        <w:t xml:space="preserve"> Қазақстан Республикасының 2024 жылғы 1 шілдедегі № 106-VІІІ ҚРЗ Заңында көзделген жағдайларды қоспағанда, мемлекеттік сатып алу веб-порталы арқылы тапсырыс беруші мен өнім беруші арасында жасалған, электрондық цифрлық қолтаңбалармен куәландырылған мемлекеттік сатып алу туралы шарт;</w:t>
      </w:r>
    </w:p>
    <w:p w:rsidR="007F4212" w:rsidRPr="00CC27CA" w:rsidRDefault="007F4212" w:rsidP="007F4212">
      <w:pPr>
        <w:pStyle w:val="Default"/>
        <w:jc w:val="both"/>
        <w:rPr>
          <w:sz w:val="20"/>
          <w:szCs w:val="20"/>
        </w:rPr>
      </w:pPr>
      <w:r>
        <w:rPr>
          <w:b/>
          <w:color w:val="auto"/>
          <w:sz w:val="20"/>
          <w:szCs w:val="20"/>
          <w:lang w:val="kk-KZ"/>
        </w:rPr>
        <w:t xml:space="preserve">Банк </w:t>
      </w:r>
      <w:r>
        <w:rPr>
          <w:color w:val="auto"/>
          <w:sz w:val="20"/>
          <w:szCs w:val="20"/>
          <w:lang w:val="kk-KZ"/>
        </w:rPr>
        <w:t xml:space="preserve">– </w:t>
      </w:r>
      <w:r>
        <w:rPr>
          <w:sz w:val="20"/>
          <w:szCs w:val="20"/>
          <w:lang w:val="kk-KZ"/>
        </w:rPr>
        <w:t>Тапсырыс берушіге қызмет көрсететін екінші деңгейдегі банк;</w:t>
      </w:r>
    </w:p>
    <w:p w:rsidR="007F4212" w:rsidRPr="00CC27CA" w:rsidRDefault="007F4212" w:rsidP="007F4212">
      <w:pPr>
        <w:autoSpaceDE w:val="0"/>
        <w:autoSpaceDN w:val="0"/>
        <w:adjustRightInd w:val="0"/>
        <w:spacing w:after="0" w:line="240" w:lineRule="auto"/>
        <w:jc w:val="both"/>
        <w:rPr>
          <w:rFonts w:ascii="Arial" w:hAnsi="Arial" w:cs="Arial"/>
          <w:color w:val="000000"/>
          <w:sz w:val="20"/>
          <w:szCs w:val="20"/>
        </w:rPr>
      </w:pPr>
      <w:r>
        <w:rPr>
          <w:rFonts w:ascii="Arial" w:hAnsi="Arial" w:cs="Arial"/>
          <w:b/>
          <w:color w:val="000000"/>
          <w:sz w:val="20"/>
          <w:szCs w:val="20"/>
          <w:lang w:val="kk-KZ"/>
        </w:rPr>
        <w:t xml:space="preserve">Есепке жатқызу </w:t>
      </w:r>
      <w:r>
        <w:rPr>
          <w:rFonts w:ascii="Arial" w:hAnsi="Arial" w:cs="Arial"/>
          <w:color w:val="000000"/>
          <w:sz w:val="20"/>
          <w:szCs w:val="20"/>
          <w:lang w:val="kk-KZ"/>
        </w:rPr>
        <w:t xml:space="preserve">– Өнім берушінің қалыптастырылатын Тізілімде Операцияларды/транзакцияларды көрсету жөніндегі іс-әрекеті; </w:t>
      </w:r>
    </w:p>
    <w:p w:rsidR="007F4212" w:rsidRPr="00CC27CA" w:rsidRDefault="007F4212" w:rsidP="007F4212">
      <w:pPr>
        <w:autoSpaceDE w:val="0"/>
        <w:autoSpaceDN w:val="0"/>
        <w:adjustRightInd w:val="0"/>
        <w:spacing w:after="0" w:line="240" w:lineRule="auto"/>
        <w:jc w:val="both"/>
        <w:rPr>
          <w:rFonts w:ascii="Arial" w:hAnsi="Arial" w:cs="Arial"/>
          <w:sz w:val="20"/>
          <w:szCs w:val="20"/>
        </w:rPr>
      </w:pPr>
      <w:r>
        <w:rPr>
          <w:rFonts w:ascii="Arial" w:hAnsi="Arial" w:cs="Arial"/>
          <w:b/>
          <w:sz w:val="20"/>
          <w:szCs w:val="20"/>
          <w:lang w:val="kk-KZ"/>
        </w:rPr>
        <w:t>Интернет-ресурс</w:t>
      </w:r>
      <w:r>
        <w:rPr>
          <w:rFonts w:ascii="Arial" w:hAnsi="Arial" w:cs="Arial"/>
          <w:sz w:val="20"/>
          <w:szCs w:val="20"/>
          <w:lang w:val="kk-KZ"/>
        </w:rPr>
        <w:t xml:space="preserve"> − Өнім берушінің Интернет желісін адрестеу қағидаларына</w:t>
      </w:r>
    </w:p>
    <w:p w:rsidR="007F4212" w:rsidRPr="00CC27CA" w:rsidRDefault="007F4212" w:rsidP="007F4212">
      <w:pPr>
        <w:autoSpaceDE w:val="0"/>
        <w:autoSpaceDN w:val="0"/>
        <w:adjustRightInd w:val="0"/>
        <w:spacing w:after="0" w:line="240" w:lineRule="auto"/>
        <w:jc w:val="both"/>
        <w:rPr>
          <w:rFonts w:ascii="Arial" w:hAnsi="Arial" w:cs="Arial"/>
          <w:sz w:val="20"/>
          <w:szCs w:val="20"/>
        </w:rPr>
      </w:pPr>
      <w:r>
        <w:rPr>
          <w:rFonts w:ascii="Arial" w:hAnsi="Arial" w:cs="Arial"/>
          <w:sz w:val="20"/>
          <w:szCs w:val="20"/>
          <w:lang w:val="kk-KZ"/>
        </w:rPr>
        <w:t xml:space="preserve">сәйкес қалыптастырылған, Өнім берушінің желілік адресіне сәйкес келетін таңбалық (әріптік-сандық) белгілеуі; </w:t>
      </w:r>
    </w:p>
    <w:p w:rsidR="007F4212" w:rsidRPr="00CC27CA" w:rsidRDefault="007F4212" w:rsidP="007F4212">
      <w:pPr>
        <w:autoSpaceDE w:val="0"/>
        <w:autoSpaceDN w:val="0"/>
        <w:adjustRightInd w:val="0"/>
        <w:spacing w:after="0" w:line="240" w:lineRule="auto"/>
        <w:jc w:val="both"/>
        <w:rPr>
          <w:rFonts w:ascii="Arial" w:hAnsi="Arial" w:cs="Arial"/>
          <w:sz w:val="20"/>
          <w:szCs w:val="20"/>
          <w:lang w:eastAsia="ru-RU"/>
        </w:rPr>
      </w:pPr>
      <w:r>
        <w:rPr>
          <w:rFonts w:ascii="Arial" w:hAnsi="Arial" w:cs="Arial"/>
          <w:b/>
          <w:sz w:val="20"/>
          <w:szCs w:val="20"/>
          <w:lang w:val="kk-KZ"/>
        </w:rPr>
        <w:t>Байланыс арнасы</w:t>
      </w:r>
      <w:r>
        <w:rPr>
          <w:rFonts w:ascii="Arial" w:hAnsi="Arial" w:cs="Arial"/>
          <w:sz w:val="20"/>
          <w:szCs w:val="20"/>
          <w:lang w:val="kk-KZ"/>
        </w:rPr>
        <w:t xml:space="preserve"> – Шарт бойынша ақпарат беру құралдарының бірі: Интернет, электрондық пошта (e-mail), пошталық байланыс, USSD/SMS-хабарлама, факс, Интернет-ресурстағы немесе Жеке кабинеттегі хабарлама, Мобильді қосымша; </w:t>
      </w:r>
    </w:p>
    <w:p w:rsidR="007F4212" w:rsidRPr="00CC27CA" w:rsidRDefault="007F4212" w:rsidP="007F4212">
      <w:pPr>
        <w:autoSpaceDE w:val="0"/>
        <w:autoSpaceDN w:val="0"/>
        <w:adjustRightInd w:val="0"/>
        <w:spacing w:after="0" w:line="240" w:lineRule="auto"/>
        <w:jc w:val="both"/>
        <w:rPr>
          <w:rFonts w:ascii="Arial" w:hAnsi="Arial" w:cs="Arial"/>
          <w:b/>
          <w:sz w:val="20"/>
          <w:szCs w:val="20"/>
          <w:lang w:eastAsia="ru-RU"/>
        </w:rPr>
      </w:pPr>
      <w:r>
        <w:rPr>
          <w:rFonts w:ascii="Arial" w:hAnsi="Arial" w:cs="Arial"/>
          <w:b/>
          <w:sz w:val="20"/>
          <w:szCs w:val="20"/>
          <w:lang w:val="kk-KZ"/>
        </w:rPr>
        <w:t xml:space="preserve">Карта - </w:t>
      </w:r>
      <w:r>
        <w:rPr>
          <w:rFonts w:ascii="Arial" w:hAnsi="Arial" w:cs="Arial"/>
          <w:sz w:val="20"/>
          <w:szCs w:val="20"/>
          <w:lang w:val="kk-KZ"/>
        </w:rPr>
        <w:t>төлем карточкасын немесе оның деректемелерін пайдалана отырып, төлемдер мен (немесе) ақша аударымдарын жүзеге асыруға мүмкіндік беретін төлем картасы, оның ішінде қолма-қол ақша алуға, валюта айырбастауға және (немесе) төлем карточкасын шығарушы айқындаған өзге де операцияларға байланысты операциялар;</w:t>
      </w:r>
    </w:p>
    <w:p w:rsidR="007F4212" w:rsidRPr="00CC27CA" w:rsidRDefault="007F4212" w:rsidP="007F4212">
      <w:pPr>
        <w:autoSpaceDE w:val="0"/>
        <w:autoSpaceDN w:val="0"/>
        <w:adjustRightInd w:val="0"/>
        <w:spacing w:after="0" w:line="240" w:lineRule="auto"/>
        <w:jc w:val="both"/>
        <w:rPr>
          <w:rFonts w:ascii="Arial" w:hAnsi="Arial" w:cs="Arial"/>
          <w:sz w:val="20"/>
          <w:szCs w:val="20"/>
          <w:lang w:eastAsia="ru-RU"/>
        </w:rPr>
      </w:pPr>
      <w:r>
        <w:rPr>
          <w:rFonts w:ascii="Arial" w:hAnsi="Arial" w:cs="Arial"/>
          <w:b/>
          <w:sz w:val="20"/>
          <w:szCs w:val="20"/>
          <w:lang w:val="kk-KZ"/>
        </w:rPr>
        <w:t xml:space="preserve">Жеке кабинет - </w:t>
      </w:r>
      <w:r>
        <w:rPr>
          <w:rFonts w:ascii="Arial" w:hAnsi="Arial" w:cs="Arial"/>
          <w:w w:val="105"/>
          <w:sz w:val="20"/>
          <w:szCs w:val="20"/>
          <w:lang w:val="kk-KZ"/>
        </w:rPr>
        <w:t>Тапсырыс берушінің Интернет желісінде бөлінген және қорғалған, оған сәйкестендіру іс-әрекеттері арқылы қол жеткізілетін ақпараттық кеңістігі</w:t>
      </w:r>
      <w:r>
        <w:rPr>
          <w:rFonts w:ascii="Arial" w:hAnsi="Arial" w:cs="Arial"/>
          <w:sz w:val="20"/>
          <w:szCs w:val="20"/>
          <w:lang w:val="kk-KZ"/>
        </w:rPr>
        <w:t xml:space="preserve">; </w:t>
      </w:r>
    </w:p>
    <w:p w:rsidR="007F4212" w:rsidRPr="00CC27CA" w:rsidRDefault="007F4212" w:rsidP="007F4212">
      <w:pPr>
        <w:autoSpaceDE w:val="0"/>
        <w:autoSpaceDN w:val="0"/>
        <w:adjustRightInd w:val="0"/>
        <w:spacing w:after="0" w:line="240" w:lineRule="auto"/>
        <w:jc w:val="both"/>
        <w:rPr>
          <w:rFonts w:ascii="Arial" w:hAnsi="Arial" w:cs="Arial"/>
          <w:sz w:val="20"/>
          <w:szCs w:val="20"/>
          <w:lang w:eastAsia="ru-RU"/>
        </w:rPr>
      </w:pPr>
      <w:r>
        <w:rPr>
          <w:rFonts w:ascii="Arial" w:hAnsi="Arial" w:cs="Arial"/>
          <w:b/>
          <w:sz w:val="20"/>
          <w:szCs w:val="20"/>
          <w:lang w:val="kk-KZ"/>
        </w:rPr>
        <w:t xml:space="preserve">Мобильді қосымша – </w:t>
      </w:r>
      <w:r>
        <w:rPr>
          <w:rFonts w:ascii="Arial" w:hAnsi="Arial" w:cs="Arial"/>
          <w:sz w:val="20"/>
          <w:szCs w:val="20"/>
          <w:lang w:val="kk-KZ"/>
        </w:rPr>
        <w:t xml:space="preserve">Тапсырыс берушінің және/немесе Клиенттің авторизациясы жүзеге асырылатын және Операциялар жасалатын Банктің арнайы бағдарламалық қамтамасыз етуі </w:t>
      </w:r>
    </w:p>
    <w:p w:rsidR="007F4212" w:rsidRPr="00CC27CA" w:rsidRDefault="007F4212" w:rsidP="007F4212">
      <w:pPr>
        <w:autoSpaceDE w:val="0"/>
        <w:autoSpaceDN w:val="0"/>
        <w:adjustRightInd w:val="0"/>
        <w:spacing w:after="0" w:line="240" w:lineRule="auto"/>
        <w:jc w:val="both"/>
        <w:rPr>
          <w:rFonts w:ascii="Arial" w:hAnsi="Arial" w:cs="Arial"/>
          <w:sz w:val="20"/>
          <w:szCs w:val="20"/>
          <w:lang w:eastAsia="ru-RU"/>
        </w:rPr>
      </w:pPr>
      <w:r>
        <w:rPr>
          <w:rFonts w:ascii="Arial" w:hAnsi="Arial" w:cs="Arial"/>
          <w:b/>
          <w:sz w:val="20"/>
          <w:szCs w:val="20"/>
          <w:lang w:val="kk-KZ"/>
        </w:rPr>
        <w:t xml:space="preserve">Операция немесе Төлем </w:t>
      </w:r>
      <w:r>
        <w:rPr>
          <w:rFonts w:ascii="Arial" w:hAnsi="Arial" w:cs="Arial"/>
          <w:sz w:val="20"/>
          <w:szCs w:val="20"/>
          <w:lang w:val="kk-KZ"/>
        </w:rPr>
        <w:t>- Сатып алушыдан Тапсырыс берушінің банк шотына төлемдер мен ақша аударымдарын жүргізу; қолма-қол ақшаны қабылдау және (немесе) беру, оның ішінде Төлем құралдары арқылы Картаны пайдалана отырып, Тапсырыс берушінің және/немесе үшінші тұлғаның Банкте ашылған банк шоттары арасында ақша аударымдарын жүргізу;</w:t>
      </w:r>
    </w:p>
    <w:p w:rsidR="007F4212" w:rsidRPr="00CC27CA" w:rsidRDefault="007F4212" w:rsidP="007F4212">
      <w:pPr>
        <w:autoSpaceDE w:val="0"/>
        <w:autoSpaceDN w:val="0"/>
        <w:adjustRightInd w:val="0"/>
        <w:spacing w:after="0" w:line="240" w:lineRule="auto"/>
        <w:jc w:val="both"/>
        <w:rPr>
          <w:rFonts w:ascii="Arial" w:hAnsi="Arial" w:cs="Arial"/>
          <w:sz w:val="20"/>
          <w:szCs w:val="20"/>
          <w:lang w:eastAsia="ru-RU"/>
        </w:rPr>
      </w:pPr>
      <w:r>
        <w:rPr>
          <w:rFonts w:ascii="Arial" w:hAnsi="Arial" w:cs="Arial"/>
          <w:b/>
          <w:sz w:val="20"/>
          <w:szCs w:val="20"/>
          <w:lang w:val="kk-KZ"/>
        </w:rPr>
        <w:t>Клиент (Сатып алушы)</w:t>
      </w:r>
      <w:r>
        <w:rPr>
          <w:rFonts w:ascii="Arial" w:hAnsi="Arial" w:cs="Arial"/>
          <w:sz w:val="20"/>
          <w:szCs w:val="20"/>
          <w:lang w:val="kk-KZ"/>
        </w:rPr>
        <w:t xml:space="preserve"> – төлем жасайтын, </w:t>
      </w:r>
      <w:r>
        <w:rPr>
          <w:rFonts w:ascii="Arial" w:hAnsi="Arial" w:cs="Arial"/>
          <w:w w:val="105"/>
          <w:sz w:val="20"/>
          <w:szCs w:val="20"/>
          <w:lang w:val="kk-KZ"/>
        </w:rPr>
        <w:t>Операция жасау арқылы Тауарды сатып алатын тұлға</w:t>
      </w:r>
      <w:r>
        <w:rPr>
          <w:rFonts w:ascii="Arial" w:hAnsi="Arial" w:cs="Arial"/>
          <w:sz w:val="20"/>
          <w:szCs w:val="20"/>
          <w:lang w:val="kk-KZ"/>
        </w:rPr>
        <w:t>;</w:t>
      </w:r>
    </w:p>
    <w:p w:rsidR="007F4212" w:rsidRPr="00CC27CA" w:rsidRDefault="007F4212" w:rsidP="007F4212">
      <w:pPr>
        <w:autoSpaceDE w:val="0"/>
        <w:autoSpaceDN w:val="0"/>
        <w:adjustRightInd w:val="0"/>
        <w:spacing w:after="0" w:line="240" w:lineRule="auto"/>
        <w:jc w:val="both"/>
        <w:rPr>
          <w:rFonts w:ascii="Arial" w:hAnsi="Arial" w:cs="Arial"/>
          <w:sz w:val="20"/>
          <w:szCs w:val="20"/>
          <w:lang w:eastAsia="ru-RU"/>
        </w:rPr>
      </w:pPr>
      <w:r>
        <w:rPr>
          <w:rFonts w:ascii="Arial" w:hAnsi="Arial" w:cs="Arial"/>
          <w:b/>
          <w:color w:val="000000"/>
          <w:sz w:val="20"/>
          <w:szCs w:val="20"/>
          <w:lang w:val="kk-KZ"/>
        </w:rPr>
        <w:t xml:space="preserve">Процессинг </w:t>
      </w:r>
      <w:r>
        <w:rPr>
          <w:rFonts w:ascii="Arial" w:hAnsi="Arial" w:cs="Arial"/>
          <w:color w:val="000000"/>
          <w:sz w:val="20"/>
          <w:szCs w:val="20"/>
          <w:lang w:val="kk-KZ"/>
        </w:rPr>
        <w:t>– Операцияны жүргізуді технологиялық қамтамасыз ету процесі, сондай-ақ Өнім беруші жүзеге асыратын Есепке жатқызулар туралы ақпаратты жинау, өңдеу, сақтау және беру, Төлем құралдарын пайдалана отырып жасалатын Операциялар туралы есеп айырысу қатысушыларына хабарлау, сондай-ақ қолма-қол ақшасыз есеп айырысуларды жүргізу үшін өңделген ақпаратты Банкке беру;</w:t>
      </w:r>
    </w:p>
    <w:p w:rsidR="007F4212" w:rsidRPr="00CC27CA" w:rsidRDefault="007F4212" w:rsidP="007F4212">
      <w:pPr>
        <w:autoSpaceDE w:val="0"/>
        <w:autoSpaceDN w:val="0"/>
        <w:adjustRightInd w:val="0"/>
        <w:spacing w:after="0" w:line="240" w:lineRule="auto"/>
        <w:jc w:val="both"/>
        <w:rPr>
          <w:rFonts w:ascii="Arial" w:hAnsi="Arial" w:cs="Arial"/>
          <w:sz w:val="20"/>
          <w:szCs w:val="20"/>
          <w:lang w:eastAsia="ru-RU"/>
        </w:rPr>
      </w:pPr>
      <w:r>
        <w:rPr>
          <w:rFonts w:ascii="Arial" w:hAnsi="Arial" w:cs="Arial"/>
          <w:b/>
          <w:sz w:val="20"/>
          <w:szCs w:val="20"/>
          <w:lang w:val="kk-KZ"/>
        </w:rPr>
        <w:t xml:space="preserve">Процессинг жүйесі – </w:t>
      </w:r>
      <w:r>
        <w:rPr>
          <w:rFonts w:ascii="Arial" w:hAnsi="Arial" w:cs="Arial"/>
          <w:sz w:val="20"/>
          <w:szCs w:val="20"/>
          <w:lang w:val="kk-KZ"/>
        </w:rPr>
        <w:t xml:space="preserve">Карталар мен Төлем құралдарын пайдалана отырып, төлемдер мен өзге де Операцияларды жүзеге асыру кезінде қалыптастырылатын ақпаратты жинауды, өңдеуді және беруді жүзеге асыратын бағдарламалық кешен, оның ішінде бұлттық технологияларды пайдаланатын бағдарламалық кешен; </w:t>
      </w:r>
    </w:p>
    <w:p w:rsidR="007F4212" w:rsidRPr="00CC27CA" w:rsidRDefault="007F4212" w:rsidP="007F4212">
      <w:pPr>
        <w:autoSpaceDE w:val="0"/>
        <w:autoSpaceDN w:val="0"/>
        <w:adjustRightInd w:val="0"/>
        <w:spacing w:after="0" w:line="240" w:lineRule="auto"/>
        <w:jc w:val="both"/>
        <w:rPr>
          <w:rFonts w:ascii="Arial" w:hAnsi="Arial" w:cs="Arial"/>
          <w:color w:val="000000"/>
          <w:sz w:val="20"/>
          <w:szCs w:val="20"/>
        </w:rPr>
      </w:pPr>
      <w:r>
        <w:rPr>
          <w:rFonts w:ascii="Arial" w:hAnsi="Arial" w:cs="Arial"/>
          <w:b/>
          <w:color w:val="000000"/>
          <w:sz w:val="20"/>
          <w:szCs w:val="20"/>
          <w:lang w:val="kk-KZ"/>
        </w:rPr>
        <w:t>Төлем құралы</w:t>
      </w:r>
      <w:r>
        <w:rPr>
          <w:rFonts w:ascii="Arial" w:hAnsi="Arial" w:cs="Arial"/>
          <w:color w:val="000000"/>
          <w:sz w:val="20"/>
          <w:szCs w:val="20"/>
          <w:lang w:val="kk-KZ"/>
        </w:rPr>
        <w:t xml:space="preserve"> – Тауарға және/немесе қызметке ақы төлеу мақсатында Клиенттің банк шотына Нұсқау беру тәсілдерінің бірі, сәйкестендіру құралдарын қолдана отырып, қағаз жеткізгіште немесе электрондық түрде төлем құжатын ресімдеу, есеп айырысулары Картаны пайдалана отырып жүзеге асырылатын QR-кодты генерациялау; </w:t>
      </w:r>
    </w:p>
    <w:p w:rsidR="007F4212" w:rsidRPr="00CC27CA" w:rsidRDefault="007F4212" w:rsidP="007F4212">
      <w:pPr>
        <w:autoSpaceDE w:val="0"/>
        <w:autoSpaceDN w:val="0"/>
        <w:adjustRightInd w:val="0"/>
        <w:spacing w:after="0" w:line="240" w:lineRule="auto"/>
        <w:jc w:val="both"/>
        <w:rPr>
          <w:rFonts w:ascii="Arial" w:hAnsi="Arial" w:cs="Arial"/>
          <w:sz w:val="20"/>
          <w:szCs w:val="20"/>
          <w:lang w:eastAsia="ru-RU"/>
        </w:rPr>
      </w:pPr>
      <w:r>
        <w:rPr>
          <w:rFonts w:ascii="Arial" w:hAnsi="Arial" w:cs="Arial"/>
          <w:b/>
          <w:sz w:val="20"/>
          <w:szCs w:val="20"/>
          <w:lang w:val="kk-KZ"/>
        </w:rPr>
        <w:t xml:space="preserve">Технологиялық платформа – </w:t>
      </w:r>
      <w:r>
        <w:rPr>
          <w:rFonts w:ascii="Arial" w:hAnsi="Arial" w:cs="Arial"/>
          <w:sz w:val="20"/>
          <w:szCs w:val="20"/>
          <w:lang w:val="kk-KZ"/>
        </w:rPr>
        <w:t xml:space="preserve">Тауарларды сатып алуға арналған Төлем құралдарын шығару және пайдалану үшін сервистер ұсынудың техникалық шешімін қамтитын, сондай-ақ Тауарларды сатып алу процесін қамтамасыз ету үшін Тараптар арасындағы ақпараттық және технологиялық өзара іс-қимылды қамтамасыз ететін бағдарламалық-аппараттық кешен, оның ішінде бұлттық технологияларды пайдаланатын кешен; </w:t>
      </w:r>
    </w:p>
    <w:p w:rsidR="007F4212" w:rsidRPr="00CC27CA" w:rsidRDefault="007F4212" w:rsidP="007F4212">
      <w:pPr>
        <w:autoSpaceDE w:val="0"/>
        <w:autoSpaceDN w:val="0"/>
        <w:adjustRightInd w:val="0"/>
        <w:spacing w:after="0" w:line="240" w:lineRule="auto"/>
        <w:jc w:val="both"/>
        <w:rPr>
          <w:rFonts w:ascii="Arial" w:hAnsi="Arial" w:cs="Arial"/>
          <w:sz w:val="20"/>
          <w:szCs w:val="20"/>
          <w:lang w:eastAsia="ru-RU"/>
        </w:rPr>
      </w:pPr>
      <w:r>
        <w:rPr>
          <w:rFonts w:ascii="Arial" w:hAnsi="Arial" w:cs="Arial"/>
          <w:b/>
          <w:sz w:val="20"/>
          <w:szCs w:val="20"/>
          <w:lang w:val="kk-KZ"/>
        </w:rPr>
        <w:t>Тауар</w:t>
      </w:r>
      <w:r>
        <w:rPr>
          <w:rFonts w:ascii="Arial" w:hAnsi="Arial" w:cs="Arial"/>
          <w:sz w:val="20"/>
          <w:szCs w:val="20"/>
          <w:lang w:val="kk-KZ"/>
        </w:rPr>
        <w:t xml:space="preserve"> – Тапсырыс беруші өткізетін тауарлар/қызметтер/жұмыстар;</w:t>
      </w:r>
    </w:p>
    <w:p w:rsidR="007F4212" w:rsidRPr="00CC27CA" w:rsidRDefault="007F4212" w:rsidP="007F4212">
      <w:pPr>
        <w:autoSpaceDE w:val="0"/>
        <w:autoSpaceDN w:val="0"/>
        <w:adjustRightInd w:val="0"/>
        <w:spacing w:after="0" w:line="240" w:lineRule="auto"/>
        <w:jc w:val="both"/>
        <w:rPr>
          <w:rFonts w:ascii="Arial" w:hAnsi="Arial" w:cs="Arial"/>
          <w:sz w:val="20"/>
          <w:szCs w:val="20"/>
          <w:lang w:eastAsia="ru-RU"/>
        </w:rPr>
      </w:pPr>
      <w:r>
        <w:rPr>
          <w:rFonts w:ascii="Arial" w:hAnsi="Arial" w:cs="Arial"/>
          <w:b/>
          <w:sz w:val="20"/>
          <w:szCs w:val="20"/>
          <w:lang w:val="kk-KZ"/>
        </w:rPr>
        <w:t>POS</w:t>
      </w:r>
      <w:r>
        <w:rPr>
          <w:rFonts w:ascii="Arial" w:hAnsi="Arial" w:cs="Arial"/>
          <w:sz w:val="20"/>
          <w:szCs w:val="20"/>
          <w:lang w:val="kk-KZ"/>
        </w:rPr>
        <w:t>-</w:t>
      </w:r>
      <w:r>
        <w:rPr>
          <w:rFonts w:ascii="Arial" w:hAnsi="Arial" w:cs="Arial"/>
          <w:b/>
          <w:sz w:val="20"/>
          <w:szCs w:val="20"/>
          <w:lang w:val="kk-KZ"/>
        </w:rPr>
        <w:t>терминал</w:t>
      </w:r>
      <w:r>
        <w:rPr>
          <w:rFonts w:ascii="Arial" w:hAnsi="Arial" w:cs="Arial"/>
          <w:sz w:val="20"/>
          <w:szCs w:val="20"/>
          <w:lang w:val="kk-KZ"/>
        </w:rPr>
        <w:t xml:space="preserve"> – Технологиялық платформаның бөлігі, Төлем құралдарын пайдалана отырып және Банктің ақпараттық жүйесімен байланыс орнату арқылы Операция жасалатын бағдарламалық-аппараттық кешен</w:t>
      </w:r>
    </w:p>
    <w:p w:rsidR="007F4212" w:rsidRPr="00CC27CA" w:rsidRDefault="007F4212" w:rsidP="007F4212">
      <w:pPr>
        <w:autoSpaceDE w:val="0"/>
        <w:autoSpaceDN w:val="0"/>
        <w:adjustRightInd w:val="0"/>
        <w:spacing w:after="0" w:line="240" w:lineRule="auto"/>
        <w:jc w:val="both"/>
        <w:rPr>
          <w:rFonts w:ascii="Arial" w:hAnsi="Arial" w:cs="Arial"/>
          <w:sz w:val="20"/>
          <w:szCs w:val="20"/>
          <w:lang w:eastAsia="ru-RU"/>
        </w:rPr>
      </w:pPr>
    </w:p>
    <w:p w:rsidR="007F4212" w:rsidRPr="00CC27CA" w:rsidRDefault="007F4212" w:rsidP="007F4212">
      <w:pPr>
        <w:pStyle w:val="af2"/>
        <w:numPr>
          <w:ilvl w:val="0"/>
          <w:numId w:val="16"/>
        </w:numPr>
        <w:autoSpaceDE w:val="0"/>
        <w:autoSpaceDN w:val="0"/>
        <w:adjustRightInd w:val="0"/>
        <w:spacing w:after="0" w:line="240" w:lineRule="auto"/>
        <w:jc w:val="center"/>
        <w:rPr>
          <w:rFonts w:ascii="Arial" w:hAnsi="Arial" w:cs="Arial"/>
          <w:b/>
          <w:sz w:val="20"/>
          <w:szCs w:val="20"/>
          <w:lang w:eastAsia="ru-RU"/>
        </w:rPr>
      </w:pPr>
      <w:r>
        <w:rPr>
          <w:rFonts w:ascii="Arial" w:hAnsi="Arial" w:cs="Arial"/>
          <w:b/>
          <w:sz w:val="20"/>
          <w:szCs w:val="20"/>
          <w:lang w:val="kk-KZ"/>
        </w:rPr>
        <w:t>Техникалық ерекшелік нысанасы</w:t>
      </w:r>
    </w:p>
    <w:p w:rsidR="007F4212" w:rsidRPr="00CC27CA" w:rsidRDefault="007F4212" w:rsidP="007F4212">
      <w:pPr>
        <w:pStyle w:val="af2"/>
        <w:numPr>
          <w:ilvl w:val="0"/>
          <w:numId w:val="44"/>
        </w:numPr>
        <w:tabs>
          <w:tab w:val="left" w:pos="567"/>
        </w:tabs>
        <w:autoSpaceDE w:val="0"/>
        <w:autoSpaceDN w:val="0"/>
        <w:adjustRightInd w:val="0"/>
        <w:spacing w:after="0" w:line="240" w:lineRule="auto"/>
        <w:ind w:left="0" w:firstLine="0"/>
        <w:jc w:val="both"/>
        <w:rPr>
          <w:rFonts w:ascii="Arial" w:hAnsi="Arial" w:cs="Arial"/>
          <w:sz w:val="20"/>
          <w:szCs w:val="20"/>
          <w:lang w:eastAsia="ru-RU"/>
        </w:rPr>
      </w:pPr>
      <w:r>
        <w:rPr>
          <w:rFonts w:ascii="Arial" w:hAnsi="Arial" w:cs="Arial"/>
          <w:sz w:val="20"/>
          <w:szCs w:val="20"/>
          <w:lang w:val="kk-KZ"/>
        </w:rPr>
        <w:t xml:space="preserve">Өнім беруші Тапсырыс берушіге Процессинг қызметтерін көрсетеді, ал Тапсырыс беруші көрсетілген қызметтерге Шартта көзделген тәртіппен ақы төлеуге міндеттенеді. </w:t>
      </w:r>
    </w:p>
    <w:p w:rsidR="007F4212" w:rsidRPr="00CC27CA" w:rsidRDefault="007F4212" w:rsidP="007F4212">
      <w:pPr>
        <w:pStyle w:val="af2"/>
        <w:numPr>
          <w:ilvl w:val="0"/>
          <w:numId w:val="44"/>
        </w:numPr>
        <w:tabs>
          <w:tab w:val="left" w:pos="567"/>
        </w:tabs>
        <w:autoSpaceDE w:val="0"/>
        <w:autoSpaceDN w:val="0"/>
        <w:adjustRightInd w:val="0"/>
        <w:spacing w:after="0" w:line="240" w:lineRule="auto"/>
        <w:ind w:left="0" w:firstLine="0"/>
        <w:jc w:val="both"/>
        <w:rPr>
          <w:rFonts w:ascii="Arial" w:hAnsi="Arial" w:cs="Arial"/>
          <w:sz w:val="20"/>
          <w:szCs w:val="20"/>
          <w:lang w:eastAsia="ru-RU"/>
        </w:rPr>
      </w:pPr>
      <w:r>
        <w:rPr>
          <w:rFonts w:ascii="Arial" w:hAnsi="Arial" w:cs="Arial"/>
          <w:sz w:val="20"/>
          <w:szCs w:val="20"/>
          <w:lang w:val="kk-KZ"/>
        </w:rPr>
        <w:t xml:space="preserve">Өнім берушінің Процессинг көрсету міндеті Тараптар Шартқа қол қойған және Тапсырыс беруші Өнім берушінің Технологиялық платформасына және Процессинг жүйесіне қосылған сәттен бастап туындайды. </w:t>
      </w:r>
    </w:p>
    <w:p w:rsidR="007F4212" w:rsidRPr="00CC27CA" w:rsidRDefault="007F4212" w:rsidP="007F4212">
      <w:pPr>
        <w:pStyle w:val="af2"/>
        <w:numPr>
          <w:ilvl w:val="0"/>
          <w:numId w:val="44"/>
        </w:numPr>
        <w:tabs>
          <w:tab w:val="left" w:pos="567"/>
        </w:tabs>
        <w:autoSpaceDE w:val="0"/>
        <w:autoSpaceDN w:val="0"/>
        <w:adjustRightInd w:val="0"/>
        <w:spacing w:after="0" w:line="240" w:lineRule="auto"/>
        <w:ind w:left="0" w:firstLine="0"/>
        <w:jc w:val="both"/>
        <w:rPr>
          <w:rFonts w:ascii="Arial" w:hAnsi="Arial" w:cs="Arial"/>
          <w:sz w:val="20"/>
          <w:szCs w:val="20"/>
          <w:lang w:eastAsia="ru-RU"/>
        </w:rPr>
      </w:pPr>
      <w:r>
        <w:rPr>
          <w:rFonts w:ascii="Arial" w:hAnsi="Arial" w:cs="Arial"/>
          <w:sz w:val="20"/>
          <w:szCs w:val="20"/>
          <w:lang w:val="kk-KZ"/>
        </w:rPr>
        <w:lastRenderedPageBreak/>
        <w:t>Шартқа және ТЕ-ге қол қою арқылы Тапсырыс беруші белгіленген барлық талаптар мен міндеттемелерді қабылдайды, Банктің Өнім берушінің пайдасына қабылданған Төлемдерден ақшаны ұстап қалуы жолымен Өнім берушінің Процессинг үшін ақша алуына келісімін береді, Шартпен және ТЕ-мен танысқанын және оларға келісетінін растайды.</w:t>
      </w:r>
    </w:p>
    <w:p w:rsidR="007F4212" w:rsidRPr="00CC27CA" w:rsidRDefault="007F4212" w:rsidP="007F4212">
      <w:pPr>
        <w:autoSpaceDE w:val="0"/>
        <w:autoSpaceDN w:val="0"/>
        <w:adjustRightInd w:val="0"/>
        <w:spacing w:after="0" w:line="240" w:lineRule="auto"/>
        <w:jc w:val="both"/>
        <w:rPr>
          <w:rFonts w:ascii="Arial" w:hAnsi="Arial" w:cs="Arial"/>
          <w:sz w:val="20"/>
          <w:szCs w:val="20"/>
          <w:lang w:eastAsia="ru-RU"/>
        </w:rPr>
      </w:pPr>
    </w:p>
    <w:p w:rsidR="007F4212" w:rsidRPr="00CC27CA" w:rsidRDefault="007F4212" w:rsidP="007F4212">
      <w:pPr>
        <w:pStyle w:val="af2"/>
        <w:numPr>
          <w:ilvl w:val="0"/>
          <w:numId w:val="16"/>
        </w:numPr>
        <w:autoSpaceDE w:val="0"/>
        <w:autoSpaceDN w:val="0"/>
        <w:adjustRightInd w:val="0"/>
        <w:spacing w:after="0" w:line="240" w:lineRule="auto"/>
        <w:jc w:val="center"/>
        <w:rPr>
          <w:rFonts w:ascii="Arial" w:hAnsi="Arial" w:cs="Arial"/>
          <w:b/>
          <w:sz w:val="20"/>
          <w:szCs w:val="20"/>
          <w:lang w:eastAsia="ru-RU"/>
        </w:rPr>
      </w:pPr>
      <w:r>
        <w:rPr>
          <w:rFonts w:ascii="Arial" w:hAnsi="Arial" w:cs="Arial"/>
          <w:b/>
          <w:sz w:val="20"/>
          <w:szCs w:val="20"/>
          <w:lang w:val="kk-KZ"/>
        </w:rPr>
        <w:t>Процессинг тәртібі және Тараптардың өзара іс-қимылы</w:t>
      </w:r>
    </w:p>
    <w:p w:rsidR="007F4212" w:rsidRPr="00171305" w:rsidRDefault="007F4212" w:rsidP="007F4212">
      <w:pPr>
        <w:pStyle w:val="af2"/>
        <w:numPr>
          <w:ilvl w:val="0"/>
          <w:numId w:val="27"/>
        </w:numPr>
        <w:tabs>
          <w:tab w:val="left" w:pos="567"/>
        </w:tabs>
        <w:spacing w:after="0" w:line="240" w:lineRule="auto"/>
        <w:ind w:left="0" w:firstLine="0"/>
        <w:jc w:val="both"/>
        <w:rPr>
          <w:rFonts w:ascii="Arial" w:hAnsi="Arial" w:cs="Arial"/>
          <w:sz w:val="20"/>
          <w:szCs w:val="20"/>
          <w:lang w:val="kk-KZ"/>
        </w:rPr>
      </w:pPr>
      <w:r>
        <w:rPr>
          <w:rFonts w:ascii="Arial" w:hAnsi="Arial" w:cs="Arial"/>
          <w:color w:val="000000" w:themeColor="text1"/>
          <w:sz w:val="20"/>
          <w:szCs w:val="20"/>
          <w:lang w:val="kk-KZ"/>
        </w:rPr>
        <w:t>Қызмет көрсетудің негізгі процесі мыналарды қамтиды: төлем қызметі қатысушыларының арасындағы тізілімді және өзара есеп айырысу қағидаларын қалыптастыру. Оператор Тапсырыс берушіге Есепке жатқызулар туралы хабарламаларды Өнім беруші айқындайтын ақпарат алмасу хаттамасы бойынша онлайн режимінде немесе Тараптардың келісімі бойынша өзге тәсілмен жібереді. Өнім беруші Операция жасалғаннан кейін ақпаратты Банкке береді, Өнім беруші электрондық түрде әр тәулікке немесе Тараптар келіскен өзге кезеңге Есепке жатқызулар тізілімдерін қалыптастырады және осы ақпаратты Тапсырыс берушіге Тараптар келіскен мерзімдерде және Байланыс арналары бойынша береді</w:t>
      </w:r>
      <w:r>
        <w:rPr>
          <w:rFonts w:ascii="Arial" w:hAnsi="Arial" w:cs="Arial"/>
          <w:sz w:val="20"/>
          <w:szCs w:val="20"/>
          <w:lang w:val="kk-KZ"/>
        </w:rPr>
        <w:t>.</w:t>
      </w:r>
    </w:p>
    <w:p w:rsidR="007F4212" w:rsidRPr="00CC27CA" w:rsidRDefault="007F4212" w:rsidP="007F4212">
      <w:pPr>
        <w:pStyle w:val="af2"/>
        <w:numPr>
          <w:ilvl w:val="0"/>
          <w:numId w:val="27"/>
        </w:numPr>
        <w:tabs>
          <w:tab w:val="left" w:pos="567"/>
        </w:tabs>
        <w:spacing w:after="0" w:line="240" w:lineRule="auto"/>
        <w:ind w:left="0" w:firstLine="0"/>
        <w:jc w:val="both"/>
        <w:rPr>
          <w:rFonts w:ascii="Arial" w:hAnsi="Arial" w:cs="Arial"/>
          <w:sz w:val="20"/>
          <w:szCs w:val="20"/>
        </w:rPr>
      </w:pPr>
      <w:r>
        <w:rPr>
          <w:rFonts w:ascii="Arial" w:hAnsi="Arial" w:cs="Arial"/>
          <w:sz w:val="20"/>
          <w:szCs w:val="20"/>
          <w:lang w:val="kk-KZ"/>
        </w:rPr>
        <w:t>Процессинг қызметтерін көрсету тәртібі.</w:t>
      </w:r>
    </w:p>
    <w:p w:rsidR="007F4212" w:rsidRPr="00CC27CA" w:rsidRDefault="007F4212" w:rsidP="007F4212">
      <w:pPr>
        <w:pStyle w:val="af2"/>
        <w:tabs>
          <w:tab w:val="left" w:pos="567"/>
        </w:tabs>
        <w:spacing w:after="0" w:line="240" w:lineRule="auto"/>
        <w:ind w:left="0"/>
        <w:jc w:val="both"/>
        <w:rPr>
          <w:rFonts w:ascii="Arial" w:hAnsi="Arial" w:cs="Arial"/>
          <w:sz w:val="20"/>
          <w:szCs w:val="20"/>
        </w:rPr>
      </w:pPr>
      <w:r>
        <w:rPr>
          <w:rFonts w:ascii="Arial" w:hAnsi="Arial" w:cs="Arial"/>
          <w:sz w:val="20"/>
          <w:szCs w:val="20"/>
          <w:lang w:val="kk-KZ"/>
        </w:rPr>
        <w:t>3.2.1. Процессинг мыналарды қамтиды:</w:t>
      </w:r>
    </w:p>
    <w:p w:rsidR="007F4212" w:rsidRPr="00CC27CA" w:rsidRDefault="007F4212" w:rsidP="007F4212">
      <w:pPr>
        <w:pStyle w:val="af2"/>
        <w:numPr>
          <w:ilvl w:val="0"/>
          <w:numId w:val="45"/>
        </w:numPr>
        <w:tabs>
          <w:tab w:val="left" w:pos="738"/>
          <w:tab w:val="left" w:pos="851"/>
        </w:tabs>
        <w:spacing w:after="0" w:line="240" w:lineRule="auto"/>
        <w:ind w:left="567" w:firstLine="0"/>
        <w:jc w:val="both"/>
        <w:rPr>
          <w:rFonts w:ascii="Arial" w:hAnsi="Arial" w:cs="Arial"/>
          <w:color w:val="000000" w:themeColor="text1"/>
          <w:w w:val="105"/>
          <w:sz w:val="20"/>
          <w:szCs w:val="20"/>
        </w:rPr>
      </w:pPr>
      <w:r>
        <w:rPr>
          <w:rFonts w:ascii="Arial" w:hAnsi="Arial" w:cs="Arial"/>
          <w:color w:val="000000" w:themeColor="text1"/>
          <w:w w:val="105"/>
          <w:sz w:val="20"/>
          <w:szCs w:val="20"/>
          <w:lang w:val="kk-KZ"/>
        </w:rPr>
        <w:t>Банк шығарған Карталарды және өзге де Төлем құралдарын пайдалана отырып жасалатын Операцияларды күн сайын тәулік бойы авторизациялауды орындауды қамтамасыз ету;</w:t>
      </w:r>
    </w:p>
    <w:p w:rsidR="007F4212" w:rsidRPr="00CC27CA" w:rsidRDefault="007F4212" w:rsidP="007F4212">
      <w:pPr>
        <w:pStyle w:val="af2"/>
        <w:numPr>
          <w:ilvl w:val="0"/>
          <w:numId w:val="45"/>
        </w:numPr>
        <w:tabs>
          <w:tab w:val="left" w:pos="738"/>
          <w:tab w:val="left" w:pos="851"/>
        </w:tabs>
        <w:spacing w:after="0" w:line="240" w:lineRule="auto"/>
        <w:ind w:left="567" w:firstLine="0"/>
        <w:jc w:val="both"/>
        <w:rPr>
          <w:rFonts w:ascii="Arial" w:hAnsi="Arial" w:cs="Arial"/>
          <w:color w:val="000000" w:themeColor="text1"/>
          <w:w w:val="105"/>
          <w:sz w:val="20"/>
          <w:szCs w:val="20"/>
        </w:rPr>
      </w:pPr>
      <w:r>
        <w:rPr>
          <w:rFonts w:ascii="Arial" w:hAnsi="Arial" w:cs="Arial"/>
          <w:color w:val="000000" w:themeColor="text1"/>
          <w:w w:val="105"/>
          <w:sz w:val="20"/>
          <w:szCs w:val="20"/>
          <w:lang w:val="kk-KZ"/>
        </w:rPr>
        <w:t>Электрондық хабарламалармен алмасу үшін Банкпен және Тапсырыс берушімен өзара іс-қимылды қамтамасыз ету;</w:t>
      </w:r>
    </w:p>
    <w:p w:rsidR="007F4212" w:rsidRPr="00CC27CA" w:rsidRDefault="007F4212" w:rsidP="007F4212">
      <w:pPr>
        <w:pStyle w:val="af2"/>
        <w:numPr>
          <w:ilvl w:val="0"/>
          <w:numId w:val="45"/>
        </w:numPr>
        <w:tabs>
          <w:tab w:val="left" w:pos="738"/>
          <w:tab w:val="left" w:pos="851"/>
        </w:tabs>
        <w:spacing w:after="0" w:line="240" w:lineRule="auto"/>
        <w:ind w:left="567" w:firstLine="0"/>
        <w:jc w:val="both"/>
        <w:rPr>
          <w:rFonts w:ascii="Arial" w:hAnsi="Arial" w:cs="Arial"/>
          <w:color w:val="000000" w:themeColor="text1"/>
          <w:w w:val="105"/>
          <w:sz w:val="20"/>
          <w:szCs w:val="20"/>
        </w:rPr>
      </w:pPr>
      <w:r>
        <w:rPr>
          <w:rFonts w:ascii="Arial" w:hAnsi="Arial" w:cs="Arial"/>
          <w:color w:val="000000" w:themeColor="text1"/>
          <w:w w:val="105"/>
          <w:sz w:val="20"/>
          <w:szCs w:val="20"/>
          <w:lang w:val="kk-KZ"/>
        </w:rPr>
        <w:t>Төлем құралдарын пайдалана отырып жасалған Операциялар бойынша авторизацияны орындауды қамтамасыз ету;</w:t>
      </w:r>
    </w:p>
    <w:p w:rsidR="007F4212" w:rsidRPr="00CC27CA" w:rsidRDefault="007F4212" w:rsidP="007F4212">
      <w:pPr>
        <w:pStyle w:val="af2"/>
        <w:numPr>
          <w:ilvl w:val="0"/>
          <w:numId w:val="45"/>
        </w:numPr>
        <w:tabs>
          <w:tab w:val="left" w:pos="738"/>
          <w:tab w:val="left" w:pos="851"/>
        </w:tabs>
        <w:spacing w:after="0" w:line="240" w:lineRule="auto"/>
        <w:ind w:left="567" w:firstLine="0"/>
        <w:jc w:val="both"/>
        <w:rPr>
          <w:rFonts w:ascii="Arial" w:hAnsi="Arial" w:cs="Arial"/>
          <w:color w:val="000000" w:themeColor="text1"/>
          <w:w w:val="105"/>
          <w:sz w:val="20"/>
          <w:szCs w:val="20"/>
        </w:rPr>
      </w:pPr>
      <w:r>
        <w:rPr>
          <w:rFonts w:ascii="Arial" w:hAnsi="Arial" w:cs="Arial"/>
          <w:color w:val="000000" w:themeColor="text1"/>
          <w:w w:val="105"/>
          <w:sz w:val="20"/>
          <w:szCs w:val="20"/>
          <w:lang w:val="kk-KZ"/>
        </w:rPr>
        <w:t>Сатып алушының Нұсқауын қалыптастыру және Операциялар бойынша қаржылық хабарламаларды Банкке беру, Тапсырыс берушінің шотына Есепке жатқызуларды жүзеге асыруды қамтамасыз ету;</w:t>
      </w:r>
    </w:p>
    <w:p w:rsidR="007F4212" w:rsidRPr="00493D83" w:rsidRDefault="007F4212" w:rsidP="007F4212">
      <w:pPr>
        <w:spacing w:after="0"/>
        <w:rPr>
          <w:rFonts w:ascii="Arial" w:hAnsi="Arial" w:cs="Arial"/>
          <w:w w:val="105"/>
          <w:sz w:val="20"/>
          <w:szCs w:val="20"/>
        </w:rPr>
      </w:pPr>
      <w:r>
        <w:rPr>
          <w:rFonts w:ascii="Arial" w:hAnsi="Arial" w:cs="Arial"/>
          <w:color w:val="000000" w:themeColor="text1"/>
          <w:w w:val="105"/>
          <w:sz w:val="20"/>
          <w:szCs w:val="20"/>
          <w:lang w:val="kk-KZ"/>
        </w:rPr>
        <w:t xml:space="preserve">3.2.2. </w:t>
      </w:r>
      <w:r>
        <w:rPr>
          <w:rFonts w:ascii="Arial" w:hAnsi="Arial" w:cs="Arial"/>
          <w:w w:val="105"/>
          <w:sz w:val="20"/>
          <w:szCs w:val="20"/>
          <w:lang w:val="kk-KZ"/>
        </w:rPr>
        <w:t>Процессинг кезеңдері мыналарды қамтиды:</w:t>
      </w:r>
    </w:p>
    <w:p w:rsidR="007F4212" w:rsidRPr="00CC27CA" w:rsidRDefault="007F4212" w:rsidP="007F4212">
      <w:pPr>
        <w:pStyle w:val="af2"/>
        <w:numPr>
          <w:ilvl w:val="0"/>
          <w:numId w:val="46"/>
        </w:numPr>
        <w:tabs>
          <w:tab w:val="left" w:pos="851"/>
        </w:tabs>
        <w:spacing w:after="0" w:line="240" w:lineRule="auto"/>
        <w:ind w:left="567" w:firstLine="0"/>
        <w:jc w:val="both"/>
        <w:rPr>
          <w:rFonts w:ascii="Arial" w:hAnsi="Arial" w:cs="Arial"/>
          <w:color w:val="000000" w:themeColor="text1"/>
          <w:w w:val="105"/>
          <w:sz w:val="20"/>
          <w:szCs w:val="20"/>
        </w:rPr>
      </w:pPr>
      <w:r>
        <w:rPr>
          <w:rFonts w:ascii="Arial" w:hAnsi="Arial" w:cs="Arial"/>
          <w:color w:val="000000" w:themeColor="text1"/>
          <w:w w:val="105"/>
          <w:sz w:val="20"/>
          <w:szCs w:val="20"/>
          <w:lang w:val="kk-KZ"/>
        </w:rPr>
        <w:t>Интернет-ресурс Операцияны/транзакцияны авторизациялау/жасау сұрау салуларын Процессинг жүйесіне береді.</w:t>
      </w:r>
    </w:p>
    <w:p w:rsidR="007F4212" w:rsidRPr="00171305" w:rsidRDefault="007F4212" w:rsidP="007F4212">
      <w:pPr>
        <w:pStyle w:val="af2"/>
        <w:numPr>
          <w:ilvl w:val="0"/>
          <w:numId w:val="46"/>
        </w:numPr>
        <w:tabs>
          <w:tab w:val="left" w:pos="851"/>
        </w:tabs>
        <w:spacing w:after="0" w:line="240" w:lineRule="auto"/>
        <w:ind w:left="567" w:firstLine="0"/>
        <w:jc w:val="both"/>
        <w:rPr>
          <w:rFonts w:ascii="Arial" w:hAnsi="Arial" w:cs="Arial"/>
          <w:color w:val="000000" w:themeColor="text1"/>
          <w:w w:val="105"/>
          <w:sz w:val="20"/>
          <w:szCs w:val="20"/>
          <w:lang w:val="kk-KZ"/>
        </w:rPr>
      </w:pPr>
      <w:r>
        <w:rPr>
          <w:rFonts w:ascii="Arial" w:hAnsi="Arial" w:cs="Arial"/>
          <w:color w:val="000000" w:themeColor="text1"/>
          <w:w w:val="105"/>
          <w:sz w:val="20"/>
          <w:szCs w:val="20"/>
          <w:lang w:val="kk-KZ"/>
        </w:rPr>
        <w:t>Процессинг жүйесі мұндай сұрау салуларды Банкке береді. Авторизациядан кейін немесе авторизациядан бас тартқаннан кейін ақпарат Интернет-ресурста/Терминалда/Мобильді қосымшада/POS-терминалда көрсетіледі.</w:t>
      </w:r>
    </w:p>
    <w:p w:rsidR="007F4212" w:rsidRPr="00171305" w:rsidRDefault="007F4212" w:rsidP="007F4212">
      <w:pPr>
        <w:pStyle w:val="af2"/>
        <w:numPr>
          <w:ilvl w:val="0"/>
          <w:numId w:val="46"/>
        </w:numPr>
        <w:tabs>
          <w:tab w:val="left" w:pos="851"/>
        </w:tabs>
        <w:spacing w:after="0" w:line="240" w:lineRule="auto"/>
        <w:ind w:left="567" w:firstLine="0"/>
        <w:jc w:val="both"/>
        <w:rPr>
          <w:rFonts w:ascii="Arial" w:hAnsi="Arial" w:cs="Arial"/>
          <w:color w:val="000000" w:themeColor="text1"/>
          <w:w w:val="105"/>
          <w:sz w:val="20"/>
          <w:szCs w:val="20"/>
          <w:lang w:val="kk-KZ"/>
        </w:rPr>
      </w:pPr>
      <w:r>
        <w:rPr>
          <w:rFonts w:ascii="Arial" w:hAnsi="Arial" w:cs="Arial"/>
          <w:color w:val="000000" w:themeColor="text1"/>
          <w:w w:val="105"/>
          <w:sz w:val="20"/>
          <w:szCs w:val="20"/>
          <w:lang w:val="kk-KZ"/>
        </w:rPr>
        <w:t>Тапсырыс беруші осындай Операциялар бойынша есеп айырысулардан алынатын ақшаны тиісті Банкте алады.</w:t>
      </w:r>
    </w:p>
    <w:p w:rsidR="007F4212" w:rsidRPr="00171305" w:rsidRDefault="007F4212" w:rsidP="007F4212">
      <w:pPr>
        <w:pStyle w:val="af2"/>
        <w:numPr>
          <w:ilvl w:val="0"/>
          <w:numId w:val="46"/>
        </w:numPr>
        <w:tabs>
          <w:tab w:val="left" w:pos="851"/>
        </w:tabs>
        <w:spacing w:after="0" w:line="240" w:lineRule="auto"/>
        <w:ind w:left="567" w:firstLine="0"/>
        <w:jc w:val="both"/>
        <w:rPr>
          <w:rFonts w:ascii="Arial" w:hAnsi="Arial" w:cs="Arial"/>
          <w:color w:val="000000" w:themeColor="text1"/>
          <w:w w:val="105"/>
          <w:sz w:val="20"/>
          <w:szCs w:val="20"/>
          <w:lang w:val="kk-KZ"/>
        </w:rPr>
      </w:pPr>
      <w:r>
        <w:rPr>
          <w:rFonts w:ascii="Arial" w:hAnsi="Arial" w:cs="Arial"/>
          <w:color w:val="000000" w:themeColor="text1"/>
          <w:w w:val="105"/>
          <w:sz w:val="20"/>
          <w:szCs w:val="20"/>
          <w:lang w:val="kk-KZ"/>
        </w:rPr>
        <w:t>Процессинг қызметтерін көрсеткені үшін Өнім берушіге тиесілі комиссия сомасы Тапсырыс берушінің Банкке Тапсырыс берушінің банк шотынан тікелей дебеттеу және/немесе қабылданған Төлемдерден комиссия сомасын ұстап қалу туралы өтініші негізінде Тапсырыс беруші алатын ақшадан ұсталады.</w:t>
      </w:r>
    </w:p>
    <w:p w:rsidR="007F4212" w:rsidRPr="00CC27CA" w:rsidRDefault="007F4212" w:rsidP="007F4212">
      <w:pPr>
        <w:tabs>
          <w:tab w:val="left" w:pos="851"/>
        </w:tabs>
        <w:spacing w:after="0" w:line="240" w:lineRule="auto"/>
        <w:jc w:val="both"/>
        <w:rPr>
          <w:rFonts w:ascii="Arial" w:hAnsi="Arial" w:cs="Arial"/>
          <w:color w:val="000000" w:themeColor="text1"/>
          <w:w w:val="105"/>
          <w:sz w:val="20"/>
          <w:szCs w:val="20"/>
        </w:rPr>
      </w:pPr>
      <w:r>
        <w:rPr>
          <w:rFonts w:ascii="Arial" w:hAnsi="Arial" w:cs="Arial"/>
          <w:color w:val="000000" w:themeColor="text1"/>
          <w:w w:val="105"/>
          <w:sz w:val="20"/>
          <w:szCs w:val="20"/>
          <w:lang w:val="kk-KZ"/>
        </w:rPr>
        <w:t>3.2.3. Процессинг кезінде Операция туралы деректерді өңдеу кезеңдері:</w:t>
      </w:r>
    </w:p>
    <w:p w:rsidR="007F4212" w:rsidRPr="00493D83" w:rsidRDefault="007F4212" w:rsidP="007F4212">
      <w:pPr>
        <w:pStyle w:val="af2"/>
        <w:numPr>
          <w:ilvl w:val="0"/>
          <w:numId w:val="47"/>
        </w:numPr>
        <w:tabs>
          <w:tab w:val="left" w:pos="851"/>
        </w:tabs>
        <w:spacing w:after="0"/>
        <w:ind w:left="567" w:firstLine="0"/>
        <w:rPr>
          <w:rFonts w:ascii="Arial" w:hAnsi="Arial" w:cs="Arial"/>
          <w:sz w:val="20"/>
          <w:szCs w:val="20"/>
        </w:rPr>
      </w:pPr>
      <w:r>
        <w:rPr>
          <w:rFonts w:ascii="Arial" w:hAnsi="Arial" w:cs="Arial"/>
          <w:sz w:val="20"/>
          <w:szCs w:val="20"/>
          <w:lang w:val="kk-KZ"/>
        </w:rPr>
        <w:t>Сатып алушы Өнім беруші ұсынған Тапсырыс берушінің, Банктің және Өнім берушінің жүйелерінің өзара іс-қимыл форматын пайдалана отырып, Процессинг жүйесіне Операция жүргізуге сұрау салуды бастамалайды.</w:t>
      </w:r>
    </w:p>
    <w:p w:rsidR="007F4212" w:rsidRPr="00493D83" w:rsidRDefault="007F4212" w:rsidP="007F4212">
      <w:pPr>
        <w:pStyle w:val="af2"/>
        <w:numPr>
          <w:ilvl w:val="0"/>
          <w:numId w:val="47"/>
        </w:numPr>
        <w:tabs>
          <w:tab w:val="left" w:pos="851"/>
        </w:tabs>
        <w:spacing w:after="0"/>
        <w:ind w:left="567" w:firstLine="0"/>
        <w:rPr>
          <w:rFonts w:ascii="Arial" w:hAnsi="Arial" w:cs="Arial"/>
          <w:sz w:val="20"/>
          <w:szCs w:val="20"/>
        </w:rPr>
      </w:pPr>
      <w:r>
        <w:rPr>
          <w:rFonts w:ascii="Arial" w:hAnsi="Arial" w:cs="Arial"/>
          <w:sz w:val="20"/>
          <w:szCs w:val="20"/>
          <w:lang w:val="kk-KZ"/>
        </w:rPr>
        <w:t>Өнім беруші Серіктес сұрау салу кезінде берген ақпаратты пайдалана отырып, Операция жүргізу үшін ақшаны бұғаттау туралы ақпаратты Банкке беруді бастамалайды.</w:t>
      </w:r>
    </w:p>
    <w:p w:rsidR="007F4212" w:rsidRPr="00493D83" w:rsidRDefault="007F4212" w:rsidP="007F4212">
      <w:pPr>
        <w:pStyle w:val="af2"/>
        <w:numPr>
          <w:ilvl w:val="0"/>
          <w:numId w:val="47"/>
        </w:numPr>
        <w:tabs>
          <w:tab w:val="left" w:pos="851"/>
        </w:tabs>
        <w:spacing w:after="0"/>
        <w:ind w:left="567" w:firstLine="0"/>
        <w:rPr>
          <w:rFonts w:ascii="Arial" w:hAnsi="Arial" w:cs="Arial"/>
          <w:sz w:val="20"/>
          <w:szCs w:val="20"/>
        </w:rPr>
      </w:pPr>
      <w:r>
        <w:rPr>
          <w:rFonts w:ascii="Arial" w:hAnsi="Arial" w:cs="Arial"/>
          <w:sz w:val="20"/>
          <w:szCs w:val="20"/>
          <w:lang w:val="kk-KZ"/>
        </w:rPr>
        <w:t>Ақшаның сәтті бұғатталғаны туралы растама алынғаннан кейін Өнім беруші Тапсырыс берушіге қабылданған Төлем туралы хабарлайды және осындай Операция бойынша ақшаны есепке жатқызуды бастамалайды.</w:t>
      </w:r>
    </w:p>
    <w:p w:rsidR="007F4212" w:rsidRPr="00CC27CA" w:rsidRDefault="007F4212" w:rsidP="007F4212">
      <w:pPr>
        <w:pStyle w:val="af2"/>
        <w:tabs>
          <w:tab w:val="left" w:pos="567"/>
        </w:tabs>
        <w:spacing w:after="0" w:line="240" w:lineRule="auto"/>
        <w:ind w:left="0"/>
        <w:jc w:val="both"/>
        <w:rPr>
          <w:rFonts w:ascii="Arial" w:hAnsi="Arial" w:cs="Arial"/>
          <w:sz w:val="20"/>
          <w:szCs w:val="20"/>
        </w:rPr>
      </w:pPr>
      <w:r>
        <w:rPr>
          <w:rFonts w:ascii="Arial" w:hAnsi="Arial" w:cs="Arial"/>
          <w:sz w:val="20"/>
          <w:szCs w:val="20"/>
          <w:lang w:val="kk-KZ"/>
        </w:rPr>
        <w:t>3.2.4. Ешбір жағдайда Өнім беруші Операциялардан түскен түсімдердің Тапсырыс берушіге тиесілі бөлігіне қолжетімділікке ие болмайды және оны өз шотында ұстамайды.</w:t>
      </w:r>
    </w:p>
    <w:p w:rsidR="007F4212" w:rsidRPr="00171305" w:rsidRDefault="007F4212" w:rsidP="007F4212">
      <w:pPr>
        <w:pStyle w:val="af2"/>
        <w:tabs>
          <w:tab w:val="left" w:pos="567"/>
        </w:tabs>
        <w:spacing w:after="0" w:line="240" w:lineRule="auto"/>
        <w:ind w:left="0"/>
        <w:jc w:val="both"/>
        <w:rPr>
          <w:rFonts w:ascii="Arial" w:hAnsi="Arial" w:cs="Arial"/>
          <w:sz w:val="20"/>
          <w:szCs w:val="20"/>
          <w:lang w:val="kk-KZ"/>
        </w:rPr>
      </w:pPr>
      <w:r>
        <w:rPr>
          <w:rFonts w:ascii="Arial" w:hAnsi="Arial" w:cs="Arial"/>
          <w:sz w:val="20"/>
          <w:szCs w:val="20"/>
          <w:lang w:val="kk-KZ"/>
        </w:rPr>
        <w:t>3.2.5. Өнім беруші сатып алушылар мен Тапсырыс берушінің Тауарды сатып алу кезінде туындаған тәуекелдері үшін жауапты болмайды. Клиент/Тапсырыс беруші Мобильді қосымша арқылы және Интернет-ресурста Процессинг арқылы жасалатын сатып алулар үшін, оның ішінде Тапсырыс берушінің Процессингті пайдалануының салдары болып табылатын кез келген тәуекелдер үшін және Тапсырыс берушінің банктік қызмет көрсету шарты талаптарының және Қазақстан Республикасы заңнамасының толық сақталуы үшін дербес жауапты болады.</w:t>
      </w:r>
    </w:p>
    <w:p w:rsidR="007F4212" w:rsidRPr="00171305" w:rsidRDefault="007F4212" w:rsidP="007F4212">
      <w:pPr>
        <w:tabs>
          <w:tab w:val="left" w:pos="567"/>
        </w:tabs>
        <w:spacing w:after="0" w:line="240" w:lineRule="auto"/>
        <w:jc w:val="both"/>
        <w:rPr>
          <w:rFonts w:ascii="Arial" w:hAnsi="Arial" w:cs="Arial"/>
          <w:sz w:val="20"/>
          <w:szCs w:val="20"/>
          <w:lang w:val="kk-KZ"/>
        </w:rPr>
      </w:pPr>
      <w:r>
        <w:rPr>
          <w:rFonts w:ascii="Arial" w:hAnsi="Arial" w:cs="Arial"/>
          <w:sz w:val="20"/>
          <w:szCs w:val="20"/>
          <w:lang w:val="kk-KZ"/>
        </w:rPr>
        <w:t>3.2.6. Процессинг шеңберінде Өнім берушінің міндеттері:</w:t>
      </w:r>
    </w:p>
    <w:p w:rsidR="007F4212" w:rsidRPr="00171305" w:rsidRDefault="007F4212" w:rsidP="007F4212">
      <w:pPr>
        <w:pStyle w:val="af2"/>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t>1)</w:t>
      </w:r>
      <w:r>
        <w:rPr>
          <w:rFonts w:ascii="Arial" w:hAnsi="Arial" w:cs="Arial"/>
          <w:sz w:val="20"/>
          <w:szCs w:val="20"/>
          <w:lang w:val="kk-KZ"/>
        </w:rPr>
        <w:tab/>
        <w:t>жекелеген Карталарды және/немесе Төлем құралдарын бұғаттау немесе Банкке бұғаттаудың технологиялық мүмкіндігін беру;</w:t>
      </w:r>
    </w:p>
    <w:p w:rsidR="007F4212" w:rsidRPr="00171305" w:rsidRDefault="007F4212" w:rsidP="007F4212">
      <w:pPr>
        <w:pStyle w:val="af2"/>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t>2)</w:t>
      </w:r>
      <w:r>
        <w:rPr>
          <w:rFonts w:ascii="Arial" w:hAnsi="Arial" w:cs="Arial"/>
          <w:sz w:val="20"/>
          <w:szCs w:val="20"/>
          <w:lang w:val="kk-KZ"/>
        </w:rPr>
        <w:tab/>
        <w:t>Төлем құралы бойынша расталмаған авторизациялау сұрау салуларының жалпы сомасы Банк осындай ақпаратты бергеннен кейін Банктегі шоттағы қолжетімді қаражат қалдығының сомасынан асып кеткен жағдайда, Банк Карталары мен Төлем құралдары бойынша барлық авторизациялау сұрау салуларын (кез келген жеке алынған Картадағы немесе Төлем құралындағы қаражат қалдығына қарамастан) қабылдамау;</w:t>
      </w:r>
    </w:p>
    <w:p w:rsidR="007F4212" w:rsidRPr="00171305" w:rsidRDefault="007F4212" w:rsidP="007F4212">
      <w:pPr>
        <w:pStyle w:val="af2"/>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lastRenderedPageBreak/>
        <w:t>3)</w:t>
      </w:r>
      <w:r>
        <w:rPr>
          <w:rFonts w:ascii="Arial" w:hAnsi="Arial" w:cs="Arial"/>
          <w:sz w:val="20"/>
          <w:szCs w:val="20"/>
          <w:lang w:val="kk-KZ"/>
        </w:rPr>
        <w:tab/>
        <w:t>есепті айдан кейінгі күнтізбелік айдың 5 (бесінші) күнінен кешіктірмей Банкке Операциялар бойынша тоқсандық және ай сайынғы есептерді (электрондық түрде) қалыптастыру үшін деректерді Банкпен келісілген форматта жіберу.</w:t>
      </w:r>
    </w:p>
    <w:p w:rsidR="007F4212" w:rsidRPr="00171305" w:rsidRDefault="007F4212" w:rsidP="007F4212">
      <w:pPr>
        <w:pStyle w:val="af2"/>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t>4)</w:t>
      </w:r>
      <w:r>
        <w:rPr>
          <w:rFonts w:ascii="Arial" w:hAnsi="Arial" w:cs="Arial"/>
          <w:sz w:val="20"/>
          <w:szCs w:val="20"/>
          <w:lang w:val="kk-KZ"/>
        </w:rPr>
        <w:tab/>
        <w:t>Банкке Технологиялық платформа мен Процессинг жүйесінің жұмысына қатысты консультациялық қолдау көрсету және Төлем құралдарына бірлесіп қызмет көрсетуді іске асыру барысында жәрдемдесу.</w:t>
      </w:r>
    </w:p>
    <w:p w:rsidR="007F4212" w:rsidRPr="00171305" w:rsidRDefault="007F4212" w:rsidP="007F4212">
      <w:pPr>
        <w:pStyle w:val="af2"/>
        <w:numPr>
          <w:ilvl w:val="0"/>
          <w:numId w:val="27"/>
        </w:numPr>
        <w:tabs>
          <w:tab w:val="left" w:pos="567"/>
        </w:tabs>
        <w:spacing w:after="0" w:line="240" w:lineRule="auto"/>
        <w:ind w:left="0" w:firstLine="0"/>
        <w:jc w:val="both"/>
        <w:rPr>
          <w:rFonts w:ascii="Arial" w:hAnsi="Arial" w:cs="Arial"/>
          <w:sz w:val="20"/>
          <w:szCs w:val="20"/>
          <w:lang w:val="kk-KZ"/>
        </w:rPr>
      </w:pPr>
      <w:r>
        <w:rPr>
          <w:rFonts w:ascii="Arial" w:hAnsi="Arial" w:cs="Arial"/>
          <w:sz w:val="20"/>
          <w:szCs w:val="20"/>
          <w:lang w:val="kk-KZ"/>
        </w:rPr>
        <w:t>Self-модульді қамтитын Процессингті ұсыну тәртібі.</w:t>
      </w:r>
    </w:p>
    <w:p w:rsidR="007F4212" w:rsidRPr="00171305" w:rsidRDefault="007F4212" w:rsidP="007F4212">
      <w:pPr>
        <w:spacing w:after="0"/>
        <w:jc w:val="both"/>
        <w:rPr>
          <w:rFonts w:ascii="Arial" w:hAnsi="Arial" w:cs="Arial"/>
          <w:sz w:val="20"/>
          <w:szCs w:val="20"/>
          <w:lang w:val="kk-KZ"/>
        </w:rPr>
      </w:pPr>
      <w:r>
        <w:rPr>
          <w:rFonts w:ascii="Arial" w:hAnsi="Arial" w:cs="Arial"/>
          <w:sz w:val="20"/>
          <w:szCs w:val="20"/>
          <w:lang w:val="kk-KZ"/>
        </w:rPr>
        <w:t>3.3.1. Self-модульді қамтитын Процессинг Операцияны Self-модульді, оның ішінде QR-код арқылы пайдалана отырып жүзеге асыру кезінде Тапсырыс беруші мен Банктің өзара іс-қимылын, сондай-ақ төлеушілерден (Сатып алушылардан) қабылданған төлемдер бойынша ақшаны Тапсырыс берушінің (бенефициардың) пайдасына үшінші тұлғалардың қатысуынсыз аударуды қамтиды.</w:t>
      </w:r>
    </w:p>
    <w:p w:rsidR="007F4212" w:rsidRPr="00171305" w:rsidRDefault="007F4212" w:rsidP="007F4212">
      <w:pPr>
        <w:spacing w:after="0"/>
        <w:jc w:val="both"/>
        <w:rPr>
          <w:rFonts w:ascii="Arial" w:hAnsi="Arial" w:cs="Arial"/>
          <w:sz w:val="20"/>
          <w:szCs w:val="20"/>
          <w:lang w:val="kk-KZ"/>
        </w:rPr>
      </w:pPr>
      <w:r>
        <w:rPr>
          <w:rFonts w:ascii="Arial" w:hAnsi="Arial" w:cs="Arial"/>
          <w:sz w:val="20"/>
          <w:szCs w:val="20"/>
          <w:lang w:val="kk-KZ"/>
        </w:rPr>
        <w:t>3.3.2.</w:t>
      </w:r>
      <w:r>
        <w:rPr>
          <w:rFonts w:ascii="Arial" w:hAnsi="Arial" w:cs="Arial"/>
          <w:sz w:val="20"/>
          <w:szCs w:val="20"/>
          <w:lang w:val="kk-KZ"/>
        </w:rPr>
        <w:tab/>
        <w:t>Шарттың мақсаттары үшін Self-модуль деп Өнім берушінің төлем жүйесінде Тараптар арасындағы ақпараттық-технологиялық өзара іс-қимыл шеңберінде пайдаланушыларды, клиенттерді, пайдаланушылар, клиенттер қалыптастыратын тапсырыстарды, көлік және өзге де құралдарды сәйкестендіру немесе аутентификациялау мақсатында эмитенттелетін Технологиялық платформаның қосымша мүмкіндіктері, статикалық QR-кодтар, сондай-ақ Оператормен интеграция арқылы үшінші тұлғалар эмитенттейтін, олардың қызмет көрсетуімен байланысты өзге де QR-кодтар түсініледі;</w:t>
      </w:r>
    </w:p>
    <w:p w:rsidR="007F4212" w:rsidRPr="00171305" w:rsidRDefault="007F4212" w:rsidP="007F4212">
      <w:pPr>
        <w:spacing w:after="0"/>
        <w:jc w:val="both"/>
        <w:rPr>
          <w:rFonts w:ascii="Arial" w:hAnsi="Arial" w:cs="Arial"/>
          <w:sz w:val="20"/>
          <w:szCs w:val="20"/>
          <w:lang w:val="kk-KZ"/>
        </w:rPr>
      </w:pPr>
      <w:r>
        <w:rPr>
          <w:rFonts w:ascii="Arial" w:hAnsi="Arial" w:cs="Arial"/>
          <w:sz w:val="20"/>
          <w:szCs w:val="20"/>
          <w:lang w:val="kk-KZ"/>
        </w:rPr>
        <w:t>3.3.3.</w:t>
      </w:r>
      <w:r>
        <w:rPr>
          <w:rFonts w:ascii="Arial" w:hAnsi="Arial" w:cs="Arial"/>
          <w:sz w:val="20"/>
          <w:szCs w:val="20"/>
          <w:lang w:val="kk-KZ"/>
        </w:rPr>
        <w:tab/>
        <w:t>Self-модуль көмегімен Тапсырыс берушінің клиенттерімен жұмысты ұйымдастыру және Шартта айқындалған міндеттер мен мақсаттарды орындауға мүмкіндік беретін Тараптардың бағдарламалық өнімдерін интеграциялау жұмысы жүзеге асырылады.</w:t>
      </w:r>
    </w:p>
    <w:p w:rsidR="007F4212" w:rsidRPr="00171305" w:rsidRDefault="007F4212" w:rsidP="007F4212">
      <w:pPr>
        <w:spacing w:after="0"/>
        <w:jc w:val="both"/>
        <w:rPr>
          <w:rFonts w:ascii="Arial" w:hAnsi="Arial" w:cs="Arial"/>
          <w:sz w:val="20"/>
          <w:szCs w:val="20"/>
          <w:lang w:val="kk-KZ"/>
        </w:rPr>
      </w:pPr>
      <w:r>
        <w:rPr>
          <w:rFonts w:ascii="Arial" w:hAnsi="Arial" w:cs="Arial"/>
          <w:sz w:val="20"/>
          <w:szCs w:val="20"/>
          <w:lang w:val="kk-KZ"/>
        </w:rPr>
        <w:t>3.3.4. Self-модуль бір немесе бірнеше міндеттің шешімін, оның ішінде мыналарды қамтиды:</w:t>
      </w:r>
    </w:p>
    <w:p w:rsidR="007F4212" w:rsidRPr="00171305" w:rsidRDefault="007F4212" w:rsidP="007F4212">
      <w:pPr>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t>1)</w:t>
      </w:r>
      <w:r>
        <w:rPr>
          <w:rFonts w:ascii="Arial" w:hAnsi="Arial" w:cs="Arial"/>
          <w:sz w:val="20"/>
          <w:szCs w:val="20"/>
          <w:lang w:val="kk-KZ"/>
        </w:rPr>
        <w:tab/>
        <w:t>жаңа бағдарламалық өнімдерді Өнім берушінің жұмысына жедел енгізу;</w:t>
      </w:r>
    </w:p>
    <w:p w:rsidR="007F4212" w:rsidRPr="00171305" w:rsidRDefault="007F4212" w:rsidP="007F4212">
      <w:pPr>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t>2)</w:t>
      </w:r>
      <w:r>
        <w:rPr>
          <w:rFonts w:ascii="Arial" w:hAnsi="Arial" w:cs="Arial"/>
          <w:sz w:val="20"/>
          <w:szCs w:val="20"/>
          <w:lang w:val="kk-KZ"/>
        </w:rPr>
        <w:tab/>
        <w:t>Тапсырыс берушінің клиенттерімен жұмыс сапасын жақсарту;</w:t>
      </w:r>
    </w:p>
    <w:p w:rsidR="007F4212" w:rsidRPr="00171305" w:rsidRDefault="007F4212" w:rsidP="007F4212">
      <w:pPr>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t>3)</w:t>
      </w:r>
      <w:r>
        <w:rPr>
          <w:rFonts w:ascii="Arial" w:hAnsi="Arial" w:cs="Arial"/>
          <w:sz w:val="20"/>
          <w:szCs w:val="20"/>
          <w:lang w:val="kk-KZ"/>
        </w:rPr>
        <w:tab/>
        <w:t>Технологиялық платформадағы процестердің ашықтығы;</w:t>
      </w:r>
    </w:p>
    <w:p w:rsidR="007F4212" w:rsidRPr="00171305" w:rsidRDefault="007F4212" w:rsidP="007F4212">
      <w:pPr>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t>4)</w:t>
      </w:r>
      <w:r>
        <w:rPr>
          <w:rFonts w:ascii="Arial" w:hAnsi="Arial" w:cs="Arial"/>
          <w:sz w:val="20"/>
          <w:szCs w:val="20"/>
          <w:lang w:val="kk-KZ"/>
        </w:rPr>
        <w:tab/>
        <w:t>Өнім беруші мен Тапсырыс берушінің ақпараттық жүйелерінде деректерді өңдеу кезіндегі қателер санын қысқарту;</w:t>
      </w:r>
    </w:p>
    <w:p w:rsidR="007F4212" w:rsidRPr="00171305" w:rsidRDefault="007F4212" w:rsidP="007F4212">
      <w:pPr>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t>5)</w:t>
      </w:r>
      <w:r>
        <w:rPr>
          <w:rFonts w:ascii="Arial" w:hAnsi="Arial" w:cs="Arial"/>
          <w:sz w:val="20"/>
          <w:szCs w:val="20"/>
          <w:lang w:val="kk-KZ"/>
        </w:rPr>
        <w:tab/>
        <w:t>деректермен жұмыстың жедельділігін арттыру және автоматтандыру;</w:t>
      </w:r>
    </w:p>
    <w:p w:rsidR="007F4212" w:rsidRPr="00171305" w:rsidRDefault="007F4212" w:rsidP="007F4212">
      <w:pPr>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t>6)</w:t>
      </w:r>
      <w:r>
        <w:rPr>
          <w:rFonts w:ascii="Arial" w:hAnsi="Arial" w:cs="Arial"/>
          <w:sz w:val="20"/>
          <w:szCs w:val="20"/>
          <w:lang w:val="kk-KZ"/>
        </w:rPr>
        <w:tab/>
        <w:t>деректерді өңдеу кезіндегі негізгі қателерді анықтай отырып, ақпараттық жүйелер тиімділігін арттыру динамикасына талдау алу;</w:t>
      </w:r>
    </w:p>
    <w:p w:rsidR="007F4212" w:rsidRPr="00171305" w:rsidRDefault="007F4212" w:rsidP="007F4212">
      <w:pPr>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t>7)</w:t>
      </w:r>
      <w:r>
        <w:rPr>
          <w:rFonts w:ascii="Arial" w:hAnsi="Arial" w:cs="Arial"/>
          <w:sz w:val="20"/>
          <w:szCs w:val="20"/>
          <w:lang w:val="kk-KZ"/>
        </w:rPr>
        <w:tab/>
        <w:t>жүйеге кіретін барлық құрамдас бөліктердің, оның ішінде төлем функцияларын қамтамасыз етпейтін және Төлем құралдарын пайдалануға қатысы жоқ қосымшалар мен бағдарламалардың жедел өзара іс-қимылын қамтамасыз ету.</w:t>
      </w:r>
    </w:p>
    <w:p w:rsidR="007F4212" w:rsidRPr="00171305" w:rsidRDefault="007F4212" w:rsidP="007F4212">
      <w:pPr>
        <w:pStyle w:val="af2"/>
        <w:numPr>
          <w:ilvl w:val="0"/>
          <w:numId w:val="27"/>
        </w:numPr>
        <w:tabs>
          <w:tab w:val="left" w:pos="567"/>
        </w:tabs>
        <w:spacing w:after="0" w:line="240" w:lineRule="auto"/>
        <w:ind w:left="0" w:firstLine="0"/>
        <w:jc w:val="both"/>
        <w:rPr>
          <w:rFonts w:ascii="Arial" w:hAnsi="Arial" w:cs="Arial"/>
          <w:sz w:val="20"/>
          <w:szCs w:val="20"/>
          <w:lang w:val="kk-KZ"/>
        </w:rPr>
      </w:pPr>
      <w:r>
        <w:rPr>
          <w:rFonts w:ascii="Arial" w:hAnsi="Arial" w:cs="Arial"/>
          <w:sz w:val="20"/>
          <w:szCs w:val="20"/>
          <w:lang w:val="kk-KZ"/>
        </w:rPr>
        <w:t xml:space="preserve">Тапсырыс беруші Есепке жатқызулар мен Төлемдер туралы Интернет-ресурста Жеке кабинетті пайдалана отырып хабардар етіледі. </w:t>
      </w:r>
    </w:p>
    <w:p w:rsidR="007F4212" w:rsidRPr="00171305" w:rsidRDefault="007F4212" w:rsidP="007F4212">
      <w:pPr>
        <w:pStyle w:val="af2"/>
        <w:numPr>
          <w:ilvl w:val="0"/>
          <w:numId w:val="27"/>
        </w:numPr>
        <w:tabs>
          <w:tab w:val="left" w:pos="567"/>
        </w:tabs>
        <w:spacing w:after="0" w:line="240" w:lineRule="auto"/>
        <w:ind w:left="0" w:firstLine="0"/>
        <w:jc w:val="both"/>
        <w:rPr>
          <w:rFonts w:ascii="Arial" w:hAnsi="Arial" w:cs="Arial"/>
          <w:sz w:val="20"/>
          <w:szCs w:val="20"/>
          <w:lang w:val="kk-KZ"/>
        </w:rPr>
      </w:pPr>
      <w:r>
        <w:rPr>
          <w:rFonts w:ascii="Arial" w:hAnsi="Arial" w:cs="Arial"/>
          <w:sz w:val="20"/>
          <w:szCs w:val="20"/>
          <w:lang w:val="kk-KZ"/>
        </w:rPr>
        <w:t>Мобильді қосымша арқылы POS-терминалдардың және Технологиялық платформаның Интернет-ресурсқа қолжетімділігі қамтамасыз етіледі.</w:t>
      </w:r>
    </w:p>
    <w:p w:rsidR="007F4212" w:rsidRPr="00171305" w:rsidRDefault="007F4212" w:rsidP="007F4212">
      <w:pPr>
        <w:pStyle w:val="af2"/>
        <w:numPr>
          <w:ilvl w:val="0"/>
          <w:numId w:val="27"/>
        </w:numPr>
        <w:tabs>
          <w:tab w:val="left" w:pos="567"/>
        </w:tabs>
        <w:spacing w:after="0" w:line="240" w:lineRule="auto"/>
        <w:ind w:left="0" w:firstLine="0"/>
        <w:jc w:val="both"/>
        <w:rPr>
          <w:rFonts w:ascii="Arial" w:hAnsi="Arial" w:cs="Arial"/>
          <w:sz w:val="20"/>
          <w:szCs w:val="20"/>
          <w:lang w:val="kk-KZ"/>
        </w:rPr>
      </w:pPr>
      <w:r>
        <w:rPr>
          <w:rFonts w:ascii="Arial" w:hAnsi="Arial" w:cs="Arial"/>
          <w:sz w:val="20"/>
          <w:szCs w:val="20"/>
          <w:lang w:val="kk-KZ"/>
        </w:rPr>
        <w:t>Интернет-ресурс, Технологиялық платформа, Процессинг жүйесі Өнім берушінің Тапсырыс берушіге Сатып алушының Төлем құралдарының бірін қолдана отырып Тауарды сатып алу мүмкіндігін іске асыру және олардың арасындағы есеп айырысуларды қамтамасыз ету мақсатында қызмет көрсетуі үшін пайдаланылады.</w:t>
      </w:r>
    </w:p>
    <w:p w:rsidR="007F4212" w:rsidRPr="00171305" w:rsidRDefault="007F4212" w:rsidP="007F4212">
      <w:pPr>
        <w:pStyle w:val="af2"/>
        <w:numPr>
          <w:ilvl w:val="0"/>
          <w:numId w:val="27"/>
        </w:numPr>
        <w:tabs>
          <w:tab w:val="left" w:pos="567"/>
        </w:tabs>
        <w:spacing w:after="0" w:line="240" w:lineRule="auto"/>
        <w:ind w:left="0" w:firstLine="0"/>
        <w:jc w:val="both"/>
        <w:rPr>
          <w:rFonts w:ascii="Arial" w:hAnsi="Arial" w:cs="Arial"/>
          <w:sz w:val="20"/>
          <w:szCs w:val="20"/>
          <w:lang w:val="kk-KZ"/>
        </w:rPr>
      </w:pPr>
      <w:r>
        <w:rPr>
          <w:rFonts w:ascii="Arial" w:hAnsi="Arial" w:cs="Arial"/>
          <w:sz w:val="20"/>
          <w:szCs w:val="20"/>
          <w:lang w:val="kk-KZ"/>
        </w:rPr>
        <w:t>Төлем құралдарына мыналар жатады: Банк шығарған Карталар, сәйкестендіру құралдарын қолдана отырып, қағаз жеткізгіште немесе электрондық түрде төлем құжатын ресімдеу, Банк айқындаған өзге де құралдар мен тәсілдер.</w:t>
      </w:r>
    </w:p>
    <w:p w:rsidR="007F4212" w:rsidRPr="00171305" w:rsidRDefault="007F4212" w:rsidP="007F4212">
      <w:pPr>
        <w:pStyle w:val="af2"/>
        <w:numPr>
          <w:ilvl w:val="0"/>
          <w:numId w:val="27"/>
        </w:numPr>
        <w:tabs>
          <w:tab w:val="left" w:pos="567"/>
        </w:tabs>
        <w:spacing w:after="0" w:line="240" w:lineRule="auto"/>
        <w:ind w:left="0" w:firstLine="0"/>
        <w:jc w:val="both"/>
        <w:rPr>
          <w:rFonts w:ascii="Arial" w:hAnsi="Arial" w:cs="Arial"/>
          <w:sz w:val="20"/>
          <w:szCs w:val="20"/>
          <w:lang w:val="kk-KZ"/>
        </w:rPr>
      </w:pPr>
      <w:r>
        <w:rPr>
          <w:rFonts w:ascii="Arial" w:hAnsi="Arial" w:cs="Arial"/>
          <w:sz w:val="20"/>
          <w:szCs w:val="20"/>
          <w:lang w:val="kk-KZ"/>
        </w:rPr>
        <w:t>Тапсырыс берушінің ақпараттық жүйелерімен ұштастыру (қажет болған жағдайда және техникалық мүмкіндік болған кезде) Тараптар Шарт шеңберінде жасасатын Техникалық хаттамада көрсетілген Өнім берушінің өзара іс-қимылының стандартты алгоритмі бойынша жүзеге асырылады. Техникалық хаттама (бұдан әрі — Техникалық хаттама) электрондық нысанда жасалуы және Тараптармен электрондық түрде келісілуі мүмкін. Тараптар Техникалық хаттаманы электрондық түрде келіскеннен кейін және/немесе оған қағаз жеткізгіште қол қойғаннан кейін Техникалық хаттама Шарттың ажырамас бөлігі болады.</w:t>
      </w:r>
    </w:p>
    <w:p w:rsidR="007F4212" w:rsidRPr="00171305" w:rsidRDefault="007F4212" w:rsidP="007F4212">
      <w:pPr>
        <w:pStyle w:val="af2"/>
        <w:numPr>
          <w:ilvl w:val="0"/>
          <w:numId w:val="27"/>
        </w:numPr>
        <w:tabs>
          <w:tab w:val="left" w:pos="567"/>
        </w:tabs>
        <w:spacing w:after="0" w:line="240" w:lineRule="auto"/>
        <w:ind w:left="0" w:firstLine="0"/>
        <w:jc w:val="both"/>
        <w:rPr>
          <w:rFonts w:ascii="Arial" w:hAnsi="Arial" w:cs="Arial"/>
          <w:sz w:val="20"/>
          <w:szCs w:val="20"/>
          <w:lang w:val="kk-KZ"/>
        </w:rPr>
      </w:pPr>
      <w:r>
        <w:rPr>
          <w:rFonts w:ascii="Arial" w:hAnsi="Arial" w:cs="Arial"/>
          <w:sz w:val="20"/>
          <w:szCs w:val="20"/>
          <w:lang w:val="kk-KZ"/>
        </w:rPr>
        <w:t xml:space="preserve">Төлеушінің Төлемді қайтару талабы болған жағдайда: </w:t>
      </w:r>
    </w:p>
    <w:p w:rsidR="007F4212" w:rsidRPr="00171305" w:rsidRDefault="007F4212" w:rsidP="007F4212">
      <w:pPr>
        <w:tabs>
          <w:tab w:val="left" w:pos="567"/>
        </w:tabs>
        <w:spacing w:after="0" w:line="240" w:lineRule="auto"/>
        <w:jc w:val="both"/>
        <w:rPr>
          <w:rFonts w:ascii="Arial" w:hAnsi="Arial" w:cs="Arial"/>
          <w:sz w:val="20"/>
          <w:szCs w:val="20"/>
          <w:lang w:val="kk-KZ"/>
        </w:rPr>
      </w:pPr>
      <w:r>
        <w:rPr>
          <w:rFonts w:ascii="Arial" w:hAnsi="Arial" w:cs="Arial"/>
          <w:sz w:val="20"/>
          <w:szCs w:val="20"/>
          <w:lang w:val="kk-KZ"/>
        </w:rPr>
        <w:t>3.9.1.</w:t>
      </w:r>
      <w:r>
        <w:rPr>
          <w:rFonts w:ascii="Arial" w:hAnsi="Arial" w:cs="Arial"/>
          <w:sz w:val="20"/>
          <w:szCs w:val="20"/>
          <w:lang w:val="kk-KZ"/>
        </w:rPr>
        <w:tab/>
        <w:t>Тапсырыс беруші:</w:t>
      </w:r>
    </w:p>
    <w:p w:rsidR="007F4212" w:rsidRPr="00171305" w:rsidRDefault="007F4212" w:rsidP="007F4212">
      <w:pPr>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t>1)</w:t>
      </w:r>
      <w:r>
        <w:rPr>
          <w:rFonts w:ascii="Arial" w:hAnsi="Arial" w:cs="Arial"/>
          <w:sz w:val="20"/>
          <w:szCs w:val="20"/>
          <w:lang w:val="kk-KZ"/>
        </w:rPr>
        <w:tab/>
        <w:t>Жеке кабинетте қайтарылатын Төлемді сәйкестендіреді;</w:t>
      </w:r>
    </w:p>
    <w:p w:rsidR="007F4212" w:rsidRPr="00171305" w:rsidRDefault="007F4212" w:rsidP="007F4212">
      <w:pPr>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t>2)</w:t>
      </w:r>
      <w:r>
        <w:rPr>
          <w:rFonts w:ascii="Arial" w:hAnsi="Arial" w:cs="Arial"/>
          <w:sz w:val="20"/>
          <w:szCs w:val="20"/>
          <w:lang w:val="kk-KZ"/>
        </w:rPr>
        <w:tab/>
        <w:t>Өнім берушіні Төлемді қайтару туралы хабардар етеді;</w:t>
      </w:r>
    </w:p>
    <w:p w:rsidR="007F4212" w:rsidRPr="00171305" w:rsidRDefault="007F4212" w:rsidP="007F4212">
      <w:pPr>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t>3)</w:t>
      </w:r>
      <w:r>
        <w:rPr>
          <w:rFonts w:ascii="Arial" w:hAnsi="Arial" w:cs="Arial"/>
          <w:sz w:val="20"/>
          <w:szCs w:val="20"/>
          <w:lang w:val="kk-KZ"/>
        </w:rPr>
        <w:tab/>
        <w:t>ақшаны (Төлемді) қайтару бойынша әрекеттерді жүзеге асырады.</w:t>
      </w:r>
    </w:p>
    <w:p w:rsidR="007F4212" w:rsidRPr="00171305" w:rsidRDefault="007F4212" w:rsidP="007F4212">
      <w:pPr>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t>Қайтарылуға жататын Төлем сомасын Банк Тапсырыс берушіге тиесілі ағымдағы немесе кейінгі Төлемдер сомаларынан ұстап қалады. Ақша Төлеушіге Банк ақшасы есебінен қайтарылған жағдайда, Тапсырыс беруші қайтару сомасын келесі күннен кешіктірмей Банкке өтеуге немесе Банк ұстап қалуы үшін Тапсырыс берушінің Банкте ашылған банк шотында (ол болған кезде) ақшаның болуын қамтамасыз етуге міндетті.</w:t>
      </w:r>
    </w:p>
    <w:p w:rsidR="007F4212" w:rsidRPr="00171305" w:rsidRDefault="007F4212" w:rsidP="007F4212">
      <w:pPr>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t>4)</w:t>
      </w:r>
      <w:r>
        <w:rPr>
          <w:rFonts w:ascii="Arial" w:hAnsi="Arial" w:cs="Arial"/>
          <w:sz w:val="20"/>
          <w:szCs w:val="20"/>
          <w:lang w:val="kk-KZ"/>
        </w:rPr>
        <w:tab/>
        <w:t>Тапсырыс беруші Төлеушіге Төлем сомасын толық көлемде қайтарады.</w:t>
      </w:r>
    </w:p>
    <w:p w:rsidR="007F4212" w:rsidRPr="00171305" w:rsidRDefault="007F4212" w:rsidP="007F4212">
      <w:pPr>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lastRenderedPageBreak/>
        <w:t>Қайтарылатын/күші жойылған Төлем бойынша Өнім берушіге төленген комиссия сомасын Өнім беруші Тапсырыс берушіге келесі жұмыс күні Төлемдер бойынша Өнім берушіге тиесілі комиссия сомаларынан қайтарылатын комиссия сомаларын шегеру жолымен қайтарады.</w:t>
      </w:r>
    </w:p>
    <w:p w:rsidR="007F4212" w:rsidRPr="00171305" w:rsidRDefault="007F4212" w:rsidP="007F4212">
      <w:pPr>
        <w:tabs>
          <w:tab w:val="left" w:pos="567"/>
        </w:tabs>
        <w:spacing w:after="0" w:line="240" w:lineRule="auto"/>
        <w:jc w:val="both"/>
        <w:rPr>
          <w:rFonts w:ascii="Arial" w:hAnsi="Arial" w:cs="Arial"/>
          <w:sz w:val="20"/>
          <w:szCs w:val="20"/>
          <w:lang w:val="kk-KZ"/>
        </w:rPr>
      </w:pPr>
      <w:r>
        <w:rPr>
          <w:rFonts w:ascii="Arial" w:hAnsi="Arial" w:cs="Arial"/>
          <w:sz w:val="20"/>
          <w:szCs w:val="20"/>
          <w:lang w:val="kk-KZ"/>
        </w:rPr>
        <w:t>3.9.2.</w:t>
      </w:r>
      <w:r>
        <w:rPr>
          <w:rFonts w:ascii="Arial" w:hAnsi="Arial" w:cs="Arial"/>
          <w:sz w:val="20"/>
          <w:szCs w:val="20"/>
          <w:lang w:val="kk-KZ"/>
        </w:rPr>
        <w:tab/>
        <w:t>Өнім беруші:</w:t>
      </w:r>
    </w:p>
    <w:p w:rsidR="007F4212" w:rsidRPr="00171305" w:rsidRDefault="007F4212" w:rsidP="007F4212">
      <w:pPr>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t>1)</w:t>
      </w:r>
      <w:r>
        <w:rPr>
          <w:rFonts w:ascii="Arial" w:hAnsi="Arial" w:cs="Arial"/>
          <w:sz w:val="20"/>
          <w:szCs w:val="20"/>
          <w:lang w:val="kk-KZ"/>
        </w:rPr>
        <w:tab/>
        <w:t>Банкті күші жойылған Төлем сомасын Тапсырыс берушіге тиесілі ақшадан ұстап қалу қажеттігі туралы хабардар етеді;</w:t>
      </w:r>
    </w:p>
    <w:p w:rsidR="007F4212" w:rsidRPr="00171305" w:rsidRDefault="007F4212" w:rsidP="007F4212">
      <w:pPr>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t>2)</w:t>
      </w:r>
      <w:r>
        <w:rPr>
          <w:rFonts w:ascii="Arial" w:hAnsi="Arial" w:cs="Arial"/>
          <w:sz w:val="20"/>
          <w:szCs w:val="20"/>
          <w:lang w:val="kk-KZ"/>
        </w:rPr>
        <w:tab/>
        <w:t xml:space="preserve">қайтарылатын Төлемге байланысты Өнім берушіге тиесілі комиссия сомасын қайтарылатын Төлем бойынша комиссия сомасына азайту қажеттігі туралы Банктің назарына электрондық түрде жеткізеді. </w:t>
      </w:r>
    </w:p>
    <w:p w:rsidR="007F4212" w:rsidRPr="00171305" w:rsidRDefault="007F4212" w:rsidP="007F4212">
      <w:pPr>
        <w:pStyle w:val="af2"/>
        <w:numPr>
          <w:ilvl w:val="0"/>
          <w:numId w:val="27"/>
        </w:numPr>
        <w:tabs>
          <w:tab w:val="left" w:pos="567"/>
        </w:tabs>
        <w:spacing w:after="0" w:line="240" w:lineRule="auto"/>
        <w:ind w:left="0" w:firstLine="0"/>
        <w:jc w:val="both"/>
        <w:rPr>
          <w:rFonts w:ascii="Arial" w:hAnsi="Arial" w:cs="Arial"/>
          <w:sz w:val="20"/>
          <w:szCs w:val="20"/>
          <w:lang w:val="kk-KZ"/>
        </w:rPr>
      </w:pPr>
      <w:r>
        <w:rPr>
          <w:rFonts w:ascii="Arial" w:hAnsi="Arial" w:cs="Arial"/>
          <w:sz w:val="20"/>
          <w:szCs w:val="20"/>
          <w:lang w:val="kk-KZ"/>
        </w:rPr>
        <w:t>Төлемді қайтарумен немесе күшін жоюмен байланысты техникалық және ақпараттық өзара іс-қимылдың сипаттамасын, ақпараттық жүйелердің алгоритмдерін және т.б. Тараптар Техникалық хаттамада айқындайды.</w:t>
      </w:r>
    </w:p>
    <w:p w:rsidR="007F4212" w:rsidRPr="00171305" w:rsidRDefault="007F4212" w:rsidP="007F4212">
      <w:pPr>
        <w:pStyle w:val="af2"/>
        <w:numPr>
          <w:ilvl w:val="0"/>
          <w:numId w:val="27"/>
        </w:numPr>
        <w:tabs>
          <w:tab w:val="left" w:pos="567"/>
        </w:tabs>
        <w:spacing w:after="0" w:line="240" w:lineRule="auto"/>
        <w:ind w:left="0" w:firstLine="0"/>
        <w:jc w:val="both"/>
        <w:rPr>
          <w:rFonts w:ascii="Arial" w:hAnsi="Arial" w:cs="Arial"/>
          <w:sz w:val="20"/>
          <w:szCs w:val="20"/>
          <w:lang w:val="kk-KZ"/>
        </w:rPr>
      </w:pPr>
      <w:r>
        <w:rPr>
          <w:rFonts w:ascii="Arial" w:hAnsi="Arial" w:cs="Arial"/>
          <w:sz w:val="20"/>
          <w:szCs w:val="20"/>
          <w:lang w:val="kk-KZ"/>
        </w:rPr>
        <w:t>Тапсырыс берушінің Жеке кабинетті пайдалануға техникалық мүмкіндігі болмаған жағдайда, Операция (Төлем) сомасын қайтару процесі мынадай тәртіппен жүзеге асырылады:</w:t>
      </w:r>
    </w:p>
    <w:p w:rsidR="007F4212" w:rsidRPr="00171305" w:rsidRDefault="007F4212" w:rsidP="007F4212">
      <w:pPr>
        <w:tabs>
          <w:tab w:val="left" w:pos="851"/>
        </w:tabs>
        <w:spacing w:after="0" w:line="240" w:lineRule="auto"/>
        <w:jc w:val="both"/>
        <w:rPr>
          <w:rFonts w:ascii="Arial" w:hAnsi="Arial" w:cs="Arial"/>
          <w:sz w:val="20"/>
          <w:szCs w:val="20"/>
          <w:lang w:val="kk-KZ"/>
        </w:rPr>
      </w:pPr>
      <w:r>
        <w:rPr>
          <w:rFonts w:ascii="Arial" w:hAnsi="Arial" w:cs="Arial"/>
          <w:sz w:val="20"/>
          <w:szCs w:val="20"/>
          <w:lang w:val="kk-KZ"/>
        </w:rPr>
        <w:t>3.11.1.</w:t>
      </w:r>
      <w:r>
        <w:rPr>
          <w:rFonts w:ascii="Arial" w:hAnsi="Arial" w:cs="Arial"/>
          <w:sz w:val="20"/>
          <w:szCs w:val="20"/>
          <w:lang w:val="kk-KZ"/>
        </w:rPr>
        <w:tab/>
        <w:t xml:space="preserve">Тапсырыс беруші немесе Өнім беруші бір-біріне Төлемді қайтаруға сұрау салуларды электрондық байланыс арналары бойынша немесе Техникалық хаттамада сипатталған Төлемдердің күшін жою функциясын пайдалана отырып жібереді. </w:t>
      </w:r>
    </w:p>
    <w:p w:rsidR="007F4212" w:rsidRPr="00171305" w:rsidRDefault="007F4212" w:rsidP="007F4212">
      <w:pPr>
        <w:tabs>
          <w:tab w:val="left" w:pos="851"/>
        </w:tabs>
        <w:spacing w:after="0" w:line="240" w:lineRule="auto"/>
        <w:jc w:val="both"/>
        <w:rPr>
          <w:rFonts w:ascii="Arial" w:hAnsi="Arial" w:cs="Arial"/>
          <w:sz w:val="20"/>
          <w:szCs w:val="20"/>
          <w:lang w:val="kk-KZ"/>
        </w:rPr>
      </w:pPr>
      <w:r>
        <w:rPr>
          <w:rFonts w:ascii="Arial" w:hAnsi="Arial" w:cs="Arial"/>
          <w:sz w:val="20"/>
          <w:szCs w:val="20"/>
          <w:lang w:val="kk-KZ"/>
        </w:rPr>
        <w:t>3.11.2.</w:t>
      </w:r>
      <w:r>
        <w:rPr>
          <w:rFonts w:ascii="Arial" w:hAnsi="Arial" w:cs="Arial"/>
          <w:sz w:val="20"/>
          <w:szCs w:val="20"/>
          <w:lang w:val="kk-KZ"/>
        </w:rPr>
        <w:tab/>
        <w:t>Тапсырыс беруші Шартта және/немесе Жеке кабинетте көрсетілген электрондық пошта мекенжайынан:</w:t>
      </w:r>
    </w:p>
    <w:p w:rsidR="007F4212" w:rsidRPr="00171305" w:rsidRDefault="007F4212" w:rsidP="007F4212">
      <w:pPr>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t>1)</w:t>
      </w:r>
      <w:r>
        <w:rPr>
          <w:rFonts w:ascii="Arial" w:hAnsi="Arial" w:cs="Arial"/>
          <w:sz w:val="20"/>
          <w:szCs w:val="20"/>
          <w:lang w:val="kk-KZ"/>
        </w:rPr>
        <w:tab/>
        <w:t>Төлемнің күшін жою мүмкіндігін растайды және бұл туралы Өнім берушіні хабардар етеді;</w:t>
      </w:r>
    </w:p>
    <w:p w:rsidR="007F4212" w:rsidRPr="00171305" w:rsidRDefault="007F4212" w:rsidP="007F4212">
      <w:pPr>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t>2)</w:t>
      </w:r>
      <w:r>
        <w:rPr>
          <w:rFonts w:ascii="Arial" w:hAnsi="Arial" w:cs="Arial"/>
          <w:sz w:val="20"/>
          <w:szCs w:val="20"/>
          <w:lang w:val="kk-KZ"/>
        </w:rPr>
        <w:tab/>
        <w:t>ақшаны (Төлемді) қайтару бойынша әрекеттерді жүзеге асырады;</w:t>
      </w:r>
    </w:p>
    <w:p w:rsidR="007F4212" w:rsidRPr="00171305" w:rsidRDefault="007F4212" w:rsidP="007F4212">
      <w:pPr>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t xml:space="preserve">Қайтарылуға жататын Төлем сомасын Банк Тапсырыс берушіге тиесілі ағымдағы немесе кейінгі Төлемдер сомаларынан ұстап қалады. Ақша Төлеушіге Банк ақшасы есебінен қайтарылған жағдайда, Тапсырыс беруші қайтару сомасын келесі күннен кешіктірмей Банкке өтеуге немесе Банк ұстап қалуы үшін Тапсырыс берушінің Банкте ашылған банк шотында (ол болған кезде) ақшаның болуын қамтамасыз етуге міндетті. </w:t>
      </w:r>
    </w:p>
    <w:p w:rsidR="007F4212" w:rsidRPr="00171305" w:rsidRDefault="007F4212" w:rsidP="007F4212">
      <w:pPr>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t>3)</w:t>
      </w:r>
      <w:r>
        <w:rPr>
          <w:rFonts w:ascii="Arial" w:hAnsi="Arial" w:cs="Arial"/>
          <w:sz w:val="20"/>
          <w:szCs w:val="20"/>
          <w:lang w:val="kk-KZ"/>
        </w:rPr>
        <w:tab/>
        <w:t>Тапсырыс беруші Төлеушіге Төлем сомасын толық көлемде қайтарады.</w:t>
      </w:r>
    </w:p>
    <w:p w:rsidR="007F4212" w:rsidRPr="00171305" w:rsidRDefault="007F4212" w:rsidP="007F4212">
      <w:pPr>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t>Қайтарылатын/күші жойылған Төлем бойынша Өнім берушіге төленген комиссия сомасын Өнім беруші Тапсырыс берушіге келесі жұмыс күні Төлемдер бойынша Өнім берушіге тиесілі комиссия сомаларынан қайтарылатын комиссия сомаларын шегеру жолымен қайтарады.</w:t>
      </w:r>
    </w:p>
    <w:p w:rsidR="007F4212" w:rsidRPr="00171305" w:rsidRDefault="007F4212" w:rsidP="007F4212">
      <w:pPr>
        <w:tabs>
          <w:tab w:val="left" w:pos="851"/>
        </w:tabs>
        <w:spacing w:after="0" w:line="240" w:lineRule="auto"/>
        <w:jc w:val="both"/>
        <w:rPr>
          <w:rFonts w:ascii="Arial" w:hAnsi="Arial" w:cs="Arial"/>
          <w:sz w:val="20"/>
          <w:szCs w:val="20"/>
          <w:lang w:val="kk-KZ"/>
        </w:rPr>
      </w:pPr>
      <w:r>
        <w:rPr>
          <w:rFonts w:ascii="Arial" w:hAnsi="Arial" w:cs="Arial"/>
          <w:sz w:val="20"/>
          <w:szCs w:val="20"/>
          <w:lang w:val="kk-KZ"/>
        </w:rPr>
        <w:t>3.11.3.</w:t>
      </w:r>
      <w:r>
        <w:rPr>
          <w:rFonts w:ascii="Arial" w:hAnsi="Arial" w:cs="Arial"/>
          <w:sz w:val="20"/>
          <w:szCs w:val="20"/>
          <w:lang w:val="kk-KZ"/>
        </w:rPr>
        <w:tab/>
        <w:t>Өнім беруші:</w:t>
      </w:r>
    </w:p>
    <w:p w:rsidR="007F4212" w:rsidRPr="00171305" w:rsidRDefault="007F4212" w:rsidP="007F4212">
      <w:pPr>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t>1)</w:t>
      </w:r>
      <w:r>
        <w:rPr>
          <w:rFonts w:ascii="Arial" w:hAnsi="Arial" w:cs="Arial"/>
          <w:sz w:val="20"/>
          <w:szCs w:val="20"/>
          <w:lang w:val="kk-KZ"/>
        </w:rPr>
        <w:tab/>
        <w:t>Банкті күші жойылған Төлем сомасын Тапсырыс берушіге тиесілі ақшадан ұстап қалу қажеттігі туралы хабардар етеді;</w:t>
      </w:r>
    </w:p>
    <w:p w:rsidR="007F4212" w:rsidRPr="00171305" w:rsidRDefault="007F4212" w:rsidP="007F4212">
      <w:pPr>
        <w:tabs>
          <w:tab w:val="left" w:pos="851"/>
        </w:tabs>
        <w:spacing w:after="0" w:line="240" w:lineRule="auto"/>
        <w:ind w:left="567"/>
        <w:jc w:val="both"/>
        <w:rPr>
          <w:rFonts w:ascii="Arial" w:hAnsi="Arial" w:cs="Arial"/>
          <w:sz w:val="20"/>
          <w:szCs w:val="20"/>
          <w:lang w:val="kk-KZ"/>
        </w:rPr>
      </w:pPr>
      <w:r>
        <w:rPr>
          <w:rFonts w:ascii="Arial" w:hAnsi="Arial" w:cs="Arial"/>
          <w:sz w:val="20"/>
          <w:szCs w:val="20"/>
          <w:lang w:val="kk-KZ"/>
        </w:rPr>
        <w:t>2)</w:t>
      </w:r>
      <w:r>
        <w:rPr>
          <w:rFonts w:ascii="Arial" w:hAnsi="Arial" w:cs="Arial"/>
          <w:sz w:val="20"/>
          <w:szCs w:val="20"/>
          <w:lang w:val="kk-KZ"/>
        </w:rPr>
        <w:tab/>
        <w:t>қайтарылатын Төлемге байланысты Өнім берушіге тиесілі комиссия сомасын қайтарылатын Төлем бойынша комиссия сомасына азайту қажеттігі туралы Банктің назарына электрондық түрде жеткізеді.</w:t>
      </w:r>
    </w:p>
    <w:p w:rsidR="007F4212" w:rsidRPr="00171305" w:rsidRDefault="007F4212" w:rsidP="007F4212">
      <w:pPr>
        <w:pStyle w:val="af2"/>
        <w:numPr>
          <w:ilvl w:val="0"/>
          <w:numId w:val="27"/>
        </w:numPr>
        <w:tabs>
          <w:tab w:val="left" w:pos="567"/>
        </w:tabs>
        <w:spacing w:after="0" w:line="240" w:lineRule="auto"/>
        <w:ind w:left="0" w:firstLine="0"/>
        <w:jc w:val="both"/>
        <w:rPr>
          <w:rFonts w:ascii="Arial" w:hAnsi="Arial" w:cs="Arial"/>
          <w:sz w:val="20"/>
          <w:szCs w:val="20"/>
          <w:lang w:val="kk-KZ"/>
        </w:rPr>
      </w:pPr>
      <w:r>
        <w:rPr>
          <w:rFonts w:ascii="Arial" w:hAnsi="Arial" w:cs="Arial"/>
          <w:sz w:val="20"/>
          <w:szCs w:val="20"/>
          <w:lang w:val="kk-KZ"/>
        </w:rPr>
        <w:t xml:space="preserve">Қайтарылатын/күші жойылған Төлемдер бойынша Тапсырыс берушіге қайтарылатын комиссиялардың сомасын Өнім беруші Есепке жатқызулар тізілімінде көрсетеді. Қажет болған жағдайда Тараптар өздері келіскен кезең үшін төленген және қайтарылған комиссиялар бойынша салыстырып тексеру актілерін жасауға құқылы. </w:t>
      </w:r>
    </w:p>
    <w:p w:rsidR="007F4212" w:rsidRPr="00171305" w:rsidRDefault="007F4212" w:rsidP="007F4212">
      <w:pPr>
        <w:pStyle w:val="af2"/>
        <w:numPr>
          <w:ilvl w:val="0"/>
          <w:numId w:val="27"/>
        </w:numPr>
        <w:tabs>
          <w:tab w:val="left" w:pos="567"/>
        </w:tabs>
        <w:spacing w:after="0" w:line="240" w:lineRule="auto"/>
        <w:ind w:left="0" w:firstLine="0"/>
        <w:jc w:val="both"/>
        <w:rPr>
          <w:rFonts w:ascii="Arial" w:hAnsi="Arial" w:cs="Arial"/>
          <w:sz w:val="20"/>
          <w:szCs w:val="20"/>
          <w:lang w:val="kk-KZ"/>
        </w:rPr>
      </w:pPr>
      <w:r>
        <w:rPr>
          <w:rFonts w:ascii="Arial" w:hAnsi="Arial" w:cs="Arial"/>
          <w:sz w:val="20"/>
          <w:szCs w:val="20"/>
          <w:lang w:val="kk-KZ"/>
        </w:rPr>
        <w:t xml:space="preserve">Төлеушінің қайтаруға сұрау салуын қанағаттандырудан бас тартылған жағдайда, Тапсырыс беруші Төлеушіге бас тарту себептерін көрсете отырып, тиісті хабарлама жібереді. </w:t>
      </w:r>
    </w:p>
    <w:p w:rsidR="007F4212" w:rsidRPr="00171305" w:rsidRDefault="007F4212" w:rsidP="007F4212">
      <w:pPr>
        <w:pStyle w:val="af2"/>
        <w:numPr>
          <w:ilvl w:val="0"/>
          <w:numId w:val="27"/>
        </w:numPr>
        <w:tabs>
          <w:tab w:val="left" w:pos="567"/>
        </w:tabs>
        <w:spacing w:after="0" w:line="240" w:lineRule="auto"/>
        <w:ind w:left="0" w:firstLine="0"/>
        <w:jc w:val="both"/>
        <w:rPr>
          <w:rFonts w:ascii="Arial" w:hAnsi="Arial" w:cs="Arial"/>
          <w:sz w:val="20"/>
          <w:szCs w:val="20"/>
          <w:lang w:val="kk-KZ"/>
        </w:rPr>
      </w:pPr>
      <w:r>
        <w:rPr>
          <w:rFonts w:ascii="Arial" w:hAnsi="Arial" w:cs="Arial"/>
          <w:sz w:val="20"/>
          <w:szCs w:val="20"/>
          <w:lang w:val="kk-KZ"/>
        </w:rPr>
        <w:t>Төлеушіге ақшаны қайтарумен байланысты барлық шығыстарды Тапсырыс беруші өз мойнына алады.</w:t>
      </w:r>
    </w:p>
    <w:p w:rsidR="007F4212" w:rsidRPr="00171305" w:rsidRDefault="007F4212" w:rsidP="007F4212">
      <w:pPr>
        <w:pStyle w:val="af2"/>
        <w:numPr>
          <w:ilvl w:val="0"/>
          <w:numId w:val="27"/>
        </w:numPr>
        <w:tabs>
          <w:tab w:val="left" w:pos="567"/>
        </w:tabs>
        <w:spacing w:after="0" w:line="240" w:lineRule="auto"/>
        <w:ind w:left="0" w:firstLine="0"/>
        <w:jc w:val="both"/>
        <w:rPr>
          <w:rFonts w:ascii="Arial" w:hAnsi="Arial" w:cs="Arial"/>
          <w:b/>
          <w:sz w:val="20"/>
          <w:szCs w:val="20"/>
          <w:lang w:val="kk-KZ"/>
        </w:rPr>
      </w:pPr>
      <w:r>
        <w:rPr>
          <w:rFonts w:ascii="Arial" w:hAnsi="Arial" w:cs="Arial"/>
          <w:b/>
          <w:sz w:val="20"/>
          <w:szCs w:val="20"/>
          <w:lang w:val="kk-KZ"/>
        </w:rPr>
        <w:t>Тапсырыс беруші мыналарды қамтамасыз етеді:</w:t>
      </w:r>
    </w:p>
    <w:p w:rsidR="007F4212" w:rsidRPr="00171305" w:rsidRDefault="007F4212" w:rsidP="007F4212">
      <w:pPr>
        <w:pStyle w:val="af2"/>
        <w:numPr>
          <w:ilvl w:val="0"/>
          <w:numId w:val="28"/>
        </w:numPr>
        <w:tabs>
          <w:tab w:val="left" w:pos="851"/>
        </w:tabs>
        <w:spacing w:after="0" w:line="240" w:lineRule="auto"/>
        <w:ind w:left="567" w:firstLine="0"/>
        <w:jc w:val="both"/>
        <w:rPr>
          <w:rFonts w:ascii="Arial" w:hAnsi="Arial" w:cs="Arial"/>
          <w:sz w:val="20"/>
          <w:szCs w:val="20"/>
          <w:lang w:val="kk-KZ"/>
        </w:rPr>
      </w:pPr>
      <w:r>
        <w:rPr>
          <w:rFonts w:ascii="Arial" w:hAnsi="Arial" w:cs="Arial"/>
          <w:sz w:val="20"/>
          <w:szCs w:val="20"/>
          <w:lang w:val="kk-KZ"/>
        </w:rPr>
        <w:t>Жеке кабинеттің жұмыс істеуінің техникалық мүмкіндігін;</w:t>
      </w:r>
    </w:p>
    <w:p w:rsidR="007F4212" w:rsidRPr="00171305" w:rsidRDefault="007F4212" w:rsidP="007F4212">
      <w:pPr>
        <w:pStyle w:val="af2"/>
        <w:numPr>
          <w:ilvl w:val="0"/>
          <w:numId w:val="28"/>
        </w:numPr>
        <w:tabs>
          <w:tab w:val="left" w:pos="851"/>
        </w:tabs>
        <w:spacing w:after="0" w:line="240" w:lineRule="auto"/>
        <w:ind w:left="567" w:firstLine="0"/>
        <w:jc w:val="both"/>
        <w:rPr>
          <w:rFonts w:ascii="Arial" w:hAnsi="Arial" w:cs="Arial"/>
          <w:sz w:val="20"/>
          <w:szCs w:val="20"/>
          <w:lang w:val="kk-KZ"/>
        </w:rPr>
      </w:pPr>
      <w:r>
        <w:rPr>
          <w:rFonts w:ascii="Arial" w:hAnsi="Arial" w:cs="Arial"/>
          <w:sz w:val="20"/>
          <w:szCs w:val="20"/>
          <w:lang w:val="kk-KZ"/>
        </w:rPr>
        <w:t>Өнім берушіден алынған Төлемдер туралы ақпаратқа сәйкес Төлемдерді Тізілім алынған күннен кешіктірмей есепке жатқызуды;</w:t>
      </w:r>
    </w:p>
    <w:p w:rsidR="007F4212" w:rsidRPr="00171305" w:rsidRDefault="007F4212" w:rsidP="007F4212">
      <w:pPr>
        <w:pStyle w:val="af2"/>
        <w:numPr>
          <w:ilvl w:val="0"/>
          <w:numId w:val="28"/>
        </w:numPr>
        <w:tabs>
          <w:tab w:val="left" w:pos="851"/>
        </w:tabs>
        <w:spacing w:after="0" w:line="240" w:lineRule="auto"/>
        <w:ind w:left="567" w:firstLine="0"/>
        <w:jc w:val="both"/>
        <w:rPr>
          <w:rFonts w:ascii="Arial" w:hAnsi="Arial" w:cs="Arial"/>
          <w:sz w:val="20"/>
          <w:szCs w:val="20"/>
          <w:lang w:val="kk-KZ"/>
        </w:rPr>
      </w:pPr>
      <w:r>
        <w:rPr>
          <w:rFonts w:ascii="Arial" w:hAnsi="Arial" w:cs="Arial"/>
          <w:sz w:val="20"/>
          <w:szCs w:val="20"/>
          <w:lang w:val="kk-KZ"/>
        </w:rPr>
        <w:t>Төлем құралы арқылы төлем жасалған кезде Тауарларды өткізуді.</w:t>
      </w:r>
    </w:p>
    <w:p w:rsidR="007F4212" w:rsidRPr="00171305" w:rsidRDefault="007F4212" w:rsidP="007F4212">
      <w:pPr>
        <w:pStyle w:val="af2"/>
        <w:numPr>
          <w:ilvl w:val="0"/>
          <w:numId w:val="27"/>
        </w:numPr>
        <w:tabs>
          <w:tab w:val="left" w:pos="567"/>
        </w:tabs>
        <w:spacing w:after="0" w:line="240" w:lineRule="auto"/>
        <w:ind w:left="0" w:firstLine="0"/>
        <w:jc w:val="both"/>
        <w:rPr>
          <w:rFonts w:ascii="Arial" w:hAnsi="Arial" w:cs="Arial"/>
          <w:b/>
          <w:sz w:val="20"/>
          <w:szCs w:val="20"/>
          <w:lang w:val="kk-KZ"/>
        </w:rPr>
      </w:pPr>
      <w:r>
        <w:rPr>
          <w:rFonts w:ascii="Arial" w:hAnsi="Arial" w:cs="Arial"/>
          <w:b/>
          <w:sz w:val="20"/>
          <w:szCs w:val="20"/>
          <w:lang w:val="kk-KZ"/>
        </w:rPr>
        <w:t>Өнім беруші мыналарды қамтамасыз етеді:</w:t>
      </w:r>
    </w:p>
    <w:p w:rsidR="007F4212" w:rsidRPr="00171305" w:rsidRDefault="007F4212" w:rsidP="007F4212">
      <w:pPr>
        <w:pStyle w:val="af2"/>
        <w:numPr>
          <w:ilvl w:val="0"/>
          <w:numId w:val="29"/>
        </w:numPr>
        <w:tabs>
          <w:tab w:val="left" w:pos="851"/>
        </w:tabs>
        <w:spacing w:after="0" w:line="240" w:lineRule="auto"/>
        <w:ind w:left="567" w:firstLine="0"/>
        <w:jc w:val="both"/>
        <w:rPr>
          <w:rFonts w:ascii="Arial" w:hAnsi="Arial" w:cs="Arial"/>
          <w:sz w:val="20"/>
          <w:szCs w:val="20"/>
          <w:lang w:val="kk-KZ"/>
        </w:rPr>
      </w:pPr>
      <w:r>
        <w:rPr>
          <w:rFonts w:ascii="Arial" w:hAnsi="Arial" w:cs="Arial"/>
          <w:sz w:val="20"/>
          <w:szCs w:val="20"/>
          <w:lang w:val="kk-KZ"/>
        </w:rPr>
        <w:t>Тапсырыс берушінің Технологиялық платформаға қосылуын;</w:t>
      </w:r>
    </w:p>
    <w:p w:rsidR="007F4212" w:rsidRPr="00171305" w:rsidRDefault="007F4212" w:rsidP="007F4212">
      <w:pPr>
        <w:pStyle w:val="af2"/>
        <w:numPr>
          <w:ilvl w:val="0"/>
          <w:numId w:val="29"/>
        </w:numPr>
        <w:tabs>
          <w:tab w:val="left" w:pos="851"/>
        </w:tabs>
        <w:spacing w:after="0" w:line="240" w:lineRule="auto"/>
        <w:ind w:left="567" w:firstLine="0"/>
        <w:jc w:val="both"/>
        <w:rPr>
          <w:rFonts w:ascii="Arial" w:hAnsi="Arial" w:cs="Arial"/>
          <w:sz w:val="20"/>
          <w:szCs w:val="20"/>
          <w:lang w:val="kk-KZ"/>
        </w:rPr>
      </w:pPr>
      <w:r>
        <w:rPr>
          <w:rFonts w:ascii="Arial" w:hAnsi="Arial" w:cs="Arial"/>
          <w:sz w:val="20"/>
          <w:szCs w:val="20"/>
          <w:lang w:val="kk-KZ"/>
        </w:rPr>
        <w:t>Технологиялық платформаның, Процессинг жүйесінің, Интернет-ресурстың тәулік бойы жұмыс режимін (тәулігіне 24 сағат x аптасына 7 күн х жылына 365/366 күн);</w:t>
      </w:r>
    </w:p>
    <w:p w:rsidR="007F4212" w:rsidRPr="00171305" w:rsidRDefault="007F4212" w:rsidP="007F4212">
      <w:pPr>
        <w:pStyle w:val="af2"/>
        <w:numPr>
          <w:ilvl w:val="0"/>
          <w:numId w:val="29"/>
        </w:numPr>
        <w:tabs>
          <w:tab w:val="left" w:pos="851"/>
        </w:tabs>
        <w:spacing w:after="0" w:line="240" w:lineRule="auto"/>
        <w:ind w:left="567" w:firstLine="0"/>
        <w:jc w:val="both"/>
        <w:rPr>
          <w:rFonts w:ascii="Arial" w:hAnsi="Arial" w:cs="Arial"/>
          <w:sz w:val="20"/>
          <w:szCs w:val="20"/>
          <w:lang w:val="kk-KZ"/>
        </w:rPr>
      </w:pPr>
      <w:r>
        <w:rPr>
          <w:rFonts w:ascii="Arial" w:hAnsi="Arial" w:cs="Arial"/>
          <w:sz w:val="20"/>
          <w:szCs w:val="20"/>
          <w:lang w:val="kk-KZ"/>
        </w:rPr>
        <w:t>сервисті дамыту және ілгерілету үшін маркетингтік науқандар өткізуді (жарнамалық өнімді, буклеттерді және т.б. әзірлеу және орналастыру);</w:t>
      </w:r>
    </w:p>
    <w:p w:rsidR="007F4212" w:rsidRPr="00171305" w:rsidRDefault="007F4212" w:rsidP="007F4212">
      <w:pPr>
        <w:pStyle w:val="af2"/>
        <w:numPr>
          <w:ilvl w:val="0"/>
          <w:numId w:val="29"/>
        </w:numPr>
        <w:tabs>
          <w:tab w:val="left" w:pos="851"/>
        </w:tabs>
        <w:spacing w:after="0" w:line="240" w:lineRule="auto"/>
        <w:ind w:left="567" w:firstLine="0"/>
        <w:jc w:val="both"/>
        <w:rPr>
          <w:rFonts w:ascii="Arial" w:hAnsi="Arial" w:cs="Arial"/>
          <w:sz w:val="20"/>
          <w:szCs w:val="20"/>
          <w:lang w:val="kk-KZ"/>
        </w:rPr>
      </w:pPr>
      <w:r>
        <w:rPr>
          <w:rFonts w:ascii="Arial" w:hAnsi="Arial" w:cs="Arial"/>
          <w:sz w:val="20"/>
          <w:szCs w:val="20"/>
          <w:lang w:val="kk-KZ"/>
        </w:rPr>
        <w:t>Төлем құралдарына қызмет көрсетуді (техникалық мүмкіндік болған кезде беруді) және QR-кодтар және/немесе Динамикалық сілтеме технологиясын пайдалана отырып Операцияларға қызмет көрсету үшін инфрақұрылым ұсынуды;</w:t>
      </w:r>
    </w:p>
    <w:p w:rsidR="007F4212" w:rsidRPr="00171305" w:rsidRDefault="007F4212" w:rsidP="007F4212">
      <w:pPr>
        <w:pStyle w:val="af2"/>
        <w:numPr>
          <w:ilvl w:val="0"/>
          <w:numId w:val="29"/>
        </w:numPr>
        <w:tabs>
          <w:tab w:val="left" w:pos="851"/>
        </w:tabs>
        <w:spacing w:after="0" w:line="240" w:lineRule="auto"/>
        <w:ind w:left="567" w:firstLine="0"/>
        <w:jc w:val="both"/>
        <w:rPr>
          <w:rFonts w:ascii="Arial" w:hAnsi="Arial" w:cs="Arial"/>
          <w:sz w:val="20"/>
          <w:szCs w:val="20"/>
          <w:lang w:val="kk-KZ"/>
        </w:rPr>
      </w:pPr>
      <w:r>
        <w:rPr>
          <w:rFonts w:ascii="Arial" w:hAnsi="Arial" w:cs="Arial"/>
          <w:sz w:val="20"/>
          <w:szCs w:val="20"/>
          <w:lang w:val="kk-KZ"/>
        </w:rPr>
        <w:t>Тапсырыс берушіге Жеке кабинетке, POS-терминалдарға, Терминалдарға, QR-кодтар технологиясын пайдалана отырып Операцияларға қызмет көрсету үшін QR-кодтар инфрақұрылымына қолжетімділік беруді;</w:t>
      </w:r>
    </w:p>
    <w:p w:rsidR="007F4212" w:rsidRPr="00171305" w:rsidRDefault="007F4212" w:rsidP="007F4212">
      <w:pPr>
        <w:pStyle w:val="af2"/>
        <w:numPr>
          <w:ilvl w:val="0"/>
          <w:numId w:val="29"/>
        </w:numPr>
        <w:tabs>
          <w:tab w:val="left" w:pos="851"/>
        </w:tabs>
        <w:spacing w:after="0" w:line="240" w:lineRule="auto"/>
        <w:ind w:left="567" w:firstLine="0"/>
        <w:jc w:val="both"/>
        <w:rPr>
          <w:rFonts w:ascii="Arial" w:hAnsi="Arial" w:cs="Arial"/>
          <w:sz w:val="20"/>
          <w:szCs w:val="20"/>
          <w:lang w:val="kk-KZ"/>
        </w:rPr>
      </w:pPr>
      <w:r>
        <w:rPr>
          <w:rFonts w:ascii="Arial" w:hAnsi="Arial" w:cs="Arial"/>
          <w:sz w:val="20"/>
          <w:szCs w:val="20"/>
          <w:lang w:val="kk-KZ"/>
        </w:rPr>
        <w:t>Технологиялық платформа мен Процессинг жүйесінің жұмыс істеуі үшін қажетті ақпарат алмасуды.</w:t>
      </w:r>
    </w:p>
    <w:p w:rsidR="007F4212" w:rsidRPr="00171305" w:rsidRDefault="007F4212" w:rsidP="007F4212">
      <w:pPr>
        <w:pStyle w:val="af2"/>
        <w:numPr>
          <w:ilvl w:val="0"/>
          <w:numId w:val="27"/>
        </w:numPr>
        <w:tabs>
          <w:tab w:val="left" w:pos="567"/>
        </w:tabs>
        <w:spacing w:after="0" w:line="240" w:lineRule="auto"/>
        <w:ind w:left="0" w:firstLine="0"/>
        <w:jc w:val="both"/>
        <w:rPr>
          <w:rFonts w:ascii="Arial" w:hAnsi="Arial" w:cs="Arial"/>
          <w:sz w:val="20"/>
          <w:szCs w:val="20"/>
          <w:lang w:val="kk-KZ"/>
        </w:rPr>
      </w:pPr>
      <w:r>
        <w:rPr>
          <w:rFonts w:ascii="Arial" w:hAnsi="Arial" w:cs="Arial"/>
          <w:sz w:val="20"/>
          <w:szCs w:val="20"/>
          <w:lang w:val="kk-KZ"/>
        </w:rPr>
        <w:lastRenderedPageBreak/>
        <w:t>Процессинг көрсетудің нәтижесі Жеке кабинетте Операциялар және/немесе Есепке жатқызулар туралы ақпаратты орналастыру немесе Тапсырыс берушіге Есепке жатқызулар тізілімін ұсыну болып табылады.</w:t>
      </w:r>
    </w:p>
    <w:p w:rsidR="007F4212" w:rsidRPr="00171305" w:rsidRDefault="007F4212" w:rsidP="007F4212">
      <w:pPr>
        <w:pStyle w:val="af2"/>
        <w:numPr>
          <w:ilvl w:val="0"/>
          <w:numId w:val="27"/>
        </w:numPr>
        <w:tabs>
          <w:tab w:val="left" w:pos="567"/>
        </w:tabs>
        <w:spacing w:after="0" w:line="240" w:lineRule="auto"/>
        <w:ind w:left="0" w:firstLine="0"/>
        <w:jc w:val="both"/>
        <w:rPr>
          <w:rFonts w:ascii="Arial" w:hAnsi="Arial" w:cs="Arial"/>
          <w:sz w:val="20"/>
          <w:szCs w:val="20"/>
          <w:lang w:val="kk-KZ"/>
        </w:rPr>
      </w:pPr>
      <w:r>
        <w:rPr>
          <w:rFonts w:ascii="Arial" w:hAnsi="Arial" w:cs="Arial"/>
          <w:sz w:val="20"/>
          <w:szCs w:val="20"/>
          <w:lang w:val="kk-KZ"/>
        </w:rPr>
        <w:t>Тараптардың Шартты орындау кезінде ЭЦҚ пайдалануының түрі, қолдану тәртібі және құқықтық салдары Интернет желісінде орналасқан мекенжай бойынша орналастырылған Банктің Куәландырушы орталығының Регламентінде айқындалған.</w:t>
      </w:r>
    </w:p>
    <w:p w:rsidR="007F4212" w:rsidRPr="00171305" w:rsidRDefault="007F4212" w:rsidP="007F4212">
      <w:pPr>
        <w:pStyle w:val="af2"/>
        <w:numPr>
          <w:ilvl w:val="0"/>
          <w:numId w:val="27"/>
        </w:numPr>
        <w:tabs>
          <w:tab w:val="left" w:pos="567"/>
        </w:tabs>
        <w:spacing w:after="0" w:line="240" w:lineRule="auto"/>
        <w:ind w:left="0" w:firstLine="0"/>
        <w:jc w:val="both"/>
        <w:rPr>
          <w:rFonts w:ascii="Arial" w:hAnsi="Arial" w:cs="Arial"/>
          <w:sz w:val="20"/>
          <w:szCs w:val="20"/>
          <w:lang w:val="kk-KZ"/>
        </w:rPr>
      </w:pPr>
      <w:r>
        <w:rPr>
          <w:rFonts w:ascii="Arial" w:hAnsi="Arial" w:cs="Arial"/>
          <w:sz w:val="20"/>
          <w:szCs w:val="20"/>
          <w:lang w:val="kk-KZ"/>
        </w:rPr>
        <w:t>Тапсырыс берушінің Жеке кабинетіне кіру Техникалық хаттамада айқындалған рәсімге сәйкес жүргізіледі.</w:t>
      </w:r>
    </w:p>
    <w:p w:rsidR="007F4212" w:rsidRPr="00171305" w:rsidRDefault="007F4212" w:rsidP="007F4212">
      <w:pPr>
        <w:pStyle w:val="af2"/>
        <w:numPr>
          <w:ilvl w:val="0"/>
          <w:numId w:val="27"/>
        </w:numPr>
        <w:tabs>
          <w:tab w:val="left" w:pos="567"/>
        </w:tabs>
        <w:spacing w:after="0" w:line="240" w:lineRule="auto"/>
        <w:ind w:left="0" w:firstLine="0"/>
        <w:jc w:val="both"/>
        <w:rPr>
          <w:rFonts w:ascii="Arial" w:hAnsi="Arial" w:cs="Arial"/>
          <w:sz w:val="20"/>
          <w:szCs w:val="20"/>
          <w:lang w:val="kk-KZ"/>
        </w:rPr>
      </w:pPr>
      <w:r>
        <w:rPr>
          <w:rFonts w:ascii="Arial" w:hAnsi="Arial" w:cs="Arial"/>
          <w:sz w:val="20"/>
          <w:szCs w:val="20"/>
          <w:lang w:val="kk-KZ"/>
        </w:rPr>
        <w:t xml:space="preserve">Тараптар Операциялар бойынша даулы жағдайларды қарау кезінде бір-біріне барынша жәрдем көрсетеді. </w:t>
      </w:r>
    </w:p>
    <w:p w:rsidR="007F4212" w:rsidRPr="00171305" w:rsidRDefault="007F4212" w:rsidP="007F4212">
      <w:pPr>
        <w:spacing w:after="0" w:line="240" w:lineRule="auto"/>
        <w:jc w:val="both"/>
        <w:rPr>
          <w:rFonts w:ascii="Arial" w:hAnsi="Arial" w:cs="Arial"/>
          <w:sz w:val="20"/>
          <w:szCs w:val="20"/>
          <w:lang w:val="kk-KZ"/>
        </w:rPr>
      </w:pPr>
    </w:p>
    <w:p w:rsidR="007F4212" w:rsidRPr="00CC27CA" w:rsidRDefault="007F4212" w:rsidP="007F4212">
      <w:pPr>
        <w:pStyle w:val="af2"/>
        <w:numPr>
          <w:ilvl w:val="0"/>
          <w:numId w:val="16"/>
        </w:numPr>
        <w:autoSpaceDE w:val="0"/>
        <w:autoSpaceDN w:val="0"/>
        <w:adjustRightInd w:val="0"/>
        <w:spacing w:after="0" w:line="240" w:lineRule="auto"/>
        <w:jc w:val="center"/>
        <w:rPr>
          <w:rFonts w:ascii="Arial" w:hAnsi="Arial" w:cs="Arial"/>
          <w:b/>
          <w:sz w:val="20"/>
          <w:szCs w:val="20"/>
          <w:lang w:eastAsia="ru-RU"/>
        </w:rPr>
      </w:pPr>
      <w:r>
        <w:rPr>
          <w:rFonts w:ascii="Arial" w:hAnsi="Arial" w:cs="Arial"/>
          <w:b/>
          <w:sz w:val="20"/>
          <w:szCs w:val="20"/>
          <w:lang w:val="kk-KZ"/>
        </w:rPr>
        <w:t>Процессингтің төлем тәртібі және құны</w:t>
      </w:r>
    </w:p>
    <w:p w:rsidR="007F4212" w:rsidRPr="00CC27CA" w:rsidRDefault="007F4212" w:rsidP="007F4212">
      <w:pPr>
        <w:pStyle w:val="af2"/>
        <w:numPr>
          <w:ilvl w:val="0"/>
          <w:numId w:val="37"/>
        </w:numPr>
        <w:tabs>
          <w:tab w:val="left" w:pos="426"/>
        </w:tabs>
        <w:autoSpaceDE w:val="0"/>
        <w:autoSpaceDN w:val="0"/>
        <w:adjustRightInd w:val="0"/>
        <w:spacing w:after="0" w:line="240" w:lineRule="auto"/>
        <w:jc w:val="both"/>
        <w:rPr>
          <w:rFonts w:ascii="Arial" w:hAnsi="Arial" w:cs="Arial"/>
          <w:sz w:val="20"/>
          <w:szCs w:val="20"/>
          <w:lang w:eastAsia="ru-RU"/>
        </w:rPr>
      </w:pPr>
      <w:r>
        <w:rPr>
          <w:rFonts w:ascii="Arial" w:hAnsi="Arial" w:cs="Arial"/>
          <w:sz w:val="20"/>
          <w:szCs w:val="20"/>
          <w:lang w:val="kk-KZ"/>
        </w:rPr>
        <w:t xml:space="preserve">Шарттың жалпы сомасы Шартқа 1-қосымшамен айқындалады және </w:t>
      </w:r>
      <w:r w:rsidRPr="003333CB">
        <w:rPr>
          <w:rFonts w:ascii="Arial" w:hAnsi="Arial" w:cs="Arial"/>
          <w:sz w:val="20"/>
          <w:szCs w:val="20"/>
          <w:lang w:val="kk-KZ"/>
        </w:rPr>
        <w:t>4 451 980,82 (төрт миллион төрт жүз елу бір мың тоғыз жүз сексен) теңге 82 тиын</w:t>
      </w:r>
      <w:r>
        <w:rPr>
          <w:rFonts w:ascii="Arial" w:hAnsi="Arial" w:cs="Arial"/>
          <w:sz w:val="20"/>
          <w:szCs w:val="20"/>
          <w:lang w:val="kk-KZ"/>
        </w:rPr>
        <w:t xml:space="preserve"> құрайды және Қызметті көрсетуге байланысты барлық шығыстарды қамтиды, ҚҚС ескерілмегенде (бұдан әрі — Шарт сомасы).</w:t>
      </w:r>
    </w:p>
    <w:p w:rsidR="007F4212" w:rsidRPr="00CC27CA" w:rsidRDefault="007F4212" w:rsidP="007F4212">
      <w:pPr>
        <w:pStyle w:val="af2"/>
        <w:numPr>
          <w:ilvl w:val="0"/>
          <w:numId w:val="37"/>
        </w:numPr>
        <w:tabs>
          <w:tab w:val="left" w:pos="426"/>
          <w:tab w:val="left" w:pos="567"/>
        </w:tabs>
        <w:autoSpaceDE w:val="0"/>
        <w:autoSpaceDN w:val="0"/>
        <w:adjustRightInd w:val="0"/>
        <w:spacing w:after="0" w:line="240" w:lineRule="auto"/>
        <w:ind w:left="0" w:firstLine="0"/>
        <w:jc w:val="both"/>
        <w:rPr>
          <w:rFonts w:ascii="Arial" w:hAnsi="Arial" w:cs="Arial"/>
          <w:sz w:val="20"/>
          <w:szCs w:val="20"/>
          <w:lang w:eastAsia="ru-RU"/>
        </w:rPr>
      </w:pPr>
      <w:r>
        <w:rPr>
          <w:rFonts w:ascii="Arial" w:hAnsi="Arial" w:cs="Arial"/>
          <w:sz w:val="20"/>
          <w:szCs w:val="20"/>
          <w:lang w:val="kk-KZ"/>
        </w:rPr>
        <w:t>Тапсырыс беруші Қызметтерге ҚҚС-сыз көрсетілген мөлшерде теңгемен ақы төлейді.</w:t>
      </w:r>
    </w:p>
    <w:p w:rsidR="007F4212" w:rsidRPr="00171305" w:rsidRDefault="007F4212" w:rsidP="007F4212">
      <w:pPr>
        <w:pStyle w:val="af2"/>
        <w:numPr>
          <w:ilvl w:val="0"/>
          <w:numId w:val="37"/>
        </w:numPr>
        <w:tabs>
          <w:tab w:val="left" w:pos="426"/>
          <w:tab w:val="left" w:pos="567"/>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Тапсырыс беруші төлеген Шарт сомасы немесе оның бір бөлігі Сатып алушы Төлемнің күшін жойған жағдайда Өнім берушімен қайтарылуға жатады. Егер Төлемді Сатып алушы Тауарды өткізуге байланысты туындайтын міндеттемелердің бұзылуына (оның ішінде тауарды сатуға/қызметті көрсетуге тиісті сапасыздығына, тауарды жеткізу мерзімдерінің бұзылуына, төленген қызметтің көрсетілмеуіне, Сатып алушының Тапсырыс берушінің әрекеттеріне және/немесе әрекетсіздігіне шағымданған жазбаша өтінішінің болуына және т.б.) байланысты қайтарған жағдайда, Өнім беруші төленген соманы қайтармауға құқылы.</w:t>
      </w:r>
    </w:p>
    <w:p w:rsidR="007F4212" w:rsidRPr="00171305" w:rsidRDefault="007F4212" w:rsidP="007F4212">
      <w:pPr>
        <w:pStyle w:val="af2"/>
        <w:numPr>
          <w:ilvl w:val="0"/>
          <w:numId w:val="37"/>
        </w:numPr>
        <w:tabs>
          <w:tab w:val="left" w:pos="426"/>
          <w:tab w:val="left" w:pos="567"/>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Көрсетілген Қызметтерге ақы төлеу Шарттың 16-бөлімінде көрсетілген Өнім берушінің банк шотына күн сайын жүргізіледі. Өнім берушіге тиесілі ақша сомалары туралы мәліметтер (электрондық ведомость) Өнім берушінің Қызметтеріне ақы алу мақсатында Өнім берушімен келісілген Байланыс арналары бойынша Банктің назарына жеткізіледі. Өнім берушінің Қызметтері үшін ақша Тапсырыс берушінің банк шотынан Өнім берушінің банк шотына аударылады немесе ақшаны Банк Төлем сомасынан (Тапсырыс берушіге тиесілі ақшадан) ұстап қалады және Тауарға Тапсырыс берушінің, оның ішінде Банкте ашылған банк шотынан ақы төленген күннен кейінгі жұмыс күнінен кешіктірмей Өнім берушінің банк шотына аударылады. Банк ақшаны Төлем сомасынан ұстап қалған жағдайда Тапсырыс берушінің банк шотына Өнім берушіге тиесілі комиссия мөлшеріндегі ақша сомасын шегергендегі ақша сомасы аударылады.</w:t>
      </w:r>
    </w:p>
    <w:p w:rsidR="007F4212" w:rsidRPr="00171305" w:rsidRDefault="007F4212" w:rsidP="007F4212">
      <w:pPr>
        <w:pStyle w:val="af2"/>
        <w:numPr>
          <w:ilvl w:val="0"/>
          <w:numId w:val="37"/>
        </w:numPr>
        <w:tabs>
          <w:tab w:val="left" w:pos="426"/>
          <w:tab w:val="left" w:pos="567"/>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Өнім беруші Тапсырыс берушіге Көрсетілген қызметтер актісінің түпнұсқасын қызмет көрсетілген айдан кейінгі айдың 15 (он бесінші) күніне дейін ұсынады. Тапсырыс беруші қол қойылған Көрсетілген қызметтер актісінің сканерленген көшірмесін немесе дәлелді бас тартуды оларды алған күннен бастап 5 (бес) жұмыс күні ішінде Өнім берушінің электрондық мекенжайына қол қоюға және жіберуге, қол қойылған құжаттардың түпнұсқаларын алған күннен бастап 10 (он) жұмыс күнінен кешіктірмей Өнім берушіге тапсырыс хатпен пошта арқылы жіберуге міндеттенеді.</w:t>
      </w:r>
    </w:p>
    <w:p w:rsidR="007F4212" w:rsidRPr="00171305" w:rsidRDefault="007F4212" w:rsidP="007F4212">
      <w:pPr>
        <w:autoSpaceDE w:val="0"/>
        <w:autoSpaceDN w:val="0"/>
        <w:adjustRightInd w:val="0"/>
        <w:spacing w:after="0" w:line="240" w:lineRule="auto"/>
        <w:jc w:val="both"/>
        <w:rPr>
          <w:rFonts w:ascii="Arial" w:hAnsi="Arial" w:cs="Arial"/>
          <w:sz w:val="20"/>
          <w:szCs w:val="20"/>
          <w:lang w:val="kk-KZ" w:eastAsia="ru-RU"/>
        </w:rPr>
      </w:pPr>
    </w:p>
    <w:p w:rsidR="007F4212" w:rsidRPr="00CC27CA" w:rsidRDefault="007F4212" w:rsidP="007F4212">
      <w:pPr>
        <w:pStyle w:val="af2"/>
        <w:numPr>
          <w:ilvl w:val="0"/>
          <w:numId w:val="16"/>
        </w:numPr>
        <w:autoSpaceDE w:val="0"/>
        <w:autoSpaceDN w:val="0"/>
        <w:adjustRightInd w:val="0"/>
        <w:spacing w:after="0" w:line="240" w:lineRule="auto"/>
        <w:jc w:val="center"/>
        <w:rPr>
          <w:rFonts w:ascii="Arial" w:hAnsi="Arial" w:cs="Arial"/>
          <w:b/>
          <w:sz w:val="20"/>
          <w:szCs w:val="20"/>
          <w:lang w:eastAsia="ru-RU"/>
        </w:rPr>
      </w:pPr>
      <w:r>
        <w:rPr>
          <w:rFonts w:ascii="Arial" w:hAnsi="Arial" w:cs="Arial"/>
          <w:b/>
          <w:sz w:val="20"/>
          <w:szCs w:val="20"/>
          <w:lang w:val="kk-KZ"/>
        </w:rPr>
        <w:t>Тараптардың құқықтары мен міндеттері</w:t>
      </w:r>
    </w:p>
    <w:p w:rsidR="007F4212" w:rsidRPr="00CC27CA" w:rsidRDefault="007F4212" w:rsidP="007F4212">
      <w:pPr>
        <w:pStyle w:val="af2"/>
        <w:numPr>
          <w:ilvl w:val="0"/>
          <w:numId w:val="8"/>
        </w:numPr>
        <w:tabs>
          <w:tab w:val="left" w:pos="426"/>
        </w:tabs>
        <w:autoSpaceDE w:val="0"/>
        <w:autoSpaceDN w:val="0"/>
        <w:adjustRightInd w:val="0"/>
        <w:spacing w:after="0" w:line="240" w:lineRule="auto"/>
        <w:ind w:left="0" w:firstLine="0"/>
        <w:jc w:val="both"/>
        <w:rPr>
          <w:rFonts w:ascii="Arial" w:hAnsi="Arial" w:cs="Arial"/>
          <w:b/>
          <w:sz w:val="20"/>
          <w:szCs w:val="20"/>
        </w:rPr>
      </w:pPr>
      <w:r>
        <w:rPr>
          <w:rFonts w:ascii="Arial" w:hAnsi="Arial" w:cs="Arial"/>
          <w:b/>
          <w:sz w:val="20"/>
          <w:szCs w:val="20"/>
          <w:lang w:val="kk-KZ"/>
        </w:rPr>
        <w:t>Тапсырыс беруші құқылы:</w:t>
      </w:r>
    </w:p>
    <w:p w:rsidR="007F4212" w:rsidRPr="00CC27CA" w:rsidRDefault="007F4212" w:rsidP="007F4212">
      <w:pPr>
        <w:pStyle w:val="af2"/>
        <w:numPr>
          <w:ilvl w:val="0"/>
          <w:numId w:val="9"/>
        </w:numPr>
        <w:tabs>
          <w:tab w:val="left" w:pos="567"/>
        </w:tabs>
        <w:autoSpaceDE w:val="0"/>
        <w:autoSpaceDN w:val="0"/>
        <w:adjustRightInd w:val="0"/>
        <w:spacing w:after="0" w:line="240" w:lineRule="auto"/>
        <w:ind w:left="0" w:firstLine="0"/>
        <w:jc w:val="both"/>
        <w:rPr>
          <w:rFonts w:ascii="Arial" w:hAnsi="Arial" w:cs="Arial"/>
          <w:sz w:val="20"/>
          <w:szCs w:val="20"/>
        </w:rPr>
      </w:pPr>
      <w:r>
        <w:rPr>
          <w:rFonts w:ascii="Arial" w:hAnsi="Arial" w:cs="Arial"/>
          <w:sz w:val="20"/>
          <w:szCs w:val="20"/>
          <w:lang w:val="kk-KZ"/>
        </w:rPr>
        <w:t>Шарт бойынша өзара есеп айырысуларға салыстырып тексеру жүргізуге;</w:t>
      </w:r>
    </w:p>
    <w:p w:rsidR="007F4212" w:rsidRPr="00CC27CA" w:rsidRDefault="007F4212" w:rsidP="007F4212">
      <w:pPr>
        <w:pStyle w:val="af2"/>
        <w:numPr>
          <w:ilvl w:val="0"/>
          <w:numId w:val="9"/>
        </w:numPr>
        <w:tabs>
          <w:tab w:val="left" w:pos="567"/>
        </w:tabs>
        <w:autoSpaceDE w:val="0"/>
        <w:autoSpaceDN w:val="0"/>
        <w:adjustRightInd w:val="0"/>
        <w:spacing w:after="0" w:line="240" w:lineRule="auto"/>
        <w:ind w:left="0" w:firstLine="0"/>
        <w:jc w:val="both"/>
        <w:rPr>
          <w:rFonts w:ascii="Arial" w:hAnsi="Arial" w:cs="Arial"/>
          <w:sz w:val="20"/>
          <w:szCs w:val="20"/>
        </w:rPr>
      </w:pPr>
      <w:r>
        <w:rPr>
          <w:rFonts w:ascii="Arial" w:hAnsi="Arial" w:cs="Arial"/>
          <w:sz w:val="20"/>
          <w:szCs w:val="20"/>
          <w:lang w:val="kk-KZ"/>
        </w:rPr>
        <w:t>Өнім берушіден Сервисті алу үшін негізді түрде қажет ақпарат пен жәрдем алуға;</w:t>
      </w:r>
    </w:p>
    <w:p w:rsidR="007F4212" w:rsidRPr="00CC27CA" w:rsidRDefault="007F4212" w:rsidP="007F4212">
      <w:pPr>
        <w:pStyle w:val="af2"/>
        <w:numPr>
          <w:ilvl w:val="0"/>
          <w:numId w:val="9"/>
        </w:numPr>
        <w:tabs>
          <w:tab w:val="left" w:pos="567"/>
        </w:tabs>
        <w:autoSpaceDE w:val="0"/>
        <w:autoSpaceDN w:val="0"/>
        <w:adjustRightInd w:val="0"/>
        <w:spacing w:after="0" w:line="240" w:lineRule="auto"/>
        <w:ind w:left="0" w:firstLine="0"/>
        <w:jc w:val="both"/>
        <w:rPr>
          <w:rFonts w:ascii="Arial" w:hAnsi="Arial" w:cs="Arial"/>
          <w:sz w:val="20"/>
          <w:szCs w:val="20"/>
        </w:rPr>
      </w:pPr>
      <w:r>
        <w:rPr>
          <w:rFonts w:ascii="Arial" w:hAnsi="Arial" w:cs="Arial"/>
          <w:sz w:val="20"/>
          <w:szCs w:val="20"/>
          <w:lang w:val="kk-KZ"/>
        </w:rPr>
        <w:t>Тарифтермен келіспеген жағдайда Өнім берушіні электрондық пошта арқылы Шартты бұзу күніне дейін 5 (бес) күн бұрын хабардар ете отырып, Шарттан бас тартуға.</w:t>
      </w:r>
    </w:p>
    <w:p w:rsidR="007F4212" w:rsidRPr="00CC27CA" w:rsidRDefault="007F4212" w:rsidP="007F4212">
      <w:pPr>
        <w:pStyle w:val="af2"/>
        <w:numPr>
          <w:ilvl w:val="0"/>
          <w:numId w:val="8"/>
        </w:numPr>
        <w:tabs>
          <w:tab w:val="left" w:pos="426"/>
        </w:tabs>
        <w:autoSpaceDE w:val="0"/>
        <w:autoSpaceDN w:val="0"/>
        <w:adjustRightInd w:val="0"/>
        <w:spacing w:after="0" w:line="240" w:lineRule="auto"/>
        <w:ind w:left="0" w:firstLine="0"/>
        <w:jc w:val="both"/>
        <w:rPr>
          <w:rFonts w:ascii="Arial" w:hAnsi="Arial" w:cs="Arial"/>
          <w:b/>
          <w:sz w:val="20"/>
          <w:szCs w:val="20"/>
        </w:rPr>
      </w:pPr>
      <w:r>
        <w:rPr>
          <w:rFonts w:ascii="Arial" w:hAnsi="Arial" w:cs="Arial"/>
          <w:b/>
          <w:sz w:val="20"/>
          <w:szCs w:val="20"/>
          <w:lang w:val="kk-KZ"/>
        </w:rPr>
        <w:t>Тапсырыс беруші міндеттенеді:</w:t>
      </w:r>
    </w:p>
    <w:p w:rsidR="007F4212" w:rsidRPr="00CC27CA" w:rsidRDefault="007F4212" w:rsidP="007F4212">
      <w:pPr>
        <w:pStyle w:val="af2"/>
        <w:numPr>
          <w:ilvl w:val="0"/>
          <w:numId w:val="10"/>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Шарттың және Интернет-ресурста орналастырылған құжаттардың барлық талаптарын сақтауға;</w:t>
      </w:r>
    </w:p>
    <w:p w:rsidR="007F4212" w:rsidRPr="00CC27CA" w:rsidRDefault="007F4212" w:rsidP="007F4212">
      <w:pPr>
        <w:pStyle w:val="af2"/>
        <w:numPr>
          <w:ilvl w:val="0"/>
          <w:numId w:val="10"/>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Сервис үшін ақы төлеуді жүргізуге;</w:t>
      </w:r>
    </w:p>
    <w:p w:rsidR="007F4212" w:rsidRPr="00CC27CA" w:rsidRDefault="007F4212" w:rsidP="007F4212">
      <w:pPr>
        <w:pStyle w:val="af2"/>
        <w:numPr>
          <w:ilvl w:val="0"/>
          <w:numId w:val="10"/>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Өнім берушіге Процессинг жүйесі мен Технологиялық платформаны тиісінше қолдау және жұмыс істеуі және «Процессинг» сервисін ұсыну үшін қажетті барлық ақпаратты және жәрдемді, оның ішінде, басқаларымен қатар, Процессинг жүйесінің жұмысын қажетті тестілеуді дайындау мен жүргізуді ұсынуға;</w:t>
      </w:r>
    </w:p>
    <w:p w:rsidR="007F4212" w:rsidRPr="00CC27CA" w:rsidRDefault="007F4212" w:rsidP="007F4212">
      <w:pPr>
        <w:pStyle w:val="af2"/>
        <w:numPr>
          <w:ilvl w:val="0"/>
          <w:numId w:val="10"/>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Сервисті, Төлем құралдарын нарықтың басқа субъектілерінің ұқсас қызметтерімен дұрыс емес салыстыруға, оның ішінде Сатып алушыларға кез келген тәсілмен анық емес ақпарат беруге жол бермеуге;</w:t>
      </w:r>
    </w:p>
    <w:p w:rsidR="007F4212" w:rsidRPr="00CC27CA" w:rsidRDefault="007F4212" w:rsidP="007F4212">
      <w:pPr>
        <w:pStyle w:val="af2"/>
        <w:numPr>
          <w:ilvl w:val="0"/>
          <w:numId w:val="10"/>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Өнім берушінің/Банктің талап етуі бойынша Тауарды Сатып алушыға сату фактісін растайтын барлық қажетті құжаттарды, сондай-ақ қылмыстық жолмен алынған кірістерді заңдастыруға (жылыстатуға) және терроризмді қаржыландыруға қарсы іс-қимыл туралы заңнама талаптарын сақтау қажеттігімен байланысты ақпаратты ұсынуға;</w:t>
      </w:r>
    </w:p>
    <w:p w:rsidR="007F4212" w:rsidRPr="00CC27CA" w:rsidRDefault="007F4212" w:rsidP="007F4212">
      <w:pPr>
        <w:pStyle w:val="af2"/>
        <w:numPr>
          <w:ilvl w:val="0"/>
          <w:numId w:val="10"/>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Интернет-ресурстың, Төлем құралдарының мазмұнын (дизайнын, ақпаратын, бағдарламалық кодын және т.б.) кез келген тәсілмен кез келген нысанда толық немесе ішінара көшіруді, сондай-ақ кез келген мақсатта өзгертуді, толықтыруды, көбейтуді немесе таратуды жүзеге асырмауға;</w:t>
      </w:r>
    </w:p>
    <w:p w:rsidR="007F4212" w:rsidRPr="00CC27CA" w:rsidRDefault="007F4212" w:rsidP="007F4212">
      <w:pPr>
        <w:pStyle w:val="af2"/>
        <w:numPr>
          <w:ilvl w:val="0"/>
          <w:numId w:val="10"/>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lastRenderedPageBreak/>
        <w:t>Шарт бойынша өз құқықтары мен міндеттерін басқа тұлғаға толық немесе ішінара бермеуге, сондай-ақ Шарт шеңберінде құқықтарды/міндеттерді жүзеге асыру/орындау және кез келген өзге де әрекеттерді жасау бойынша өкілеттіктерді Тапсырыс берушінің қызметкерлері болып табылмайтын тұлғаларға беруге жол бермеуге, өзінің Жеке кабинетін, электрондық поштасын Тапсырыс берушінің уәкілетті қызметкерлерінен басқа кез келген өзге тұлғалардың пайдалануына жол бермеуге, Өнім берушінің басқа Тапсырыс берушілерінің жеке кабинеттерін пайдаланбауға, сондай-ақ өзінің Жеке кабинетіне қолжетімділікті басқа Тапсырыс берушінің жеке кабинетіне қолжетімділігі бар тұлғаға Өнім берушінің жазбаша келісімінсіз бермеуге;</w:t>
      </w:r>
    </w:p>
    <w:p w:rsidR="007F4212" w:rsidRPr="00CC27CA" w:rsidRDefault="007F4212" w:rsidP="007F4212">
      <w:pPr>
        <w:pStyle w:val="af2"/>
        <w:numPr>
          <w:ilvl w:val="0"/>
          <w:numId w:val="10"/>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Банкке Шарттың қолданылу кезеңі ішінде Банк Өнім берушіден нұсқау алған кезде Тапсырыс берушіге тиесілі ақшадан не Тапсырыс берушінің Банкте ашылған банк шоттарынан Сервис үшін ақы төлеу үшін ақшаны Банктің алып қоюына тапсырма/келісім беруге;</w:t>
      </w:r>
    </w:p>
    <w:p w:rsidR="007F4212" w:rsidRPr="00CC27CA" w:rsidRDefault="007F4212" w:rsidP="007F4212">
      <w:pPr>
        <w:pStyle w:val="af2"/>
        <w:numPr>
          <w:ilvl w:val="0"/>
          <w:numId w:val="10"/>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Тапсырыс беруші Өнім берушіге және/немесе Банкке/Өнім берушіге қатысы жоқ кез келген іс-шараларды, акцияларды өткізген немесе оларға қатысқан жағдайда, Сатып алушыларды және өзге де тұлғаларды адастыруы және көрсетілген іс-шаралар Өнім берушінің және/немесе Банктің бастамасымен өткізіледі деген жалған түсінік тудыруы мүмкін дәрежеде Өнім берушінің және/немесе Банктің символикасына (оның дизайнына, түстік гаммасына және т.б.) ұқсас материалдарды, ақпаратты пайдаланбауға;</w:t>
      </w:r>
    </w:p>
    <w:p w:rsidR="007F4212" w:rsidRPr="00CC27CA" w:rsidRDefault="007F4212" w:rsidP="007F4212">
      <w:pPr>
        <w:pStyle w:val="af2"/>
        <w:numPr>
          <w:ilvl w:val="0"/>
          <w:numId w:val="10"/>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Есепке жатқызулар сомаларына есептелуге және төленуге жататын салықтарды төлеуге байланысты мәселелерді Сатып алушылармен және салық органдарымен дербес шешуге.</w:t>
      </w:r>
    </w:p>
    <w:p w:rsidR="007F4212" w:rsidRPr="00CC27CA" w:rsidRDefault="007F4212" w:rsidP="007F4212">
      <w:pPr>
        <w:pStyle w:val="af2"/>
        <w:numPr>
          <w:ilvl w:val="0"/>
          <w:numId w:val="10"/>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sz w:val="20"/>
          <w:szCs w:val="20"/>
          <w:lang w:val="kk-KZ"/>
        </w:rPr>
        <w:t xml:space="preserve">Шартты Тараптардың орындауына әсер етуі мүмкін кез келген өзгерістер туралы, </w:t>
      </w:r>
      <w:r>
        <w:rPr>
          <w:rFonts w:ascii="Arial" w:hAnsi="Arial" w:cs="Arial"/>
          <w:color w:val="000000"/>
          <w:sz w:val="20"/>
          <w:szCs w:val="20"/>
          <w:lang w:val="kk-KZ"/>
        </w:rPr>
        <w:t xml:space="preserve"> </w:t>
      </w:r>
      <w:r>
        <w:rPr>
          <w:rFonts w:ascii="Arial" w:hAnsi="Arial" w:cs="Arial"/>
          <w:sz w:val="20"/>
          <w:szCs w:val="20"/>
          <w:lang w:val="kk-KZ"/>
        </w:rPr>
        <w:t xml:space="preserve">оның ішінде: өз атауының өзгеруі, </w:t>
      </w:r>
      <w:r>
        <w:rPr>
          <w:rFonts w:ascii="Arial" w:hAnsi="Arial" w:cs="Arial"/>
          <w:color w:val="000000"/>
          <w:sz w:val="20"/>
          <w:szCs w:val="20"/>
          <w:lang w:val="kk-KZ"/>
        </w:rPr>
        <w:t xml:space="preserve"> </w:t>
      </w:r>
      <w:r>
        <w:rPr>
          <w:rFonts w:ascii="Arial" w:hAnsi="Arial" w:cs="Arial"/>
          <w:sz w:val="20"/>
          <w:szCs w:val="20"/>
          <w:lang w:val="kk-KZ"/>
        </w:rPr>
        <w:t>тұрған орнының, нақты мекенжайының, банктік деректемелерінің және т.б. өзгеруі туралы Өнім берушіні үш күн мерзімде жазбаша түрде хабардар етуге;</w:t>
      </w:r>
    </w:p>
    <w:p w:rsidR="007F4212" w:rsidRPr="00CC27CA" w:rsidRDefault="007F4212" w:rsidP="007F4212">
      <w:pPr>
        <w:pStyle w:val="af2"/>
        <w:numPr>
          <w:ilvl w:val="0"/>
          <w:numId w:val="10"/>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Тарифтермен келіспегендіктен Шарттан бас тартқан жағдайда, Шарт бұзылған күнге дейін туындаған, бірақ орындалмаған барлық міндеттемелерді, оның ішінде Шарт бұзылғанға дейін көрсетілген қызметтерге ақы төлеу бойынша міндеттемелерді орындауға.</w:t>
      </w:r>
    </w:p>
    <w:p w:rsidR="007F4212" w:rsidRPr="00CC27CA" w:rsidRDefault="007F4212" w:rsidP="007F4212">
      <w:pPr>
        <w:pStyle w:val="af2"/>
        <w:numPr>
          <w:ilvl w:val="0"/>
          <w:numId w:val="8"/>
        </w:numPr>
        <w:tabs>
          <w:tab w:val="left" w:pos="426"/>
        </w:tabs>
        <w:autoSpaceDE w:val="0"/>
        <w:autoSpaceDN w:val="0"/>
        <w:adjustRightInd w:val="0"/>
        <w:spacing w:after="0" w:line="240" w:lineRule="auto"/>
        <w:ind w:left="0" w:firstLine="0"/>
        <w:jc w:val="both"/>
        <w:rPr>
          <w:rFonts w:ascii="Arial" w:hAnsi="Arial" w:cs="Arial"/>
          <w:b/>
          <w:sz w:val="20"/>
          <w:szCs w:val="20"/>
        </w:rPr>
      </w:pPr>
      <w:r>
        <w:rPr>
          <w:rFonts w:ascii="Arial" w:hAnsi="Arial" w:cs="Arial"/>
          <w:b/>
          <w:sz w:val="20"/>
          <w:szCs w:val="20"/>
          <w:lang w:val="kk-KZ"/>
        </w:rPr>
        <w:t>Өнім беруші құқылы:</w:t>
      </w:r>
    </w:p>
    <w:p w:rsidR="007F4212" w:rsidRPr="00CC27CA" w:rsidRDefault="007F4212" w:rsidP="007F4212">
      <w:pPr>
        <w:pStyle w:val="af2"/>
        <w:numPr>
          <w:ilvl w:val="0"/>
          <w:numId w:val="11"/>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Интернет-ресурста Тапсырыс беруші туралы орналастырылған кез келген ақпаратты өңдеуге және/немесе жоюға, кез келген ақпаратты өз қалауы бойынша Интернет-ресурста орналастырмауға, сондай-ақ егер ол заңнамаға, Шартқа қайшы келсе, оның ішінде Шарт талаптарын бұза отырып орналастырылса не оны бұзуға әкеп соқса немесе Өнім берушінің пікірінше сот талқылауларының, шығындардың, беделдік тәуекелдердің және т.б. туындауына себеп болуы мүмкін болса;</w:t>
      </w:r>
    </w:p>
    <w:p w:rsidR="007F4212" w:rsidRPr="00CC27CA" w:rsidRDefault="007F4212" w:rsidP="007F4212">
      <w:pPr>
        <w:pStyle w:val="af2"/>
        <w:numPr>
          <w:ilvl w:val="0"/>
          <w:numId w:val="11"/>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Шарт бойынша Процессингті көрсету үшін қажетті кез келген ақпаратты және құжаттарды, оның ішінде Тауарды Сатып алушыға сату фактісін растайтындарды Тапсырыс берушіден сұратуға;</w:t>
      </w:r>
    </w:p>
    <w:p w:rsidR="007F4212" w:rsidRPr="00CC27CA" w:rsidRDefault="007F4212" w:rsidP="007F4212">
      <w:pPr>
        <w:pStyle w:val="af2"/>
        <w:numPr>
          <w:ilvl w:val="0"/>
          <w:numId w:val="11"/>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Шарт бойынша өз құқықтары мен міндеттерін Тапсырыс берушінің жазбаша келісімінсіз басқа тұлғаға беруге;</w:t>
      </w:r>
    </w:p>
    <w:p w:rsidR="007F4212" w:rsidRPr="00CC27CA" w:rsidRDefault="007F4212" w:rsidP="007F4212">
      <w:pPr>
        <w:pStyle w:val="af2"/>
        <w:numPr>
          <w:ilvl w:val="0"/>
          <w:numId w:val="11"/>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Процессинг көрсетуді техникалық, технологиялық немесе кез келген өзге себептер бойынша, оның ішінде Шартта көрсетілген жағдайларда, осындай себептерді жою уақытына уақытша тоқтата тұруға;</w:t>
      </w:r>
    </w:p>
    <w:p w:rsidR="007F4212" w:rsidRPr="00CC27CA" w:rsidRDefault="007F4212" w:rsidP="007F4212">
      <w:pPr>
        <w:pStyle w:val="af2"/>
        <w:numPr>
          <w:ilvl w:val="0"/>
          <w:numId w:val="11"/>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Шарттың кез келген талаптарын, Интернет-ресурста орналастырылған, Шартта сілтемелері бар құжаттарды және/немесе Шарт шеңберінде жасалған және ресімделген өзге де құжаттарды біржақты тәртіппен өзгертуге, оның ішінде Тапсырыс берушінің мекенжайына хабарлама жіберу және/немесе бұл туралы ақпаратты Интернет-ресурста және/немесе Жеке кабинетте орналастыру немесе Өнім беруші айқындаған өзге де Байланыс арнасы бойынша орналастыру шартымен Шарт бойынша көрсетілетін қызметтерге ақыны белгілеуге және өзгертуге;</w:t>
      </w:r>
    </w:p>
    <w:p w:rsidR="007F4212" w:rsidRPr="00CC27CA" w:rsidRDefault="007F4212" w:rsidP="007F4212">
      <w:pPr>
        <w:pStyle w:val="af2"/>
        <w:numPr>
          <w:ilvl w:val="0"/>
          <w:numId w:val="11"/>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Банкке Шарт бойынша есеп айырысуларды жүзеге асыру үшін, оның ішінде Процессингке ақы төлеу, Процессинг құнын Тапсырыс берушіге қайтару үшін қажетті кез келген ақпаратты, сондай-ақ Шарт талаптарының өзгергені туралы ақпаратты кез келген тәсілмен хабарлауға және Банктің назарына жеткізуге;</w:t>
      </w:r>
    </w:p>
    <w:p w:rsidR="007F4212" w:rsidRPr="00CC27CA" w:rsidRDefault="007F4212" w:rsidP="007F4212">
      <w:pPr>
        <w:pStyle w:val="af2"/>
        <w:numPr>
          <w:ilvl w:val="0"/>
          <w:numId w:val="11"/>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Өз қалауы бойынша Тапсырыс берушілерге Процессинг қызметтеріне жеңілдіктер беруге, өзгертуге, күшін жоюға;</w:t>
      </w:r>
    </w:p>
    <w:p w:rsidR="007F4212" w:rsidRPr="00CC27CA" w:rsidRDefault="007F4212" w:rsidP="007F4212">
      <w:pPr>
        <w:pStyle w:val="af2"/>
        <w:numPr>
          <w:ilvl w:val="0"/>
          <w:numId w:val="11"/>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Өз қалауы бойынша Тапсырыс берушімен Шарт жасасудан бас тартуға;</w:t>
      </w:r>
    </w:p>
    <w:p w:rsidR="007F4212" w:rsidRPr="00CC27CA" w:rsidRDefault="007F4212" w:rsidP="007F4212">
      <w:pPr>
        <w:pStyle w:val="af2"/>
        <w:numPr>
          <w:ilvl w:val="0"/>
          <w:numId w:val="11"/>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Шарттың қолданысын тоқтата тұруға және/немесе Жеке кабинетке қолжетімділікті бұғаттауға, кез келген мерзімге Процессинг ұсынбауға және/немесе Шартты өз қалауы бойынша біржақты тәртіппен бұзуға.</w:t>
      </w:r>
    </w:p>
    <w:p w:rsidR="007F4212" w:rsidRPr="00CC27CA" w:rsidRDefault="007F4212" w:rsidP="007F4212">
      <w:pPr>
        <w:pStyle w:val="af2"/>
        <w:numPr>
          <w:ilvl w:val="0"/>
          <w:numId w:val="11"/>
        </w:numPr>
        <w:tabs>
          <w:tab w:val="left" w:pos="567"/>
        </w:tabs>
        <w:spacing w:after="0" w:line="240" w:lineRule="auto"/>
        <w:ind w:left="0" w:firstLine="0"/>
        <w:jc w:val="both"/>
        <w:rPr>
          <w:rFonts w:ascii="Arial" w:hAnsi="Arial" w:cs="Arial"/>
          <w:sz w:val="20"/>
          <w:szCs w:val="20"/>
        </w:rPr>
      </w:pPr>
      <w:r>
        <w:rPr>
          <w:rFonts w:ascii="Arial" w:hAnsi="Arial" w:cs="Arial"/>
          <w:sz w:val="20"/>
          <w:szCs w:val="20"/>
          <w:lang w:val="kk-KZ"/>
        </w:rPr>
        <w:t>Операция жасау кезінде Сатып алушының және/немесе Тапсырыс берушінің тарапынан күдікті әрекеттер болған жағдайларда Банк құрылғылары желісінде авторизациялауды және маршруттауды тоқтата тұруға немесе тоқтатуға;</w:t>
      </w:r>
    </w:p>
    <w:p w:rsidR="007F4212" w:rsidRPr="00CC27CA" w:rsidRDefault="007F4212" w:rsidP="007F4212">
      <w:pPr>
        <w:pStyle w:val="af2"/>
        <w:numPr>
          <w:ilvl w:val="0"/>
          <w:numId w:val="11"/>
        </w:numPr>
        <w:tabs>
          <w:tab w:val="left" w:pos="567"/>
        </w:tabs>
        <w:spacing w:after="0" w:line="240" w:lineRule="auto"/>
        <w:ind w:left="0" w:firstLine="0"/>
        <w:jc w:val="both"/>
        <w:rPr>
          <w:rFonts w:ascii="Arial" w:hAnsi="Arial" w:cs="Arial"/>
          <w:sz w:val="20"/>
          <w:szCs w:val="20"/>
        </w:rPr>
      </w:pPr>
      <w:r>
        <w:rPr>
          <w:rFonts w:ascii="Arial" w:hAnsi="Arial" w:cs="Arial"/>
          <w:sz w:val="20"/>
          <w:szCs w:val="20"/>
          <w:lang w:val="kk-KZ"/>
        </w:rPr>
        <w:t>Технологиялық платформаның, Процессинг жүйесінің үздіксіз жұмыс істеуін және қауіпсіздігін қамтамасыз ету, технологиялық дайындықтың барынша мүмкін деңгейін қамтамасыз ету жөнінде барлық қолжетімді шараларды қабылдауға;</w:t>
      </w:r>
    </w:p>
    <w:p w:rsidR="007F4212" w:rsidRPr="00CC27CA" w:rsidRDefault="007F4212" w:rsidP="007F4212">
      <w:pPr>
        <w:pStyle w:val="af2"/>
        <w:numPr>
          <w:ilvl w:val="0"/>
          <w:numId w:val="11"/>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Процессинг жүйесіндегі кез келген тәуекелдерді бақылау жүйелерін тиісінше және уақтылы пайдалануға, олардың мониторингін жүзеге асыруға және оларға өзгерістер енгізуге және Қазақстан Республикасы заңнамасының барлық қолданылатын талаптарын ерекшеліксіз сақтауға;</w:t>
      </w:r>
    </w:p>
    <w:p w:rsidR="007F4212" w:rsidRPr="00CC27CA" w:rsidRDefault="007F4212" w:rsidP="007F4212">
      <w:pPr>
        <w:pStyle w:val="af2"/>
        <w:numPr>
          <w:ilvl w:val="0"/>
          <w:numId w:val="11"/>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lastRenderedPageBreak/>
        <w:t>Тапсырыс берушіден Процессинг жүйесін тиісінше қолдау және жұмыс істеуі және Процессинг ұсыну үшін Өнім берушіге қажетті барлық ақпаратты және жәрдемді, оның ішінде, басқаларымен қатар, Процессинг жүйесінің жұмысын қажетті тестілеуді дайындау мен жүргізуді алуға.</w:t>
      </w:r>
    </w:p>
    <w:p w:rsidR="007F4212" w:rsidRPr="00CC27CA" w:rsidRDefault="007F4212" w:rsidP="007F4212">
      <w:pPr>
        <w:pStyle w:val="af2"/>
        <w:numPr>
          <w:ilvl w:val="0"/>
          <w:numId w:val="8"/>
        </w:numPr>
        <w:tabs>
          <w:tab w:val="left" w:pos="426"/>
        </w:tabs>
        <w:autoSpaceDE w:val="0"/>
        <w:autoSpaceDN w:val="0"/>
        <w:adjustRightInd w:val="0"/>
        <w:spacing w:after="0" w:line="240" w:lineRule="auto"/>
        <w:ind w:left="0" w:firstLine="0"/>
        <w:jc w:val="both"/>
        <w:rPr>
          <w:rFonts w:ascii="Arial" w:hAnsi="Arial" w:cs="Arial"/>
          <w:b/>
          <w:sz w:val="20"/>
          <w:szCs w:val="20"/>
        </w:rPr>
      </w:pPr>
      <w:r>
        <w:rPr>
          <w:rFonts w:ascii="Arial" w:hAnsi="Arial" w:cs="Arial"/>
          <w:b/>
          <w:sz w:val="20"/>
          <w:szCs w:val="20"/>
          <w:lang w:val="kk-KZ"/>
        </w:rPr>
        <w:t>Өнім беруші міндеттенеді:</w:t>
      </w:r>
    </w:p>
    <w:p w:rsidR="007F4212" w:rsidRPr="00CC27CA" w:rsidRDefault="007F4212" w:rsidP="007F4212">
      <w:pPr>
        <w:pStyle w:val="af2"/>
        <w:numPr>
          <w:ilvl w:val="0"/>
          <w:numId w:val="12"/>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Банктің назарына Шартта көрсетілген нысан бойынша Шарт бойынша Тапсырыс берушіге көрсетілген Процессинг үшін төлем сомасы туралы ақпаратты жеткізуге;</w:t>
      </w:r>
    </w:p>
    <w:p w:rsidR="007F4212" w:rsidRPr="00CC27CA" w:rsidRDefault="007F4212" w:rsidP="007F4212">
      <w:pPr>
        <w:pStyle w:val="af2"/>
        <w:numPr>
          <w:ilvl w:val="0"/>
          <w:numId w:val="12"/>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Тапсырыс берушіге Процессингтің тиісінше жұмыс істеуі және оны Тапсырыс берушінің пайдалануы үшін негізді түрде қажет жәрдем мен ақпарат беруге;</w:t>
      </w:r>
    </w:p>
    <w:p w:rsidR="007F4212" w:rsidRPr="00CC27CA" w:rsidRDefault="007F4212" w:rsidP="007F4212">
      <w:pPr>
        <w:pStyle w:val="af2"/>
        <w:numPr>
          <w:ilvl w:val="0"/>
          <w:numId w:val="12"/>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Тапсырыс берушіге Технологиялық платформа, Процессинг жүйесі немесе Интернет-ресурс арқылы Операциялар мен Есепке жатқызулар туралы ақпарат беруге;</w:t>
      </w:r>
    </w:p>
    <w:p w:rsidR="007F4212" w:rsidRPr="00CC27CA" w:rsidRDefault="007F4212" w:rsidP="007F4212">
      <w:pPr>
        <w:pStyle w:val="af2"/>
        <w:numPr>
          <w:ilvl w:val="0"/>
          <w:numId w:val="12"/>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Шарт бойынша өз міндеттемелерін орындау үшін қажетті, Тараптар келіскен және Өнім берушіге байланысты ақпараттық, техникалық және технологиялық рәсімдерді ұйымдастыруға;</w:t>
      </w:r>
    </w:p>
    <w:p w:rsidR="007F4212" w:rsidRPr="00CC27CA" w:rsidRDefault="007F4212" w:rsidP="007F4212">
      <w:pPr>
        <w:pStyle w:val="af2"/>
        <w:numPr>
          <w:ilvl w:val="0"/>
          <w:numId w:val="12"/>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Тізілімдерді Өнім беруші айқындаған нысан бойынша қалыптастыруға;</w:t>
      </w:r>
    </w:p>
    <w:p w:rsidR="007F4212" w:rsidRPr="00CC27CA" w:rsidRDefault="007F4212" w:rsidP="007F4212">
      <w:pPr>
        <w:pStyle w:val="af2"/>
        <w:numPr>
          <w:ilvl w:val="0"/>
          <w:numId w:val="12"/>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lang w:val="kk-KZ"/>
        </w:rPr>
        <w:t>Тапсырыс берушіге Көрсетілген қызметтер актілерін Шартта белгіленген мерзімдерде және тәртіппен беруге.</w:t>
      </w:r>
    </w:p>
    <w:p w:rsidR="007F4212" w:rsidRPr="00CC27CA" w:rsidRDefault="007F4212" w:rsidP="007F4212">
      <w:pPr>
        <w:autoSpaceDE w:val="0"/>
        <w:autoSpaceDN w:val="0"/>
        <w:adjustRightInd w:val="0"/>
        <w:spacing w:after="0" w:line="240" w:lineRule="auto"/>
        <w:jc w:val="both"/>
        <w:rPr>
          <w:rFonts w:ascii="Arial" w:hAnsi="Arial" w:cs="Arial"/>
          <w:color w:val="000000"/>
          <w:sz w:val="20"/>
          <w:szCs w:val="20"/>
        </w:rPr>
      </w:pPr>
    </w:p>
    <w:p w:rsidR="007F4212" w:rsidRPr="00CC27CA" w:rsidRDefault="007F4212" w:rsidP="007F4212">
      <w:pPr>
        <w:pStyle w:val="af2"/>
        <w:numPr>
          <w:ilvl w:val="0"/>
          <w:numId w:val="16"/>
        </w:numPr>
        <w:autoSpaceDE w:val="0"/>
        <w:autoSpaceDN w:val="0"/>
        <w:adjustRightInd w:val="0"/>
        <w:spacing w:after="0" w:line="240" w:lineRule="auto"/>
        <w:jc w:val="center"/>
        <w:rPr>
          <w:rFonts w:ascii="Arial" w:hAnsi="Arial" w:cs="Arial"/>
          <w:b/>
          <w:sz w:val="20"/>
          <w:szCs w:val="20"/>
          <w:lang w:eastAsia="ru-RU"/>
        </w:rPr>
      </w:pPr>
      <w:r>
        <w:rPr>
          <w:rFonts w:ascii="Arial" w:hAnsi="Arial" w:cs="Arial"/>
          <w:b/>
          <w:sz w:val="20"/>
          <w:szCs w:val="20"/>
          <w:lang w:val="kk-KZ"/>
        </w:rPr>
        <w:t>Құпиялылық</w:t>
      </w:r>
    </w:p>
    <w:p w:rsidR="007F4212" w:rsidRPr="00CC27CA" w:rsidRDefault="007F4212" w:rsidP="007F4212">
      <w:pPr>
        <w:pStyle w:val="af2"/>
        <w:numPr>
          <w:ilvl w:val="0"/>
          <w:numId w:val="39"/>
        </w:numPr>
        <w:tabs>
          <w:tab w:val="left" w:pos="426"/>
        </w:tabs>
        <w:autoSpaceDE w:val="0"/>
        <w:autoSpaceDN w:val="0"/>
        <w:adjustRightInd w:val="0"/>
        <w:spacing w:after="0" w:line="240" w:lineRule="auto"/>
        <w:ind w:left="0" w:firstLine="0"/>
        <w:jc w:val="both"/>
        <w:rPr>
          <w:rFonts w:ascii="Arial" w:hAnsi="Arial" w:cs="Arial"/>
          <w:sz w:val="20"/>
          <w:szCs w:val="20"/>
          <w:lang w:eastAsia="ru-RU"/>
        </w:rPr>
      </w:pPr>
      <w:r>
        <w:rPr>
          <w:rFonts w:ascii="Arial" w:hAnsi="Arial" w:cs="Arial"/>
          <w:sz w:val="20"/>
          <w:szCs w:val="20"/>
          <w:lang w:val="kk-KZ"/>
        </w:rPr>
        <w:t>Өнім беруші Қызметтің Шарттың және оған қосымшалардың талаптарына сәйкес ұсынылуына кепілдік береді.</w:t>
      </w:r>
    </w:p>
    <w:p w:rsidR="007F4212" w:rsidRPr="00CC27CA" w:rsidRDefault="007F4212" w:rsidP="007F4212">
      <w:pPr>
        <w:pStyle w:val="af2"/>
        <w:numPr>
          <w:ilvl w:val="0"/>
          <w:numId w:val="39"/>
        </w:numPr>
        <w:tabs>
          <w:tab w:val="left" w:pos="426"/>
        </w:tabs>
        <w:autoSpaceDE w:val="0"/>
        <w:autoSpaceDN w:val="0"/>
        <w:adjustRightInd w:val="0"/>
        <w:spacing w:after="0" w:line="240" w:lineRule="auto"/>
        <w:ind w:left="0" w:firstLine="0"/>
        <w:jc w:val="both"/>
        <w:rPr>
          <w:rFonts w:ascii="Arial" w:hAnsi="Arial" w:cs="Arial"/>
          <w:sz w:val="20"/>
          <w:szCs w:val="20"/>
          <w:lang w:eastAsia="ru-RU"/>
        </w:rPr>
      </w:pPr>
      <w:r>
        <w:rPr>
          <w:rFonts w:ascii="Arial" w:hAnsi="Arial" w:cs="Arial"/>
          <w:sz w:val="20"/>
          <w:szCs w:val="20"/>
          <w:lang w:val="kk-KZ"/>
        </w:rPr>
        <w:t>Тараптар екінші Тараптан алынған коммерциялық, қызметтік, қаржылық ақпаратты (бұдан әрі — Құпия ақпарат) жарияламауға міндеттенеді.</w:t>
      </w:r>
    </w:p>
    <w:p w:rsidR="007F4212" w:rsidRPr="00CC27CA" w:rsidRDefault="007F4212" w:rsidP="007F4212">
      <w:pPr>
        <w:pStyle w:val="af2"/>
        <w:numPr>
          <w:ilvl w:val="0"/>
          <w:numId w:val="39"/>
        </w:numPr>
        <w:tabs>
          <w:tab w:val="left" w:pos="426"/>
        </w:tabs>
        <w:autoSpaceDE w:val="0"/>
        <w:autoSpaceDN w:val="0"/>
        <w:adjustRightInd w:val="0"/>
        <w:spacing w:after="0" w:line="240" w:lineRule="auto"/>
        <w:ind w:left="0" w:firstLine="0"/>
        <w:jc w:val="both"/>
        <w:rPr>
          <w:rFonts w:ascii="Arial" w:hAnsi="Arial" w:cs="Arial"/>
          <w:sz w:val="20"/>
          <w:szCs w:val="20"/>
          <w:lang w:eastAsia="ru-RU"/>
        </w:rPr>
      </w:pPr>
      <w:r>
        <w:rPr>
          <w:rFonts w:ascii="Arial" w:hAnsi="Arial" w:cs="Arial"/>
          <w:sz w:val="20"/>
          <w:szCs w:val="20"/>
          <w:lang w:val="kk-KZ"/>
        </w:rPr>
        <w:t>Құпия ақпаратты үшінші тұлғаларға беру, жариялау немесе өзге тәсілмен жария ету, егер мұндай ақпаратты жария ету ТЕ-де және/немесе Шарт шеңберінде жасалатын құжаттарда көзделсе және/немесе Шарт бойынша қызмет көрсету үшін қажет болса, не екінші Тараптың жазбаша келісімімен, сондай-ақ Қазақстан Республикасының заңнамасында көзделген жағдайларда мүмкін болады.</w:t>
      </w:r>
    </w:p>
    <w:p w:rsidR="007F4212" w:rsidRPr="00171305" w:rsidRDefault="007F4212" w:rsidP="007F4212">
      <w:pPr>
        <w:pStyle w:val="af2"/>
        <w:numPr>
          <w:ilvl w:val="0"/>
          <w:numId w:val="39"/>
        </w:numPr>
        <w:tabs>
          <w:tab w:val="left" w:pos="426"/>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Тапсырыс беруші Жеке кабинетке кіру үшін өзінің логині мен құпиясөзі туралы ақпаратты құпия сақтауға және үшінші тұлғаларға ашпауға міндеттенеді. Егер көрсетілген ақпарат қандай да бір себептермен үшінші тұлғаларға белгілі болған жағдайда, Тапсырыс беруші бұл туралы Өнім берушіні дереу хабардар етуге және құпиясөзді өзгертуге міндеттенеді.</w:t>
      </w:r>
    </w:p>
    <w:p w:rsidR="007F4212" w:rsidRPr="00171305" w:rsidRDefault="007F4212" w:rsidP="007F4212">
      <w:pPr>
        <w:pStyle w:val="10"/>
        <w:widowControl/>
        <w:numPr>
          <w:ilvl w:val="0"/>
          <w:numId w:val="39"/>
        </w:numPr>
        <w:tabs>
          <w:tab w:val="left" w:pos="426"/>
          <w:tab w:val="left" w:pos="506"/>
          <w:tab w:val="left" w:pos="647"/>
        </w:tabs>
        <w:autoSpaceDE w:val="0"/>
        <w:autoSpaceDN w:val="0"/>
        <w:adjustRightInd w:val="0"/>
        <w:ind w:left="0" w:firstLine="0"/>
        <w:jc w:val="both"/>
        <w:rPr>
          <w:rFonts w:cs="Arial"/>
          <w:color w:val="000000"/>
          <w:lang w:val="kk-KZ"/>
        </w:rPr>
      </w:pPr>
      <w:r>
        <w:rPr>
          <w:rFonts w:cs="Arial"/>
          <w:color w:val="000000"/>
          <w:lang w:val="kk-KZ"/>
        </w:rPr>
        <w:t xml:space="preserve">Тапсырыс беруші </w:t>
      </w:r>
      <w:r>
        <w:rPr>
          <w:rFonts w:cs="Arial"/>
          <w:lang w:val="kk-KZ"/>
        </w:rPr>
        <w:t xml:space="preserve">Шартты және оған қосымшаларды орындау мақсатында </w:t>
      </w:r>
      <w:r>
        <w:rPr>
          <w:rFonts w:cs="Arial"/>
          <w:color w:val="000000"/>
          <w:lang w:val="kk-KZ"/>
        </w:rPr>
        <w:t>дербес деректерді жинауға</w:t>
      </w:r>
      <w:r>
        <w:rPr>
          <w:rFonts w:cs="Arial"/>
          <w:lang w:val="kk-KZ"/>
        </w:rPr>
        <w:t xml:space="preserve"> және өңдеуге келісетінін растайды.</w:t>
      </w:r>
    </w:p>
    <w:p w:rsidR="007F4212" w:rsidRPr="00171305" w:rsidRDefault="007F4212" w:rsidP="007F4212">
      <w:pPr>
        <w:pStyle w:val="af2"/>
        <w:numPr>
          <w:ilvl w:val="0"/>
          <w:numId w:val="39"/>
        </w:numPr>
        <w:tabs>
          <w:tab w:val="left" w:pos="426"/>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Құпия ақпаратқа мыналар жатпайды: Тараптардың атауы мен логотипі, Тапсырыс берушінің байланыс деректері мен жұмыс кестесі, Тапсырыс берушінің рейтингі, Тапсырыс беруші туралы пікірлер, Тауар Өнім берушінің Қызметтеріне ақы төлеу немесе Тапсырыс берушіге ақшаны қайтару мақсатында Банктің қызметтерін пайдалана отырып сатылған жағдайда Банкке берілетін ақпарат және Шарттың талаптарына сәйкес Интернет-ресурста орналастырылуға немесе Тараптарға, Банкке, Сатып алушыға хабарлануға жататын өзге де ақпарат.</w:t>
      </w:r>
    </w:p>
    <w:p w:rsidR="007F4212" w:rsidRPr="00171305" w:rsidRDefault="007F4212" w:rsidP="007F4212">
      <w:pPr>
        <w:tabs>
          <w:tab w:val="left" w:pos="567"/>
        </w:tabs>
        <w:autoSpaceDE w:val="0"/>
        <w:autoSpaceDN w:val="0"/>
        <w:adjustRightInd w:val="0"/>
        <w:spacing w:after="0" w:line="240" w:lineRule="auto"/>
        <w:jc w:val="both"/>
        <w:rPr>
          <w:rFonts w:ascii="Arial" w:hAnsi="Arial" w:cs="Arial"/>
          <w:sz w:val="20"/>
          <w:szCs w:val="20"/>
          <w:lang w:val="kk-KZ" w:eastAsia="ru-RU"/>
        </w:rPr>
      </w:pPr>
    </w:p>
    <w:p w:rsidR="007F4212" w:rsidRPr="00CC27CA" w:rsidRDefault="007F4212" w:rsidP="007F4212">
      <w:pPr>
        <w:pStyle w:val="af2"/>
        <w:numPr>
          <w:ilvl w:val="0"/>
          <w:numId w:val="16"/>
        </w:numPr>
        <w:autoSpaceDE w:val="0"/>
        <w:autoSpaceDN w:val="0"/>
        <w:adjustRightInd w:val="0"/>
        <w:spacing w:after="0" w:line="240" w:lineRule="auto"/>
        <w:jc w:val="center"/>
        <w:rPr>
          <w:rFonts w:ascii="Arial" w:hAnsi="Arial" w:cs="Arial"/>
          <w:b/>
          <w:sz w:val="20"/>
          <w:szCs w:val="20"/>
          <w:lang w:eastAsia="ru-RU"/>
        </w:rPr>
      </w:pPr>
      <w:r>
        <w:rPr>
          <w:rFonts w:ascii="Arial" w:hAnsi="Arial" w:cs="Arial"/>
          <w:b/>
          <w:sz w:val="20"/>
          <w:szCs w:val="20"/>
          <w:lang w:val="kk-KZ"/>
        </w:rPr>
        <w:t>Тараптардың жауапкершілігі</w:t>
      </w:r>
    </w:p>
    <w:p w:rsidR="007F4212" w:rsidRPr="00171305" w:rsidRDefault="007F4212" w:rsidP="007F4212">
      <w:pPr>
        <w:pStyle w:val="af2"/>
        <w:numPr>
          <w:ilvl w:val="0"/>
          <w:numId w:val="13"/>
        </w:numPr>
        <w:tabs>
          <w:tab w:val="left" w:pos="426"/>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Шарт бойынша өз міндеттемелерін орындамағаны немесе тиісінше орындамағаны үшін Тараптар Шартқа сәйкес жауапты болады. Шарт бойынша тек тұрақсыздық айыбымен жабылмаған бөлігінде мүліктегі нақты залалды өндіріп алуға жол беріледі</w:t>
      </w:r>
    </w:p>
    <w:p w:rsidR="007F4212" w:rsidRPr="00171305" w:rsidRDefault="007F4212" w:rsidP="007F4212">
      <w:pPr>
        <w:pStyle w:val="af2"/>
        <w:numPr>
          <w:ilvl w:val="0"/>
          <w:numId w:val="13"/>
        </w:numPr>
        <w:tabs>
          <w:tab w:val="left" w:pos="426"/>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Тапсырыс беруші Өнім берушіге, Сатып алушыларға берілетін немесе Тапсырыс беруші Интернет-ресурста орналастыратын кез келген мәліметтер мен деректердің анықтығы мен заңнамаға сәйкестігі үшін, Тауардың сапасы, оның заңнама талаптарына сәйкестігі, Тауарды өткізу және/немесе өткізілетін Тауар туралы ақпаратты жариялау үшін қажетті барлық рұқсаттардың, сертификаттардың, оның ішінде «бренд»/фирмалық атау/тауар белгісі/қызмет көрсету белгісі және/немесе зияткерлік меншік құқығының өзге де объектілерінің құқық иелерінен алынған рұқсаттардың болуы және оларды пайдалану үшін жауапты болады және осыған байланысты туындайтын барлық мәселелерді, дауларды, талап-арыздарды, наразылықтарды және т.б. дербес реттейді.</w:t>
      </w:r>
    </w:p>
    <w:p w:rsidR="007F4212" w:rsidRPr="00171305" w:rsidRDefault="007F4212" w:rsidP="007F4212">
      <w:pPr>
        <w:pStyle w:val="af2"/>
        <w:numPr>
          <w:ilvl w:val="0"/>
          <w:numId w:val="13"/>
        </w:numPr>
        <w:tabs>
          <w:tab w:val="left" w:pos="426"/>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Өнім беруші Сатып алушылар мен Тапсырыс берушінің Тауарды сатып алу кезінде туындаған тәуекелдері үшін жауапты болмайды. Тапсырыс беруші Мобильді қосымша арқылы және Интернет-ресурста Процессинг арқылы жасалатын сатып алулар үшін, оның ішінде Тапсырыс берушінің Процессингті пайдалануының салдары болып табылатын кез келген тәуекелдер үшін және Тапсырыс берушінің Эквайринг шарты немесе өзге де банктік қызмет көрсету талаптарының және Қазақстан Республикасы заңнамасының толық сақталуы үшін дербес жауапты болады.</w:t>
      </w:r>
    </w:p>
    <w:p w:rsidR="007F4212" w:rsidRPr="00171305" w:rsidRDefault="007F4212" w:rsidP="007F4212">
      <w:pPr>
        <w:pStyle w:val="af2"/>
        <w:numPr>
          <w:ilvl w:val="0"/>
          <w:numId w:val="13"/>
        </w:numPr>
        <w:tabs>
          <w:tab w:val="left" w:pos="426"/>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 xml:space="preserve">Процессингке енгізілген немесе Өнім беруші Процессингті жүзеге асыру барысында әзірлеген немесе жасаған кез келген идеялармен, тұжырымдамалармен, техникалық тәсілдермен, әдістемелермен, өнертабыстармен, технологиялық процестермен, бағдарламалық қамтамасыз етумен немесе авторлық туындылармен байланысты болсын, байланысты болмасын, тіркелген барлық авторлық құқықтар, патенттер, сауда белгілері, қызмет көрсету белгілері, фирмалық атаулар, коммерциялық құпиялар және зияткерлік меншіктің өзге де құқықтары тек Өнім берушіге тиесілі. Процессингтің жұмысы мен мүмкіндіктері Құпия ақпарат болып табылады, бұл ретте Процессинг Тапсырыс берушіге тек ішкі коммерциялық пайдалану үшін беріледі, рұқсатсыз қол жеткізу мен </w:t>
      </w:r>
      <w:r>
        <w:rPr>
          <w:rFonts w:ascii="Arial" w:hAnsi="Arial" w:cs="Arial"/>
          <w:sz w:val="20"/>
          <w:szCs w:val="20"/>
          <w:lang w:val="kk-KZ"/>
        </w:rPr>
        <w:lastRenderedPageBreak/>
        <w:t>пайдаланудан тиісінше қорғалуға тиіс және Өнім берушінің алдын ала жазбаша рұқсатынсыз көшірілмеуі немесе үшінші тұлғаларға берілмеуі тиіс. Шарттың қолданысы тоқтатылғаннан кейін Процессинг туралы барлық ақпарат Өнім берушінің қалауы бойынша не Өнім берушіге қайтарылуға, не жойылуға тиіс, содан кейін Тапсырыс беруші мұндай ақпараттың қайтарылғанын немесе жойылғанын жазбаша түрде растауға тиіс.</w:t>
      </w:r>
    </w:p>
    <w:p w:rsidR="007F4212" w:rsidRPr="00171305" w:rsidRDefault="007F4212" w:rsidP="007F4212">
      <w:pPr>
        <w:pStyle w:val="af2"/>
        <w:numPr>
          <w:ilvl w:val="0"/>
          <w:numId w:val="13"/>
        </w:numPr>
        <w:tabs>
          <w:tab w:val="left" w:pos="426"/>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Тапсырыс беруші Шарт талаптарын бұзған жағдайда Өнім беруші өз қалауы бойынша мұндай Тапсырыс берушіге Шартта көзделген шараларды қолдануға құқылы</w:t>
      </w:r>
    </w:p>
    <w:p w:rsidR="007F4212" w:rsidRPr="00171305" w:rsidRDefault="007F4212" w:rsidP="007F4212">
      <w:pPr>
        <w:pStyle w:val="af2"/>
        <w:numPr>
          <w:ilvl w:val="0"/>
          <w:numId w:val="13"/>
        </w:numPr>
        <w:tabs>
          <w:tab w:val="left" w:pos="426"/>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Өнім беруші мыналар үшін жауапты болмайды:</w:t>
      </w:r>
    </w:p>
    <w:p w:rsidR="007F4212" w:rsidRPr="00171305" w:rsidRDefault="007F4212" w:rsidP="007F4212">
      <w:pPr>
        <w:pStyle w:val="af2"/>
        <w:numPr>
          <w:ilvl w:val="0"/>
          <w:numId w:val="14"/>
        </w:numPr>
        <w:tabs>
          <w:tab w:val="left" w:pos="567"/>
        </w:tabs>
        <w:autoSpaceDE w:val="0"/>
        <w:autoSpaceDN w:val="0"/>
        <w:adjustRightInd w:val="0"/>
        <w:spacing w:after="0" w:line="240" w:lineRule="auto"/>
        <w:ind w:left="0" w:firstLine="0"/>
        <w:jc w:val="both"/>
        <w:rPr>
          <w:rFonts w:ascii="Arial" w:hAnsi="Arial" w:cs="Arial"/>
          <w:color w:val="000000"/>
          <w:sz w:val="20"/>
          <w:szCs w:val="20"/>
          <w:lang w:val="kk-KZ"/>
        </w:rPr>
      </w:pPr>
      <w:r>
        <w:rPr>
          <w:rFonts w:ascii="Arial" w:hAnsi="Arial" w:cs="Arial"/>
          <w:color w:val="000000"/>
          <w:sz w:val="20"/>
          <w:szCs w:val="20"/>
          <w:lang w:val="kk-KZ"/>
        </w:rPr>
        <w:t xml:space="preserve">Жабдық пен бағдарламалық қамтамасыз ету жұмысындағы техникалық іркілістер, Байланыс арналарының жұмысындағы үзілістер, электрмен жабдықтаудағы үзілістер, Интернет желісінің қазақстандық және халықаралық сегменттері жұмысындағы жаһандық үзілістер, маршруттау жүйелерінің және/немесе домендік атаулар жүйесінің іркілістері, DDoS-шабуылдар жасау және интернет-ресурстар мен Байланыс арналарының жұмыс қабілетін бұзатын өзге де құқыққа қарсы әрекеттер салдарынан Шарт бойынша қызмет көрсетудегі үзілістер үшін. Тапсырыс беруші, оның ішінде Интернет-ресурстың жұмысын қамтамасыз ететін бағдарламалық қамтамасыз ету/ресурс жұмысына қатысты қателер мен іркілістер болуы мүмкін екеніне келіседі, бұл ретте Өнім беруші мұндай үзілістердің алдын алу, оларды негізді мерзімдерде жою үшін ақылға қонымды шараларды қабылдауға тырысады; </w:t>
      </w:r>
    </w:p>
    <w:p w:rsidR="007F4212" w:rsidRPr="00171305" w:rsidRDefault="007F4212" w:rsidP="007F4212">
      <w:pPr>
        <w:pStyle w:val="af2"/>
        <w:numPr>
          <w:ilvl w:val="0"/>
          <w:numId w:val="14"/>
        </w:numPr>
        <w:tabs>
          <w:tab w:val="left" w:pos="567"/>
        </w:tabs>
        <w:autoSpaceDE w:val="0"/>
        <w:autoSpaceDN w:val="0"/>
        <w:adjustRightInd w:val="0"/>
        <w:spacing w:after="0" w:line="240" w:lineRule="auto"/>
        <w:ind w:left="0" w:firstLine="0"/>
        <w:jc w:val="both"/>
        <w:rPr>
          <w:rFonts w:ascii="Arial" w:hAnsi="Arial" w:cs="Arial"/>
          <w:color w:val="000000"/>
          <w:sz w:val="20"/>
          <w:szCs w:val="20"/>
          <w:lang w:val="kk-KZ"/>
        </w:rPr>
      </w:pPr>
      <w:r>
        <w:rPr>
          <w:rFonts w:ascii="Arial" w:hAnsi="Arial" w:cs="Arial"/>
          <w:color w:val="000000"/>
          <w:sz w:val="20"/>
          <w:szCs w:val="20"/>
          <w:lang w:val="kk-KZ"/>
        </w:rPr>
        <w:t xml:space="preserve">Үшінші тұлғалардың Жеке кабинетке және Интернет-ресурстағы, оларға Тапсырыс берушінің логині мен құпиясөзі арқылы қол жеткізілетін өзге де деректерге рұқсат етілмеген (яғни Тапсырыс берушінің рұқсатынсыз) қолжетімділігі үшін. Тапсырыс берушінің Интернет-ресурстағы кез келген сәйкестендіру құралдарының (оның ішінде, бірақ олармен шектелмей, логин мен құпиясөздің) сақталуына жауапкершілік Тапсырыс берушінің міндеті мен жауапкершілігі болып табылады; </w:t>
      </w:r>
    </w:p>
    <w:p w:rsidR="007F4212" w:rsidRPr="00171305" w:rsidRDefault="007F4212" w:rsidP="007F4212">
      <w:pPr>
        <w:pStyle w:val="af2"/>
        <w:numPr>
          <w:ilvl w:val="0"/>
          <w:numId w:val="14"/>
        </w:numPr>
        <w:tabs>
          <w:tab w:val="left" w:pos="567"/>
        </w:tabs>
        <w:autoSpaceDE w:val="0"/>
        <w:autoSpaceDN w:val="0"/>
        <w:adjustRightInd w:val="0"/>
        <w:spacing w:after="0" w:line="240" w:lineRule="auto"/>
        <w:ind w:left="0" w:firstLine="0"/>
        <w:jc w:val="both"/>
        <w:rPr>
          <w:rFonts w:ascii="Arial" w:hAnsi="Arial" w:cs="Arial"/>
          <w:color w:val="000000"/>
          <w:sz w:val="20"/>
          <w:szCs w:val="20"/>
          <w:lang w:val="kk-KZ"/>
        </w:rPr>
      </w:pPr>
      <w:r>
        <w:rPr>
          <w:rFonts w:ascii="Arial" w:hAnsi="Arial" w:cs="Arial"/>
          <w:color w:val="000000"/>
          <w:sz w:val="20"/>
          <w:szCs w:val="20"/>
          <w:lang w:val="kk-KZ"/>
        </w:rPr>
        <w:t xml:space="preserve">Тауарлардың тұтынушылық қасиеттері, сондай-ақ оларды сатуға шығарудың заңдылығы, Тапсырыс беруші Интернет-ресурста орналастыратын ақпараттың анықтығы және оны орналастырудың заңдылығы үшін; </w:t>
      </w:r>
    </w:p>
    <w:p w:rsidR="007F4212" w:rsidRPr="00171305" w:rsidRDefault="007F4212" w:rsidP="007F4212">
      <w:pPr>
        <w:pStyle w:val="af2"/>
        <w:numPr>
          <w:ilvl w:val="0"/>
          <w:numId w:val="14"/>
        </w:numPr>
        <w:tabs>
          <w:tab w:val="left" w:pos="567"/>
        </w:tabs>
        <w:autoSpaceDE w:val="0"/>
        <w:autoSpaceDN w:val="0"/>
        <w:adjustRightInd w:val="0"/>
        <w:spacing w:after="0" w:line="240" w:lineRule="auto"/>
        <w:ind w:left="0" w:firstLine="0"/>
        <w:jc w:val="both"/>
        <w:rPr>
          <w:rFonts w:ascii="Arial" w:hAnsi="Arial" w:cs="Arial"/>
          <w:color w:val="000000"/>
          <w:sz w:val="20"/>
          <w:szCs w:val="20"/>
          <w:lang w:val="kk-KZ"/>
        </w:rPr>
      </w:pPr>
      <w:r>
        <w:rPr>
          <w:rFonts w:ascii="Arial" w:hAnsi="Arial" w:cs="Arial"/>
          <w:color w:val="000000"/>
          <w:sz w:val="20"/>
          <w:szCs w:val="20"/>
          <w:lang w:val="kk-KZ"/>
        </w:rPr>
        <w:t xml:space="preserve">Тапсырыс беруші мен Сатып алушы арасында Тауарға қатысты жасалатын шарттар бойынша міндеттемелердің бұзылуы үшін. </w:t>
      </w:r>
    </w:p>
    <w:p w:rsidR="007F4212" w:rsidRPr="00171305" w:rsidRDefault="007F4212" w:rsidP="007F4212">
      <w:pPr>
        <w:pStyle w:val="af2"/>
        <w:numPr>
          <w:ilvl w:val="0"/>
          <w:numId w:val="13"/>
        </w:numPr>
        <w:tabs>
          <w:tab w:val="left" w:pos="567"/>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Тапсырыс беруші Қызметтерге уақтылы ақы төлемеген жағдайда Өнім беруші міндеттеме толық орындалғанға дейін мерзімі өткен әрбір күн үшін төленуге тиісті соманың 0,5%-ы мөлшерінде, бірақ 10%-дан аспайтын өсімпұл төлеуді талап етуге, сондай-ақ Шартта және/немесе Қазақстан Республикасының заңнамасында көзделген шараларды қабылдауға құқылы.</w:t>
      </w:r>
    </w:p>
    <w:p w:rsidR="007F4212" w:rsidRPr="00171305" w:rsidRDefault="007F4212" w:rsidP="007F4212">
      <w:pPr>
        <w:pStyle w:val="af2"/>
        <w:numPr>
          <w:ilvl w:val="0"/>
          <w:numId w:val="13"/>
        </w:numPr>
        <w:tabs>
          <w:tab w:val="left" w:pos="567"/>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Шарттың тоқтатылуы Шарт бойынша Қызметтерге ақы төлеумен байланысты және Шарт бұзылған күнге дейін туындаған міндеттемелерді орындамаған немесе тиісінше орындамаған Тарапты олардың толық көлемде орындалуынан босатпайды.</w:t>
      </w:r>
    </w:p>
    <w:p w:rsidR="007F4212" w:rsidRPr="00171305" w:rsidRDefault="007F4212" w:rsidP="007F4212">
      <w:pPr>
        <w:pStyle w:val="af2"/>
        <w:numPr>
          <w:ilvl w:val="0"/>
          <w:numId w:val="13"/>
        </w:numPr>
        <w:tabs>
          <w:tab w:val="left" w:pos="567"/>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Тапсырыс беруші мен Сатып алушы, Тапсырыс беруші мен Банк арасындағы қарым-қатынастарды Тапсырыс беруші Өнім берушінің қатысуынсыз дербес реттейді.</w:t>
      </w:r>
    </w:p>
    <w:p w:rsidR="007F4212" w:rsidRPr="00171305" w:rsidRDefault="007F4212" w:rsidP="007F4212">
      <w:pPr>
        <w:pStyle w:val="af2"/>
        <w:numPr>
          <w:ilvl w:val="0"/>
          <w:numId w:val="13"/>
        </w:numPr>
        <w:tabs>
          <w:tab w:val="left" w:pos="567"/>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Тапсырыс берушінің жеке тұлғалар алдындағы, оларды орындау үшін Есепке жатқызулар жасалатын міндеттемелері заңмен және (немесе) жеке тұлғаның Тапсырыс берушімен шартымен белгіленген тәртіппен және негіздер бойынша туындайды. Көрсетілген міндеттемелер туындайтын қатынастар осы Шартты реттеу нысанасына кірмейді және Өнім беруші үшін қандай да бір міндеттер тудырмайды.</w:t>
      </w:r>
    </w:p>
    <w:p w:rsidR="007F4212" w:rsidRPr="00171305" w:rsidRDefault="007F4212" w:rsidP="007F4212">
      <w:pPr>
        <w:autoSpaceDE w:val="0"/>
        <w:autoSpaceDN w:val="0"/>
        <w:adjustRightInd w:val="0"/>
        <w:spacing w:after="0" w:line="240" w:lineRule="auto"/>
        <w:jc w:val="both"/>
        <w:rPr>
          <w:rFonts w:ascii="Arial" w:hAnsi="Arial" w:cs="Arial"/>
          <w:sz w:val="20"/>
          <w:szCs w:val="20"/>
          <w:lang w:val="kk-KZ" w:eastAsia="ru-RU"/>
        </w:rPr>
      </w:pPr>
    </w:p>
    <w:p w:rsidR="007F4212" w:rsidRPr="00CC27CA" w:rsidRDefault="007F4212" w:rsidP="007F4212">
      <w:pPr>
        <w:pStyle w:val="af2"/>
        <w:numPr>
          <w:ilvl w:val="0"/>
          <w:numId w:val="16"/>
        </w:numPr>
        <w:autoSpaceDE w:val="0"/>
        <w:autoSpaceDN w:val="0"/>
        <w:adjustRightInd w:val="0"/>
        <w:spacing w:after="0" w:line="240" w:lineRule="auto"/>
        <w:jc w:val="center"/>
        <w:rPr>
          <w:rFonts w:ascii="Arial" w:hAnsi="Arial" w:cs="Arial"/>
          <w:b/>
          <w:sz w:val="20"/>
          <w:szCs w:val="20"/>
          <w:lang w:eastAsia="ru-RU"/>
        </w:rPr>
      </w:pPr>
      <w:r>
        <w:rPr>
          <w:rFonts w:ascii="Arial" w:hAnsi="Arial" w:cs="Arial"/>
          <w:b/>
          <w:sz w:val="20"/>
          <w:szCs w:val="20"/>
          <w:lang w:val="kk-KZ"/>
        </w:rPr>
        <w:t>Санкциялық ескертпе</w:t>
      </w:r>
    </w:p>
    <w:p w:rsidR="007F4212" w:rsidRPr="00493D83" w:rsidRDefault="007F4212" w:rsidP="007F4212">
      <w:pPr>
        <w:pStyle w:val="af2"/>
        <w:numPr>
          <w:ilvl w:val="0"/>
          <w:numId w:val="48"/>
        </w:numPr>
        <w:tabs>
          <w:tab w:val="left" w:pos="426"/>
        </w:tabs>
        <w:spacing w:after="0" w:line="240" w:lineRule="auto"/>
        <w:ind w:left="0" w:firstLine="0"/>
        <w:jc w:val="both"/>
        <w:rPr>
          <w:rFonts w:ascii="Arial" w:hAnsi="Arial" w:cs="Arial"/>
          <w:sz w:val="20"/>
          <w:szCs w:val="20"/>
        </w:rPr>
      </w:pPr>
      <w:r>
        <w:rPr>
          <w:rFonts w:ascii="Arial" w:hAnsi="Arial" w:cs="Arial"/>
          <w:sz w:val="20"/>
          <w:szCs w:val="20"/>
          <w:lang w:val="kk-KZ"/>
        </w:rPr>
        <w:t>Шарттың бүкіл қолданылу мерзімі ішінде және оның бойынша міндеттемелерді орындау кезінде Тапсырыс беруші, оның аффилиирленген тұлғалары шетел мемлекеттері органдарының халықаралық экономикалық санкцияларының объектілері болып табылмайтынына, сондай-ақ мұндай тұлғалардың бақылауында болмайтынына кепілдік береді.</w:t>
      </w:r>
    </w:p>
    <w:p w:rsidR="007F4212" w:rsidRPr="00493D83" w:rsidRDefault="007F4212" w:rsidP="007F4212">
      <w:pPr>
        <w:pStyle w:val="af2"/>
        <w:numPr>
          <w:ilvl w:val="0"/>
          <w:numId w:val="48"/>
        </w:numPr>
        <w:tabs>
          <w:tab w:val="left" w:pos="426"/>
        </w:tabs>
        <w:spacing w:after="0" w:line="240" w:lineRule="auto"/>
        <w:ind w:left="0" w:firstLine="0"/>
        <w:jc w:val="both"/>
        <w:rPr>
          <w:rFonts w:ascii="Arial" w:hAnsi="Arial" w:cs="Arial"/>
          <w:sz w:val="20"/>
          <w:szCs w:val="20"/>
        </w:rPr>
      </w:pPr>
      <w:r>
        <w:rPr>
          <w:rFonts w:ascii="Arial" w:hAnsi="Arial" w:cs="Arial"/>
          <w:sz w:val="20"/>
          <w:szCs w:val="20"/>
          <w:lang w:val="kk-KZ"/>
        </w:rPr>
        <w:t xml:space="preserve">Тапсырыс беруші және оның аффилиирленген тұлғалары халықаралық экономикалық санкциялардың мынадай талаптарының сақталуын қамтамасыз етеді және оларды тікелей немесе жанама түрде бұзуға ықпал ететін әрекеттерден тыйылуға міндеттенеді:  </w:t>
      </w:r>
    </w:p>
    <w:p w:rsidR="007F4212" w:rsidRPr="00493D83" w:rsidRDefault="007F4212" w:rsidP="007F4212">
      <w:pPr>
        <w:pStyle w:val="af2"/>
        <w:numPr>
          <w:ilvl w:val="0"/>
          <w:numId w:val="49"/>
        </w:numPr>
        <w:spacing w:after="0" w:line="240" w:lineRule="auto"/>
        <w:ind w:left="709" w:hanging="283"/>
        <w:jc w:val="both"/>
        <w:rPr>
          <w:rFonts w:ascii="Arial" w:hAnsi="Arial" w:cs="Arial"/>
          <w:sz w:val="20"/>
          <w:szCs w:val="20"/>
        </w:rPr>
      </w:pPr>
      <w:r>
        <w:rPr>
          <w:rFonts w:ascii="Arial" w:hAnsi="Arial" w:cs="Arial"/>
          <w:sz w:val="20"/>
          <w:szCs w:val="20"/>
          <w:lang w:val="kk-KZ"/>
        </w:rPr>
        <w:t>Біріккен Ұлттар Ұйымының Қауіпсіздік Кеңесінің жиынтық санкциялық тізбесі;</w:t>
      </w:r>
    </w:p>
    <w:p w:rsidR="007F4212" w:rsidRPr="00493D83" w:rsidRDefault="007F4212" w:rsidP="007F4212">
      <w:pPr>
        <w:pStyle w:val="af2"/>
        <w:numPr>
          <w:ilvl w:val="0"/>
          <w:numId w:val="49"/>
        </w:numPr>
        <w:spacing w:after="0" w:line="240" w:lineRule="auto"/>
        <w:ind w:left="709" w:hanging="283"/>
        <w:jc w:val="both"/>
        <w:rPr>
          <w:rFonts w:ascii="Arial" w:hAnsi="Arial" w:cs="Arial"/>
          <w:sz w:val="20"/>
          <w:szCs w:val="20"/>
        </w:rPr>
      </w:pPr>
      <w:r>
        <w:rPr>
          <w:rFonts w:ascii="Arial" w:hAnsi="Arial" w:cs="Arial"/>
          <w:sz w:val="20"/>
          <w:szCs w:val="20"/>
          <w:lang w:val="kk-KZ"/>
        </w:rPr>
        <w:t>SDN, SSI, CAPTA қамтитын OFAC санкциялық тізімі;</w:t>
      </w:r>
    </w:p>
    <w:p w:rsidR="007F4212" w:rsidRPr="00493D83" w:rsidRDefault="007F4212" w:rsidP="007F4212">
      <w:pPr>
        <w:pStyle w:val="af2"/>
        <w:numPr>
          <w:ilvl w:val="0"/>
          <w:numId w:val="49"/>
        </w:numPr>
        <w:spacing w:after="0" w:line="240" w:lineRule="auto"/>
        <w:ind w:left="709" w:hanging="283"/>
        <w:jc w:val="both"/>
        <w:rPr>
          <w:rFonts w:ascii="Arial" w:hAnsi="Arial" w:cs="Arial"/>
          <w:sz w:val="20"/>
          <w:szCs w:val="20"/>
        </w:rPr>
      </w:pPr>
      <w:r>
        <w:rPr>
          <w:rFonts w:ascii="Arial" w:hAnsi="Arial" w:cs="Arial"/>
          <w:sz w:val="20"/>
          <w:szCs w:val="20"/>
          <w:lang w:val="kk-KZ"/>
        </w:rPr>
        <w:t>Еуропалық Одақтың шоғырландырылған санкциялық тізімі;</w:t>
      </w:r>
    </w:p>
    <w:p w:rsidR="007F4212" w:rsidRPr="00493D83" w:rsidRDefault="007F4212" w:rsidP="007F4212">
      <w:pPr>
        <w:pStyle w:val="af2"/>
        <w:numPr>
          <w:ilvl w:val="0"/>
          <w:numId w:val="49"/>
        </w:numPr>
        <w:spacing w:after="0" w:line="240" w:lineRule="auto"/>
        <w:ind w:left="709" w:hanging="283"/>
        <w:jc w:val="both"/>
        <w:rPr>
          <w:rFonts w:ascii="Arial" w:hAnsi="Arial" w:cs="Arial"/>
          <w:sz w:val="20"/>
          <w:szCs w:val="20"/>
        </w:rPr>
      </w:pPr>
      <w:r>
        <w:rPr>
          <w:rFonts w:ascii="Arial" w:hAnsi="Arial" w:cs="Arial"/>
          <w:sz w:val="20"/>
          <w:szCs w:val="20"/>
          <w:lang w:val="kk-KZ"/>
        </w:rPr>
        <w:t>ФАТФ ұсынымдарын орындамайтын және (немесе) жеткілікті орындамайтын елдердің тізімі;</w:t>
      </w:r>
    </w:p>
    <w:p w:rsidR="007F4212" w:rsidRPr="00493D83" w:rsidRDefault="007F4212" w:rsidP="007F4212">
      <w:pPr>
        <w:pStyle w:val="af2"/>
        <w:numPr>
          <w:ilvl w:val="0"/>
          <w:numId w:val="49"/>
        </w:numPr>
        <w:spacing w:after="0" w:line="240" w:lineRule="auto"/>
        <w:ind w:left="709" w:hanging="283"/>
        <w:jc w:val="both"/>
        <w:rPr>
          <w:rFonts w:ascii="Arial" w:hAnsi="Arial" w:cs="Arial"/>
          <w:sz w:val="20"/>
          <w:szCs w:val="20"/>
        </w:rPr>
      </w:pPr>
      <w:r>
        <w:rPr>
          <w:rFonts w:ascii="Arial" w:hAnsi="Arial" w:cs="Arial"/>
          <w:sz w:val="20"/>
          <w:szCs w:val="20"/>
          <w:lang w:val="kk-KZ"/>
        </w:rPr>
        <w:t>FinCEN 311 - ақшаны жылыстату және терроризмді қаржыландырудың негізгі проблемасымен байланысты юрисдикциялардың, қаржы мекемелерінің немесе халықаралық операциялардың тізімі;</w:t>
      </w:r>
    </w:p>
    <w:p w:rsidR="007F4212" w:rsidRPr="00493D83" w:rsidRDefault="007F4212" w:rsidP="007F4212">
      <w:pPr>
        <w:pStyle w:val="af2"/>
        <w:numPr>
          <w:ilvl w:val="0"/>
          <w:numId w:val="49"/>
        </w:numPr>
        <w:spacing w:after="0" w:line="240" w:lineRule="auto"/>
        <w:ind w:left="709" w:hanging="283"/>
        <w:jc w:val="both"/>
        <w:rPr>
          <w:rFonts w:ascii="Arial" w:hAnsi="Arial" w:cs="Arial"/>
          <w:sz w:val="20"/>
          <w:szCs w:val="20"/>
        </w:rPr>
      </w:pPr>
      <w:r>
        <w:rPr>
          <w:rFonts w:ascii="Arial" w:hAnsi="Arial" w:cs="Arial"/>
          <w:sz w:val="20"/>
          <w:szCs w:val="20"/>
          <w:lang w:val="kk-KZ"/>
        </w:rPr>
        <w:t xml:space="preserve">OFSI санкциялық тізімі. </w:t>
      </w:r>
    </w:p>
    <w:p w:rsidR="007F4212" w:rsidRPr="00171305" w:rsidRDefault="007F4212" w:rsidP="007F4212">
      <w:pPr>
        <w:pStyle w:val="af2"/>
        <w:numPr>
          <w:ilvl w:val="0"/>
          <w:numId w:val="48"/>
        </w:numPr>
        <w:tabs>
          <w:tab w:val="left" w:pos="426"/>
        </w:tabs>
        <w:spacing w:after="0" w:line="240" w:lineRule="auto"/>
        <w:ind w:left="0" w:firstLine="0"/>
        <w:jc w:val="both"/>
        <w:rPr>
          <w:rFonts w:ascii="Arial" w:hAnsi="Arial" w:cs="Arial"/>
          <w:sz w:val="20"/>
          <w:szCs w:val="20"/>
          <w:lang w:val="kk-KZ"/>
        </w:rPr>
      </w:pPr>
      <w:r>
        <w:rPr>
          <w:rFonts w:ascii="Arial" w:hAnsi="Arial" w:cs="Arial"/>
          <w:sz w:val="20"/>
          <w:szCs w:val="20"/>
          <w:lang w:val="kk-KZ"/>
        </w:rPr>
        <w:t>Өнім берушіде Санкциялық ескертпенің 8.1-тармағының бұзылуы болды немесе болуы мүмкін деген күдік туындаған жағдайда, Өнім беруші Тапсырыс берушінің мекенжайына тиісті хабарлама жібереді. Тапсырыс беруші жазбаша хабарламаны алған күннен бастап 10 (он) күннен кешіктірмей, бұзушылықтар, сондай-ақ Санкциялық ескертпенің 8.1-тармағының бұзылуына ықпал ететін жағдайлар болмаған кезде, бұл туралы жазбаша растама ұсынуға тиіс.</w:t>
      </w:r>
    </w:p>
    <w:p w:rsidR="007F4212" w:rsidRPr="00171305" w:rsidRDefault="007F4212" w:rsidP="007F4212">
      <w:pPr>
        <w:pStyle w:val="af2"/>
        <w:numPr>
          <w:ilvl w:val="0"/>
          <w:numId w:val="48"/>
        </w:numPr>
        <w:tabs>
          <w:tab w:val="left" w:pos="426"/>
        </w:tabs>
        <w:spacing w:after="0" w:line="240" w:lineRule="auto"/>
        <w:ind w:left="0" w:firstLine="0"/>
        <w:jc w:val="both"/>
        <w:rPr>
          <w:rFonts w:ascii="Arial" w:hAnsi="Arial" w:cs="Arial"/>
          <w:sz w:val="20"/>
          <w:szCs w:val="20"/>
          <w:lang w:val="kk-KZ"/>
        </w:rPr>
      </w:pPr>
      <w:r>
        <w:rPr>
          <w:rFonts w:ascii="Arial" w:hAnsi="Arial" w:cs="Arial"/>
          <w:sz w:val="20"/>
          <w:szCs w:val="20"/>
          <w:lang w:val="kk-KZ"/>
        </w:rPr>
        <w:lastRenderedPageBreak/>
        <w:t>Тапсырыс беруші Санкциялық ескертпенің талаптарын бұзған және (немесе) орындамаған жағдайда, Өнім беруші Тапсырыс берушіге тиісті жазбаша хабарлама жібере отырып, іскерлік/шарттық қатынастар орнатудан/жалғастырудан, операция жүргізуден, қызмет көрсетуден бас тартуға, Тапсырыс беруші пайдасына төлемді тоқтата тұруға, Шарт бойынша төлем жүргізуден бас тартуға, Шартты толық немесе ішінара орындаудан біржақты соттан тыс тәртіппен бас тартуға құқылы. Шарт Тапсырыс беруші көрсетілген хабарламаны алған сәттен бастап бұзылған болып есептеледі.</w:t>
      </w:r>
    </w:p>
    <w:p w:rsidR="007F4212" w:rsidRPr="00171305" w:rsidRDefault="007F4212" w:rsidP="007F4212">
      <w:pPr>
        <w:pStyle w:val="af2"/>
        <w:numPr>
          <w:ilvl w:val="0"/>
          <w:numId w:val="48"/>
        </w:numPr>
        <w:tabs>
          <w:tab w:val="left" w:pos="426"/>
        </w:tabs>
        <w:spacing w:after="0" w:line="240" w:lineRule="auto"/>
        <w:ind w:left="0" w:firstLine="0"/>
        <w:jc w:val="both"/>
        <w:rPr>
          <w:rFonts w:ascii="Arial" w:hAnsi="Arial" w:cs="Arial"/>
          <w:sz w:val="20"/>
          <w:szCs w:val="20"/>
          <w:lang w:val="kk-KZ"/>
        </w:rPr>
      </w:pPr>
      <w:r>
        <w:rPr>
          <w:rFonts w:ascii="Arial" w:hAnsi="Arial" w:cs="Arial"/>
          <w:sz w:val="20"/>
          <w:szCs w:val="20"/>
          <w:lang w:val="kk-KZ"/>
        </w:rPr>
        <w:t>Егер клиент/контрагент/операция қатысушысы немесе оларға тікелей немесе жанама түрде байланысты тұлға елдер, одақтар, ұйымдар енгізген халықаралық экономикалық санкциялардың, тыйымдардың, шектеулердің әсерінде болса және (немесе) санкциялық элементпен, оның ішінде санкциялық тауарлармен/қызметтермен өзге де байланысы болса, сондай-ақ халықаралық экономикалық санкциялардың бұзылу ықтимал тәуекелдері болған жағдайда, Өнім беруші іскерлік/шарттық қатынастар орнатудан бас тартуға, операция жүргізуден бас тартуға, қызмет көрсетуден бас тартуға, төлемді тоқтата тұруға, төлем жүргізуден бас тартуға, сондай-ақ клиентпен/контрагентпен/өзге тұлғамен барлық шарттарды біржақты тәртіппен бұзуға және іскерлік/шарттық қатынастарды тоқтатуға құқылы.</w:t>
      </w:r>
    </w:p>
    <w:p w:rsidR="007F4212" w:rsidRPr="00171305" w:rsidRDefault="007F4212" w:rsidP="007F4212">
      <w:pPr>
        <w:autoSpaceDE w:val="0"/>
        <w:autoSpaceDN w:val="0"/>
        <w:adjustRightInd w:val="0"/>
        <w:spacing w:after="0" w:line="240" w:lineRule="auto"/>
        <w:rPr>
          <w:rFonts w:ascii="Arial" w:hAnsi="Arial" w:cs="Arial"/>
          <w:b/>
          <w:sz w:val="20"/>
          <w:szCs w:val="20"/>
          <w:lang w:val="kk-KZ" w:eastAsia="ru-RU"/>
        </w:rPr>
      </w:pPr>
    </w:p>
    <w:p w:rsidR="007F4212" w:rsidRPr="00171305" w:rsidRDefault="007F4212" w:rsidP="007F4212">
      <w:pPr>
        <w:pStyle w:val="af2"/>
        <w:numPr>
          <w:ilvl w:val="0"/>
          <w:numId w:val="16"/>
        </w:numPr>
        <w:tabs>
          <w:tab w:val="left" w:pos="567"/>
        </w:tabs>
        <w:autoSpaceDE w:val="0"/>
        <w:autoSpaceDN w:val="0"/>
        <w:adjustRightInd w:val="0"/>
        <w:spacing w:after="0" w:line="240" w:lineRule="auto"/>
        <w:ind w:left="0" w:firstLine="0"/>
        <w:jc w:val="center"/>
        <w:rPr>
          <w:rFonts w:ascii="Arial" w:hAnsi="Arial" w:cs="Arial"/>
          <w:b/>
          <w:sz w:val="20"/>
          <w:szCs w:val="20"/>
          <w:lang w:val="kk-KZ" w:eastAsia="ru-RU"/>
        </w:rPr>
      </w:pPr>
      <w:r>
        <w:rPr>
          <w:rFonts w:ascii="Arial" w:hAnsi="Arial" w:cs="Arial"/>
          <w:b/>
          <w:sz w:val="20"/>
          <w:szCs w:val="20"/>
          <w:lang w:val="kk-KZ"/>
        </w:rPr>
        <w:t>Шартты хабарлау, өзгерту және бұзу тәртібі.</w:t>
      </w:r>
    </w:p>
    <w:p w:rsidR="007F4212" w:rsidRPr="00171305" w:rsidRDefault="007F4212" w:rsidP="007F4212">
      <w:pPr>
        <w:pStyle w:val="af2"/>
        <w:numPr>
          <w:ilvl w:val="0"/>
          <w:numId w:val="50"/>
        </w:numPr>
        <w:tabs>
          <w:tab w:val="left" w:pos="426"/>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Бір тараптың Шартқа сәйкес екінші тарапқа жіберетін кез келген хабарламасы қорғалған Байланыс арналары бойынша жіберіледі.</w:t>
      </w:r>
    </w:p>
    <w:p w:rsidR="007F4212" w:rsidRPr="00171305" w:rsidRDefault="007F4212" w:rsidP="007F4212">
      <w:pPr>
        <w:pStyle w:val="af2"/>
        <w:numPr>
          <w:ilvl w:val="0"/>
          <w:numId w:val="50"/>
        </w:numPr>
        <w:tabs>
          <w:tab w:val="left" w:pos="426"/>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Хабарлама жеткізілгеннен кейін немесе көрсетілген күшіне ену күні (егер хабарламада көрсетілген болса) бойынша, осы күндердің қайсысы кейін басталатынына қарай күшіне енеді.</w:t>
      </w:r>
    </w:p>
    <w:p w:rsidR="007F4212" w:rsidRPr="00171305" w:rsidRDefault="007F4212" w:rsidP="007F4212">
      <w:pPr>
        <w:pStyle w:val="af2"/>
        <w:numPr>
          <w:ilvl w:val="0"/>
          <w:numId w:val="50"/>
        </w:numPr>
        <w:tabs>
          <w:tab w:val="left" w:pos="426"/>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Шарт пен ТЕ-ге, оның ішінде Өнім берушінің комиссиялары/Тарифтер мәселелері бойынша өзгерістер және/немесе толықтырулар енгізуді Өнім беруші біржақты тәртіппен (Шартта көзделген жағдайларды қоспағанда), қосымша келісімдер жасаспай-ақ, Тапсырыс берушіні өзгерістер туралы Шартта көзделген тәртіппен хабардар ету жолымен жүзеге асырады. Өнім беруші біржақты тәртіппен енгізген өзгерістер хабарлама жіберілген күннен бастап 5 (бес) күнтізбелік күн өткеннен кейін күшіне енеді.</w:t>
      </w:r>
    </w:p>
    <w:p w:rsidR="007F4212" w:rsidRPr="00171305" w:rsidRDefault="007F4212" w:rsidP="007F4212">
      <w:pPr>
        <w:pStyle w:val="af2"/>
        <w:numPr>
          <w:ilvl w:val="0"/>
          <w:numId w:val="50"/>
        </w:numPr>
        <w:tabs>
          <w:tab w:val="left" w:pos="426"/>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Шартта көрсетілген Тапсырыс беруші мен Өнім берушінің банктік деректемелерін және банк шоттарының нөмірлерін өзгерту мұндай өзгерістер туралы Байланыс арналары бойынша Тараптың уәкілетті тұлғасы қол қойған хабарламаның сканерленген көшірмесін қоса бере отырып электрондық хабарлама жіберу арқылы, не қол қойылған хабарламаның түпнұсқасын тапсырыс хатпен пошта арқылы жіберу немесе оны Тараптың өкіліне көшірмесінде алғаны туралы белгісін қоя отырып өз қолына табыс ету арқылы жүзеге асырылады.</w:t>
      </w:r>
    </w:p>
    <w:p w:rsidR="007F4212" w:rsidRPr="00171305" w:rsidRDefault="007F4212" w:rsidP="007F4212">
      <w:pPr>
        <w:pStyle w:val="af2"/>
        <w:numPr>
          <w:ilvl w:val="0"/>
          <w:numId w:val="50"/>
        </w:numPr>
        <w:tabs>
          <w:tab w:val="left" w:pos="426"/>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Шартта көрсетілген Тараптардың пошталық деректемелері, электрондық пошта мекенжайлары өзгерген жағдайда, Тараптар мұндай өзгерістер туралы Шарттың 15.4-тармағына сәйкес немесе Тараптар осы тармақта көзделген тәртіппен хабарлаған электрондық пошта жаңа мекенжайларын пайдалана отырып хабардар етеді. Тапсырыс беруші сондай-ақ мұндай мүмкіндік болған кезде Жеке кабинетте электрондық пошта мекенжайын өзгерте алады.</w:t>
      </w:r>
    </w:p>
    <w:p w:rsidR="007F4212" w:rsidRPr="00171305" w:rsidRDefault="007F4212" w:rsidP="007F4212">
      <w:pPr>
        <w:pStyle w:val="af2"/>
        <w:numPr>
          <w:ilvl w:val="0"/>
          <w:numId w:val="50"/>
        </w:numPr>
        <w:tabs>
          <w:tab w:val="left" w:pos="426"/>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Тараптар арасында қосымша құжаттарды келісу, хабарламалармен алмасу, оның ішінде Тапсырыс беруші мен Банктің Шартқа өзгерістер туралы, оның ішінде Өнім берушінің комиссиялары мәселелері бойынша хабарламалары өзгерістерді/толықтыруларды, өзгертілген құжаттарды, комиссияларды жаңа редакцияда мынадай тәсілдердің кез келгенімен Өнім берушінің қалауы бойынша жіберу арқылы жүзеге асырылады: қолма-қол, пошта, факсимильді байланыс, электрондық пошта арқылы немесе Өнім берушінің таңдауы бойынша Байланыс арналарының бірі бойынша.</w:t>
      </w:r>
    </w:p>
    <w:p w:rsidR="007F4212" w:rsidRPr="00171305" w:rsidRDefault="007F4212" w:rsidP="007F4212">
      <w:pPr>
        <w:pStyle w:val="af2"/>
        <w:numPr>
          <w:ilvl w:val="0"/>
          <w:numId w:val="50"/>
        </w:numPr>
        <w:tabs>
          <w:tab w:val="left" w:pos="426"/>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Егер Тапсырыс беруші біржақты тәртіппен енгізілген өзгерістермен келіспесе, ол өзгерістер күшіне енгенге дейін Шартты бұзбай Сервисті одан әрі пайдалануды тоқтата тұруға және/немесе Өнім берушіні жазбаша нысанда қолма-қол немесе пошталық байланыспен, немесе электрондық нысанда Байланыс арналарының бірі бойынша хабардар ете отырып, Шарттан бас тартуға құқылы. Электрондық нысандағы хабарлама Тапсырыс берушінің уәкілетті тұлғасы қол қойған және оның мөрімен (ол болған кезде) бекітілген Шартты бұзу туралы хаттың сканерленген көшірмесін қамтуға тиіс. Осы тәртіппен бұзу туралы хабарланған жағдайда, Шарт Өнім беруші енгізген өзгерістер күшіне енген күннен бастап бұзылады, бұл ретте Тапсырыс беруші Шарт бұзылған күнге дейін туындаған, бірақ орындалмаған барлық міндеттемелерді, оның ішінде Шарт бұзылғанға дейін көрсетілген қызметтерге ақы төлеу бойынша міндеттемелерді орындауға міндетті.</w:t>
      </w:r>
    </w:p>
    <w:p w:rsidR="007F4212" w:rsidRPr="00171305" w:rsidRDefault="007F4212" w:rsidP="007F4212">
      <w:pPr>
        <w:pStyle w:val="af2"/>
        <w:numPr>
          <w:ilvl w:val="0"/>
          <w:numId w:val="50"/>
        </w:numPr>
        <w:tabs>
          <w:tab w:val="left" w:pos="426"/>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Егер Тапсырыс беруші Өнім беруші біржақты тәртіппен Шартқа енгізген өзгерістер күшіне енгеннен кейін Өнім берушінің қызметтерін пайдалануды жалғастыра берсе, Тапсырыс беруші барлық өзгерістерді қабылдады және олармен келіседі деп есептеледі.</w:t>
      </w:r>
    </w:p>
    <w:p w:rsidR="007F4212" w:rsidRPr="00171305" w:rsidRDefault="007F4212" w:rsidP="007F4212">
      <w:pPr>
        <w:pStyle w:val="af2"/>
        <w:numPr>
          <w:ilvl w:val="0"/>
          <w:numId w:val="50"/>
        </w:numPr>
        <w:tabs>
          <w:tab w:val="left" w:pos="426"/>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Қызметтерді тоқтата тұру негіздері мынадай жағдайларды қоса алғанда, бірақ олармен шектелмей:</w:t>
      </w:r>
    </w:p>
    <w:p w:rsidR="007F4212" w:rsidRPr="00171305" w:rsidRDefault="007F4212" w:rsidP="007F4212">
      <w:pPr>
        <w:pStyle w:val="af2"/>
        <w:numPr>
          <w:ilvl w:val="0"/>
          <w:numId w:val="53"/>
        </w:numPr>
        <w:spacing w:after="0" w:line="240" w:lineRule="auto"/>
        <w:ind w:left="709" w:hanging="283"/>
        <w:jc w:val="both"/>
        <w:rPr>
          <w:rFonts w:ascii="Arial" w:hAnsi="Arial" w:cs="Arial"/>
          <w:sz w:val="20"/>
          <w:szCs w:val="20"/>
          <w:lang w:val="kk-KZ"/>
        </w:rPr>
      </w:pPr>
      <w:r>
        <w:rPr>
          <w:rFonts w:ascii="Arial" w:hAnsi="Arial" w:cs="Arial"/>
          <w:sz w:val="20"/>
          <w:szCs w:val="20"/>
          <w:lang w:val="kk-KZ"/>
        </w:rPr>
        <w:t>егер Өнім берушінің пікірінше, Тапсырыс беруші Шарт бойынша талаптарды немесе міндеттемелерді бұзса, Өнім берушінің көрсетілген құқықты қолдануы үшін қандай да бір негіздеме ұсынылуы талап етілмейді;</w:t>
      </w:r>
    </w:p>
    <w:p w:rsidR="007F4212" w:rsidRPr="00171305" w:rsidRDefault="007F4212" w:rsidP="007F4212">
      <w:pPr>
        <w:pStyle w:val="af2"/>
        <w:numPr>
          <w:ilvl w:val="0"/>
          <w:numId w:val="53"/>
        </w:numPr>
        <w:spacing w:after="0" w:line="240" w:lineRule="auto"/>
        <w:ind w:left="709" w:hanging="283"/>
        <w:jc w:val="both"/>
        <w:rPr>
          <w:rFonts w:ascii="Arial" w:hAnsi="Arial" w:cs="Arial"/>
          <w:sz w:val="20"/>
          <w:szCs w:val="20"/>
          <w:lang w:val="kk-KZ"/>
        </w:rPr>
      </w:pPr>
      <w:r>
        <w:rPr>
          <w:rFonts w:ascii="Arial" w:hAnsi="Arial" w:cs="Arial"/>
          <w:sz w:val="20"/>
          <w:szCs w:val="20"/>
          <w:lang w:val="kk-KZ"/>
        </w:rPr>
        <w:t xml:space="preserve">Өнім берушінің бағдарламалық-аппараттық кешенге, Технологиялық платформаға жоспарлы қызмет көрсетуді (жарамды жағдайын қолдау бойынша алдын алу жұмыстары кешенін) жүргізуі </w:t>
      </w:r>
      <w:r>
        <w:rPr>
          <w:rFonts w:ascii="Arial" w:hAnsi="Arial" w:cs="Arial"/>
          <w:sz w:val="20"/>
          <w:szCs w:val="20"/>
          <w:lang w:val="kk-KZ"/>
        </w:rPr>
        <w:lastRenderedPageBreak/>
        <w:t>— Тапсырыс берушіні кемінде бір күн бұрын хабардар ете отырып, жоспарлы қызмет көрсету мерзіміне;</w:t>
      </w:r>
    </w:p>
    <w:p w:rsidR="007F4212" w:rsidRPr="00171305" w:rsidRDefault="007F4212" w:rsidP="007F4212">
      <w:pPr>
        <w:pStyle w:val="af2"/>
        <w:numPr>
          <w:ilvl w:val="0"/>
          <w:numId w:val="53"/>
        </w:numPr>
        <w:spacing w:after="0" w:line="240" w:lineRule="auto"/>
        <w:ind w:left="709" w:hanging="283"/>
        <w:jc w:val="both"/>
        <w:rPr>
          <w:rFonts w:ascii="Arial" w:hAnsi="Arial" w:cs="Arial"/>
          <w:sz w:val="20"/>
          <w:szCs w:val="20"/>
          <w:lang w:val="kk-KZ"/>
        </w:rPr>
      </w:pPr>
      <w:r>
        <w:rPr>
          <w:rFonts w:ascii="Arial" w:hAnsi="Arial" w:cs="Arial"/>
          <w:sz w:val="20"/>
          <w:szCs w:val="20"/>
          <w:lang w:val="kk-KZ"/>
        </w:rPr>
        <w:t>Тапсырыс берушінің Шартта көзделген өз міндеттемелерінің кез келгенін бұзуы — Тапсырыс берушіні кемінде бір күн бұрын хабардар ете отырып, Тапсырыс беруші жіберілген бұзушылықты толық жойғанға дейін;</w:t>
      </w:r>
    </w:p>
    <w:p w:rsidR="007F4212" w:rsidRPr="00171305" w:rsidRDefault="007F4212" w:rsidP="007F4212">
      <w:pPr>
        <w:pStyle w:val="af2"/>
        <w:numPr>
          <w:ilvl w:val="0"/>
          <w:numId w:val="53"/>
        </w:numPr>
        <w:spacing w:after="0" w:line="240" w:lineRule="auto"/>
        <w:ind w:left="709" w:hanging="283"/>
        <w:jc w:val="both"/>
        <w:rPr>
          <w:rFonts w:ascii="Arial" w:hAnsi="Arial" w:cs="Arial"/>
          <w:sz w:val="20"/>
          <w:szCs w:val="20"/>
          <w:lang w:val="kk-KZ"/>
        </w:rPr>
      </w:pPr>
      <w:r>
        <w:rPr>
          <w:rFonts w:ascii="Arial" w:hAnsi="Arial" w:cs="Arial"/>
          <w:sz w:val="20"/>
          <w:szCs w:val="20"/>
          <w:lang w:val="kk-KZ"/>
        </w:rPr>
        <w:t>Өнім берушіге байланысты емес және Технологиялық платформаның қалыпты жұмысына кедергі келтіретін мән-жайлар туындаған жағдайда — Тапсырыс берушіні тоқтата тұру күнінен кешіктірмей хабардар ете отырып, осындай мән-жайлардың қолданылу мерзіміне.</w:t>
      </w:r>
    </w:p>
    <w:p w:rsidR="007F4212" w:rsidRPr="00171305" w:rsidRDefault="007F4212" w:rsidP="007F4212">
      <w:pPr>
        <w:pStyle w:val="af2"/>
        <w:numPr>
          <w:ilvl w:val="0"/>
          <w:numId w:val="50"/>
        </w:numPr>
        <w:tabs>
          <w:tab w:val="left" w:pos="567"/>
        </w:tabs>
        <w:autoSpaceDE w:val="0"/>
        <w:autoSpaceDN w:val="0"/>
        <w:adjustRightInd w:val="0"/>
        <w:spacing w:after="0" w:line="240" w:lineRule="auto"/>
        <w:ind w:left="0" w:firstLine="0"/>
        <w:jc w:val="both"/>
        <w:rPr>
          <w:rFonts w:ascii="Arial" w:hAnsi="Arial" w:cs="Arial"/>
          <w:sz w:val="20"/>
          <w:szCs w:val="20"/>
          <w:lang w:val="kk-KZ"/>
        </w:rPr>
      </w:pPr>
      <w:r>
        <w:rPr>
          <w:rFonts w:ascii="Arial" w:hAnsi="Arial" w:cs="Arial"/>
          <w:sz w:val="20"/>
          <w:szCs w:val="20"/>
          <w:lang w:val="kk-KZ"/>
        </w:rPr>
        <w:t>Тапсырыс берушінің бастамасы бойынша Шарттан бас тарту мынадай жағдайларда жүзеге асырылады:</w:t>
      </w:r>
    </w:p>
    <w:p w:rsidR="007F4212" w:rsidRPr="00171305" w:rsidRDefault="007F4212" w:rsidP="007F4212">
      <w:pPr>
        <w:pStyle w:val="af2"/>
        <w:numPr>
          <w:ilvl w:val="0"/>
          <w:numId w:val="55"/>
        </w:numPr>
        <w:spacing w:after="0" w:line="240" w:lineRule="auto"/>
        <w:ind w:hanging="294"/>
        <w:jc w:val="both"/>
        <w:rPr>
          <w:rFonts w:ascii="Arial" w:hAnsi="Arial" w:cs="Arial"/>
          <w:sz w:val="20"/>
          <w:szCs w:val="20"/>
          <w:lang w:val="kk-KZ"/>
        </w:rPr>
      </w:pPr>
      <w:r>
        <w:rPr>
          <w:rFonts w:ascii="Arial" w:hAnsi="Arial" w:cs="Arial"/>
          <w:sz w:val="20"/>
          <w:szCs w:val="20"/>
          <w:lang w:val="kk-KZ"/>
        </w:rPr>
        <w:t>егер Өнім берушінің пікірінше, Тапсырыс беруші Шарт бойынша талаптарды немесе міндеттемелерді бұзса;</w:t>
      </w:r>
    </w:p>
    <w:p w:rsidR="007F4212" w:rsidRPr="00171305" w:rsidRDefault="007F4212" w:rsidP="007F4212">
      <w:pPr>
        <w:pStyle w:val="af2"/>
        <w:numPr>
          <w:ilvl w:val="0"/>
          <w:numId w:val="55"/>
        </w:numPr>
        <w:spacing w:after="0" w:line="240" w:lineRule="auto"/>
        <w:ind w:hanging="294"/>
        <w:jc w:val="both"/>
        <w:rPr>
          <w:rFonts w:ascii="Arial" w:hAnsi="Arial" w:cs="Arial"/>
          <w:sz w:val="20"/>
          <w:szCs w:val="20"/>
          <w:lang w:val="kk-KZ"/>
        </w:rPr>
      </w:pPr>
      <w:r>
        <w:rPr>
          <w:rFonts w:ascii="Arial" w:hAnsi="Arial" w:cs="Arial"/>
          <w:sz w:val="20"/>
          <w:szCs w:val="20"/>
          <w:lang w:val="kk-KZ"/>
        </w:rPr>
        <w:t>Операция жасау кезінде Тапсырыс берушінің және/немесе Сатып алушының тарапынан күдікті әрекеттердің болуы.</w:t>
      </w:r>
    </w:p>
    <w:p w:rsidR="007F4212" w:rsidRPr="00171305" w:rsidRDefault="007F4212" w:rsidP="007F4212">
      <w:pPr>
        <w:pStyle w:val="af2"/>
        <w:numPr>
          <w:ilvl w:val="0"/>
          <w:numId w:val="50"/>
        </w:numPr>
        <w:tabs>
          <w:tab w:val="left" w:pos="567"/>
        </w:tabs>
        <w:autoSpaceDE w:val="0"/>
        <w:autoSpaceDN w:val="0"/>
        <w:adjustRightInd w:val="0"/>
        <w:spacing w:after="0" w:line="240" w:lineRule="auto"/>
        <w:ind w:left="0" w:firstLine="0"/>
        <w:jc w:val="both"/>
        <w:rPr>
          <w:rFonts w:ascii="Arial" w:hAnsi="Arial" w:cs="Arial"/>
          <w:sz w:val="20"/>
          <w:szCs w:val="20"/>
          <w:lang w:val="kk-KZ"/>
        </w:rPr>
      </w:pPr>
      <w:r>
        <w:rPr>
          <w:rFonts w:ascii="Arial" w:hAnsi="Arial" w:cs="Arial"/>
          <w:sz w:val="20"/>
          <w:szCs w:val="20"/>
          <w:lang w:val="kk-KZ"/>
        </w:rPr>
        <w:t>Шартты бұзу Өнім беруші Шартты бұзу туралы хабарламаны жазбаша немесе электрондық нысанда Тапсырыс берушінің мекенжайына және/немесе Байланыс арналары бойынша болжамды бұзу күніне дейін 5 (бес) күнтізбелік күн бұрын жіберу арқылы жүзеге асырылады.</w:t>
      </w:r>
    </w:p>
    <w:p w:rsidR="007F4212" w:rsidRPr="00171305" w:rsidRDefault="007F4212" w:rsidP="007F4212">
      <w:pPr>
        <w:pStyle w:val="af2"/>
        <w:numPr>
          <w:ilvl w:val="0"/>
          <w:numId w:val="50"/>
        </w:numPr>
        <w:tabs>
          <w:tab w:val="left" w:pos="567"/>
        </w:tabs>
        <w:autoSpaceDE w:val="0"/>
        <w:autoSpaceDN w:val="0"/>
        <w:adjustRightInd w:val="0"/>
        <w:spacing w:after="0" w:line="240" w:lineRule="auto"/>
        <w:ind w:left="0" w:firstLine="0"/>
        <w:jc w:val="both"/>
        <w:rPr>
          <w:rFonts w:ascii="Arial" w:hAnsi="Arial" w:cs="Arial"/>
          <w:sz w:val="20"/>
          <w:szCs w:val="20"/>
          <w:lang w:val="kk-KZ"/>
        </w:rPr>
      </w:pPr>
      <w:r>
        <w:rPr>
          <w:rFonts w:ascii="Arial" w:hAnsi="Arial" w:cs="Arial"/>
          <w:sz w:val="20"/>
          <w:szCs w:val="20"/>
          <w:lang w:val="kk-KZ"/>
        </w:rPr>
        <w:t>Шарт хабарлама жіберілген күннен бастап 5 (бес) күнтізбелік күн өткеннен кейін немесе мұндай хабарламада көрсетілген күннен бастап, хабарлама жіберілген сәттен бастап онда көрсетілген бұзу күні басталғанға дейін кемінде 5 (бес) күнтізбелік күн өткен жағдайда бұзылған болып есептеледі.</w:t>
      </w:r>
    </w:p>
    <w:p w:rsidR="007F4212" w:rsidRPr="00171305" w:rsidRDefault="007F4212" w:rsidP="007F4212">
      <w:pPr>
        <w:pStyle w:val="af2"/>
        <w:numPr>
          <w:ilvl w:val="0"/>
          <w:numId w:val="50"/>
        </w:numPr>
        <w:tabs>
          <w:tab w:val="left" w:pos="567"/>
        </w:tabs>
        <w:autoSpaceDE w:val="0"/>
        <w:autoSpaceDN w:val="0"/>
        <w:adjustRightInd w:val="0"/>
        <w:spacing w:after="0" w:line="240" w:lineRule="auto"/>
        <w:ind w:left="0" w:firstLine="0"/>
        <w:jc w:val="both"/>
        <w:rPr>
          <w:rFonts w:ascii="Arial" w:hAnsi="Arial" w:cs="Arial"/>
          <w:sz w:val="20"/>
          <w:szCs w:val="20"/>
          <w:lang w:val="kk-KZ"/>
        </w:rPr>
      </w:pPr>
      <w:r>
        <w:rPr>
          <w:rFonts w:ascii="Arial" w:hAnsi="Arial" w:cs="Arial"/>
          <w:sz w:val="20"/>
          <w:szCs w:val="20"/>
          <w:lang w:val="kk-KZ"/>
        </w:rPr>
        <w:t>Шарт бұзылғаннан кейін Технологиялық платформаға, Процессинг жүйесіне қолжетімділік тоқтатылады. Тапсырыс берушінің Интернет-ресурс қызметтерін одан әрі пайдалануы Шартқа қайта қосылғаннан кейін ғана мүмкін болады.</w:t>
      </w:r>
    </w:p>
    <w:p w:rsidR="007F4212" w:rsidRPr="00171305" w:rsidRDefault="007F4212" w:rsidP="007F4212">
      <w:pPr>
        <w:pStyle w:val="af2"/>
        <w:numPr>
          <w:ilvl w:val="0"/>
          <w:numId w:val="50"/>
        </w:numPr>
        <w:tabs>
          <w:tab w:val="left" w:pos="567"/>
        </w:tabs>
        <w:autoSpaceDE w:val="0"/>
        <w:autoSpaceDN w:val="0"/>
        <w:adjustRightInd w:val="0"/>
        <w:spacing w:after="0" w:line="240" w:lineRule="auto"/>
        <w:ind w:left="0" w:firstLine="0"/>
        <w:jc w:val="both"/>
        <w:rPr>
          <w:rFonts w:ascii="Arial" w:hAnsi="Arial" w:cs="Arial"/>
          <w:sz w:val="20"/>
          <w:szCs w:val="20"/>
          <w:lang w:val="kk-KZ"/>
        </w:rPr>
      </w:pPr>
      <w:r>
        <w:rPr>
          <w:rFonts w:ascii="Arial" w:hAnsi="Arial" w:cs="Arial"/>
          <w:sz w:val="20"/>
          <w:szCs w:val="20"/>
          <w:lang w:val="kk-KZ"/>
        </w:rPr>
        <w:t>Шарт бұзылғанымен Тараптар Шарттың қолданысы тоқтатылғанға дейін туындаған, бірақ орындалмаған міндеттемелерден, атап айтқанда Сервиске ақы төлеу бойынша міндеттемелерден босатылмайды.</w:t>
      </w:r>
    </w:p>
    <w:p w:rsidR="007F4212" w:rsidRPr="00171305" w:rsidRDefault="007F4212" w:rsidP="007F4212">
      <w:pPr>
        <w:pStyle w:val="af2"/>
        <w:tabs>
          <w:tab w:val="left" w:pos="567"/>
        </w:tabs>
        <w:autoSpaceDE w:val="0"/>
        <w:autoSpaceDN w:val="0"/>
        <w:adjustRightInd w:val="0"/>
        <w:spacing w:after="0" w:line="240" w:lineRule="auto"/>
        <w:ind w:left="0"/>
        <w:jc w:val="both"/>
        <w:rPr>
          <w:rFonts w:ascii="Arial" w:hAnsi="Arial" w:cs="Arial"/>
          <w:sz w:val="20"/>
          <w:szCs w:val="20"/>
          <w:lang w:val="kk-KZ"/>
        </w:rPr>
      </w:pPr>
    </w:p>
    <w:p w:rsidR="007F4212" w:rsidRPr="00CC27CA" w:rsidRDefault="007F4212" w:rsidP="007F4212">
      <w:pPr>
        <w:pStyle w:val="af2"/>
        <w:numPr>
          <w:ilvl w:val="0"/>
          <w:numId w:val="16"/>
        </w:numPr>
        <w:autoSpaceDE w:val="0"/>
        <w:autoSpaceDN w:val="0"/>
        <w:adjustRightInd w:val="0"/>
        <w:spacing w:after="0" w:line="240" w:lineRule="auto"/>
        <w:jc w:val="center"/>
        <w:rPr>
          <w:rFonts w:ascii="Arial" w:hAnsi="Arial" w:cs="Arial"/>
          <w:b/>
          <w:sz w:val="20"/>
          <w:szCs w:val="20"/>
          <w:lang w:eastAsia="ru-RU"/>
        </w:rPr>
      </w:pPr>
      <w:r>
        <w:rPr>
          <w:rFonts w:ascii="Arial" w:hAnsi="Arial" w:cs="Arial"/>
          <w:b/>
          <w:sz w:val="20"/>
          <w:szCs w:val="20"/>
          <w:lang w:val="kk-KZ"/>
        </w:rPr>
        <w:t>Форс-мажор</w:t>
      </w:r>
    </w:p>
    <w:p w:rsidR="007F4212" w:rsidRPr="00CC27CA" w:rsidRDefault="007F4212" w:rsidP="007F4212">
      <w:pPr>
        <w:pStyle w:val="af2"/>
        <w:numPr>
          <w:ilvl w:val="0"/>
          <w:numId w:val="26"/>
        </w:numPr>
        <w:tabs>
          <w:tab w:val="left" w:pos="567"/>
        </w:tabs>
        <w:autoSpaceDE w:val="0"/>
        <w:autoSpaceDN w:val="0"/>
        <w:adjustRightInd w:val="0"/>
        <w:spacing w:after="0" w:line="240" w:lineRule="auto"/>
        <w:ind w:left="0" w:firstLine="0"/>
        <w:jc w:val="both"/>
        <w:rPr>
          <w:rFonts w:ascii="Arial" w:hAnsi="Arial" w:cs="Arial"/>
          <w:sz w:val="20"/>
          <w:szCs w:val="20"/>
          <w:lang w:eastAsia="ru-RU"/>
        </w:rPr>
      </w:pPr>
      <w:r>
        <w:rPr>
          <w:rFonts w:ascii="Arial" w:hAnsi="Arial" w:cs="Arial"/>
          <w:sz w:val="20"/>
          <w:szCs w:val="20"/>
          <w:lang w:val="kk-KZ"/>
        </w:rPr>
        <w:t>Егер Шарт талаптарының орындалмауы форс-мажорлық мән-жайлардың нәтижесі болса, Тараптар жауапты болмайды.</w:t>
      </w:r>
    </w:p>
    <w:p w:rsidR="007F4212" w:rsidRPr="00CC27CA" w:rsidRDefault="007F4212" w:rsidP="007F4212">
      <w:pPr>
        <w:pStyle w:val="af2"/>
        <w:numPr>
          <w:ilvl w:val="0"/>
          <w:numId w:val="26"/>
        </w:numPr>
        <w:tabs>
          <w:tab w:val="left" w:pos="567"/>
        </w:tabs>
        <w:autoSpaceDE w:val="0"/>
        <w:autoSpaceDN w:val="0"/>
        <w:adjustRightInd w:val="0"/>
        <w:spacing w:after="0" w:line="240" w:lineRule="auto"/>
        <w:ind w:left="0" w:firstLine="0"/>
        <w:jc w:val="both"/>
        <w:rPr>
          <w:rFonts w:ascii="Arial" w:hAnsi="Arial" w:cs="Arial"/>
          <w:sz w:val="20"/>
          <w:szCs w:val="20"/>
          <w:lang w:eastAsia="ru-RU"/>
        </w:rPr>
      </w:pPr>
      <w:r>
        <w:rPr>
          <w:rFonts w:ascii="Arial" w:hAnsi="Arial" w:cs="Arial"/>
          <w:sz w:val="20"/>
          <w:szCs w:val="20"/>
          <w:lang w:val="kk-KZ"/>
        </w:rPr>
        <w:t>Егер Шартты орындаудың кешіктірілуі форс-мажорлық мән-жайлардың нәтижесі болса, Өнім беруші Шартты орындауды қамтамасыз етуден айырылмайды және тұрақсыздық айыбын төлеу немесе Шарт талаптарының орындалмауына байланысты Шартты бұзу үшін жауапты болмайды.</w:t>
      </w:r>
    </w:p>
    <w:p w:rsidR="007F4212" w:rsidRPr="00171305" w:rsidRDefault="007F4212" w:rsidP="007F4212">
      <w:pPr>
        <w:pStyle w:val="af2"/>
        <w:numPr>
          <w:ilvl w:val="0"/>
          <w:numId w:val="26"/>
        </w:numPr>
        <w:tabs>
          <w:tab w:val="left" w:pos="567"/>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Шарттың мақсаттары үшін «форс-мажор» Тараптардың бақылауына бағынбайтын және күтпеген сипаты бар оқиғаны білдіреді. Мұндай оқиғаларға, бірақ олармен шектелмей: соғыс іс-қимылдары, табиғи немесе дүлей зілзалалар және басқалары жатуы мүмкін.</w:t>
      </w:r>
    </w:p>
    <w:p w:rsidR="007F4212" w:rsidRPr="00171305" w:rsidRDefault="007F4212" w:rsidP="007F4212">
      <w:pPr>
        <w:pStyle w:val="af2"/>
        <w:numPr>
          <w:ilvl w:val="0"/>
          <w:numId w:val="26"/>
        </w:numPr>
        <w:tabs>
          <w:tab w:val="left" w:pos="567"/>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Форс-мажорлық мән-жайлар туындаған кезде Өнім беруші Тапсырыс берушіге осындай мән-жайлар және олардың себептері туралы жазбаша хабарламаны дереу жібереді. Егер Тапсырыс берушіден өзге жазбаша нұсқаулар түспесе, Өнім беруші Шарт бойынша өз міндеттемелерін орынды болғанша орындауды жалғастырады және Шартты форс-мажорлық мән-жайларға байланысты емес орындаудың балама тәсілдерін іздестіреді.</w:t>
      </w:r>
    </w:p>
    <w:p w:rsidR="007F4212" w:rsidRPr="00171305" w:rsidRDefault="007F4212" w:rsidP="007F4212">
      <w:pPr>
        <w:tabs>
          <w:tab w:val="left" w:pos="567"/>
        </w:tabs>
        <w:autoSpaceDE w:val="0"/>
        <w:autoSpaceDN w:val="0"/>
        <w:adjustRightInd w:val="0"/>
        <w:spacing w:after="0" w:line="240" w:lineRule="auto"/>
        <w:jc w:val="both"/>
        <w:rPr>
          <w:rFonts w:ascii="Arial" w:hAnsi="Arial" w:cs="Arial"/>
          <w:b/>
          <w:sz w:val="20"/>
          <w:szCs w:val="20"/>
          <w:lang w:val="kk-KZ" w:eastAsia="ru-RU"/>
        </w:rPr>
      </w:pPr>
    </w:p>
    <w:p w:rsidR="007F4212" w:rsidRPr="00CC27CA" w:rsidRDefault="007F4212" w:rsidP="007F4212">
      <w:pPr>
        <w:pStyle w:val="af2"/>
        <w:numPr>
          <w:ilvl w:val="0"/>
          <w:numId w:val="16"/>
        </w:numPr>
        <w:autoSpaceDE w:val="0"/>
        <w:autoSpaceDN w:val="0"/>
        <w:adjustRightInd w:val="0"/>
        <w:spacing w:after="0" w:line="240" w:lineRule="auto"/>
        <w:jc w:val="center"/>
        <w:rPr>
          <w:rFonts w:ascii="Arial" w:hAnsi="Arial" w:cs="Arial"/>
          <w:b/>
          <w:sz w:val="20"/>
          <w:szCs w:val="20"/>
          <w:lang w:eastAsia="ru-RU"/>
        </w:rPr>
      </w:pPr>
      <w:r>
        <w:rPr>
          <w:rFonts w:ascii="Arial" w:hAnsi="Arial" w:cs="Arial"/>
          <w:b/>
          <w:sz w:val="20"/>
          <w:szCs w:val="20"/>
          <w:lang w:val="kk-KZ"/>
        </w:rPr>
        <w:t>Даулы мәселелерді шешу</w:t>
      </w:r>
    </w:p>
    <w:p w:rsidR="007F4212" w:rsidRPr="00171305" w:rsidRDefault="007F4212" w:rsidP="007F4212">
      <w:pPr>
        <w:pStyle w:val="af2"/>
        <w:numPr>
          <w:ilvl w:val="0"/>
          <w:numId w:val="40"/>
        </w:numPr>
        <w:tabs>
          <w:tab w:val="left" w:pos="567"/>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Шарт Тараптары арасында дау, қайшылықтар мен келіспеушіліктер туындаған жағдайда, олар Қазақстан Республикасының заңнамасында белгіленген тәртіппен дауды сотқа дейінгі немесе соттан тыс реттеу жөнінде шаралар қабылдайды (оның ішінде, бірақ оларды жоққа шығармай: талап қою жұмысын жүргізу, талаптар мен хабарламалар жіберу, хаттармен, электрондық хабарламалармен, SMS-хабарламалармен, факсимильді байланыспен алмасу және заңмен тыйым салынбаған өзге де байланыс құралдарын пайдалану). Тараптар дауды сотқа дейінгі немесе соттан тыс реттеу жөнінде қабылданған шаралар нәтижесінде келісімге қол жеткізе алмаған жағдайда, дау Өнім берушінің тұрған жері бойынша сот тәртібімен шешуге беріледі;</w:t>
      </w:r>
    </w:p>
    <w:p w:rsidR="007F4212" w:rsidRPr="00171305" w:rsidRDefault="007F4212" w:rsidP="007F4212">
      <w:pPr>
        <w:pStyle w:val="af2"/>
        <w:numPr>
          <w:ilvl w:val="0"/>
          <w:numId w:val="40"/>
        </w:numPr>
        <w:tabs>
          <w:tab w:val="left" w:pos="567"/>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Тапсырыс беруші мен Өнім беруші Шарт бойынша немесе оған байланысты олардың арасында туындайтын барлық келіспеушіліктерді немесе дауларды тікелей келіссөздер барысында шешу үшін барлық күш-жігерін жұмсауға тиіс;</w:t>
      </w:r>
    </w:p>
    <w:p w:rsidR="007F4212" w:rsidRPr="00171305" w:rsidRDefault="007F4212" w:rsidP="007F4212">
      <w:pPr>
        <w:pStyle w:val="af2"/>
        <w:numPr>
          <w:ilvl w:val="0"/>
          <w:numId w:val="40"/>
        </w:numPr>
        <w:tabs>
          <w:tab w:val="left" w:pos="567"/>
        </w:tabs>
        <w:autoSpaceDE w:val="0"/>
        <w:autoSpaceDN w:val="0"/>
        <w:adjustRightInd w:val="0"/>
        <w:spacing w:after="0" w:line="240" w:lineRule="auto"/>
        <w:ind w:left="0" w:firstLine="0"/>
        <w:jc w:val="both"/>
        <w:rPr>
          <w:rFonts w:ascii="Arial" w:hAnsi="Arial" w:cs="Arial"/>
          <w:sz w:val="20"/>
          <w:szCs w:val="20"/>
          <w:lang w:val="kk-KZ" w:eastAsia="ru-RU"/>
        </w:rPr>
      </w:pPr>
      <w:r>
        <w:rPr>
          <w:rFonts w:ascii="Arial" w:hAnsi="Arial" w:cs="Arial"/>
          <w:sz w:val="20"/>
          <w:szCs w:val="20"/>
          <w:lang w:val="kk-KZ"/>
        </w:rPr>
        <w:t>Егер мұндай келіссөздерден кейін Тапсырыс беруші мен Өнім беруші Шарт бойынша дауды шеше алмаса, кез келген тарап бұл мәселенің Қазақстан Республикасының заңнамасына сәйкес шешілуін талап ете алады.</w:t>
      </w:r>
    </w:p>
    <w:p w:rsidR="007F4212" w:rsidRPr="00171305" w:rsidRDefault="007F4212" w:rsidP="007F4212">
      <w:pPr>
        <w:autoSpaceDE w:val="0"/>
        <w:autoSpaceDN w:val="0"/>
        <w:adjustRightInd w:val="0"/>
        <w:spacing w:after="0" w:line="240" w:lineRule="auto"/>
        <w:jc w:val="both"/>
        <w:rPr>
          <w:rFonts w:ascii="Arial" w:hAnsi="Arial" w:cs="Arial"/>
          <w:b/>
          <w:sz w:val="20"/>
          <w:szCs w:val="20"/>
          <w:lang w:val="kk-KZ" w:eastAsia="ru-RU"/>
        </w:rPr>
      </w:pPr>
    </w:p>
    <w:p w:rsidR="007F4212" w:rsidRPr="00CC27CA" w:rsidRDefault="007F4212" w:rsidP="007F4212">
      <w:pPr>
        <w:pStyle w:val="af2"/>
        <w:numPr>
          <w:ilvl w:val="0"/>
          <w:numId w:val="16"/>
        </w:numPr>
        <w:autoSpaceDE w:val="0"/>
        <w:autoSpaceDN w:val="0"/>
        <w:adjustRightInd w:val="0"/>
        <w:spacing w:after="0" w:line="240" w:lineRule="auto"/>
        <w:jc w:val="center"/>
        <w:rPr>
          <w:rFonts w:ascii="Arial" w:hAnsi="Arial" w:cs="Arial"/>
          <w:b/>
          <w:sz w:val="20"/>
          <w:szCs w:val="20"/>
          <w:lang w:eastAsia="ru-RU"/>
        </w:rPr>
      </w:pPr>
      <w:r>
        <w:rPr>
          <w:rFonts w:ascii="Arial" w:hAnsi="Arial" w:cs="Arial"/>
          <w:b/>
          <w:sz w:val="20"/>
          <w:szCs w:val="20"/>
          <w:lang w:val="kk-KZ"/>
        </w:rPr>
        <w:t>Өзге де талаптар</w:t>
      </w:r>
    </w:p>
    <w:p w:rsidR="007F4212" w:rsidRPr="00CC27CA" w:rsidRDefault="007F4212" w:rsidP="007F4212">
      <w:pPr>
        <w:pStyle w:val="af2"/>
        <w:numPr>
          <w:ilvl w:val="0"/>
          <w:numId w:val="43"/>
        </w:numPr>
        <w:tabs>
          <w:tab w:val="left" w:pos="567"/>
        </w:tabs>
        <w:spacing w:after="0" w:line="240" w:lineRule="auto"/>
        <w:ind w:left="0" w:firstLine="0"/>
        <w:jc w:val="both"/>
        <w:rPr>
          <w:rFonts w:ascii="Arial" w:hAnsi="Arial" w:cs="Arial"/>
          <w:sz w:val="20"/>
          <w:szCs w:val="20"/>
        </w:rPr>
      </w:pPr>
      <w:r>
        <w:rPr>
          <w:rFonts w:ascii="Arial" w:hAnsi="Arial" w:cs="Arial"/>
          <w:sz w:val="20"/>
          <w:szCs w:val="20"/>
          <w:lang w:val="kk-KZ"/>
        </w:rPr>
        <w:t>Шарт қол қойылған күннен бастап күшіне енеді және 2026 жылғы «31» желтоқсанға дейін қолданылады.</w:t>
      </w:r>
    </w:p>
    <w:p w:rsidR="007F4212" w:rsidRPr="00CC27CA" w:rsidRDefault="007F4212" w:rsidP="007F4212">
      <w:pPr>
        <w:pStyle w:val="af2"/>
        <w:numPr>
          <w:ilvl w:val="0"/>
          <w:numId w:val="43"/>
        </w:numPr>
        <w:tabs>
          <w:tab w:val="left" w:pos="567"/>
        </w:tabs>
        <w:spacing w:after="0" w:line="240" w:lineRule="auto"/>
        <w:ind w:left="0" w:firstLine="0"/>
        <w:jc w:val="both"/>
        <w:rPr>
          <w:rFonts w:ascii="Arial" w:hAnsi="Arial" w:cs="Arial"/>
          <w:sz w:val="20"/>
          <w:szCs w:val="20"/>
        </w:rPr>
      </w:pPr>
      <w:r>
        <w:rPr>
          <w:rFonts w:ascii="Arial" w:hAnsi="Arial" w:cs="Arial"/>
          <w:sz w:val="20"/>
          <w:szCs w:val="20"/>
          <w:lang w:val="kk-KZ"/>
        </w:rPr>
        <w:t>Клиент Төлемдерді қайтарған кезде Тараптардың өзара іс-қимыл тәртібін Тараптар Байланыс арналарының бірі арқылы электрондық түрде айқындайды және келіседі.</w:t>
      </w:r>
    </w:p>
    <w:p w:rsidR="007F4212" w:rsidRPr="00CC27CA" w:rsidRDefault="007F4212" w:rsidP="007F4212">
      <w:pPr>
        <w:pStyle w:val="af2"/>
        <w:numPr>
          <w:ilvl w:val="0"/>
          <w:numId w:val="43"/>
        </w:numPr>
        <w:tabs>
          <w:tab w:val="left" w:pos="567"/>
        </w:tabs>
        <w:spacing w:after="0" w:line="240" w:lineRule="auto"/>
        <w:ind w:left="0" w:firstLine="0"/>
        <w:jc w:val="both"/>
        <w:rPr>
          <w:rFonts w:ascii="Arial" w:hAnsi="Arial" w:cs="Arial"/>
          <w:sz w:val="20"/>
          <w:szCs w:val="20"/>
        </w:rPr>
      </w:pPr>
      <w:r>
        <w:rPr>
          <w:rFonts w:ascii="Arial" w:hAnsi="Arial" w:cs="Arial"/>
          <w:sz w:val="20"/>
          <w:szCs w:val="20"/>
          <w:lang w:val="kk-KZ"/>
        </w:rPr>
        <w:lastRenderedPageBreak/>
        <w:t>Шарт мемлекеттік және орыс тілдерінде жасалған, тең заңды күшке ие, веб-портал арқылы жасалған.</w:t>
      </w:r>
    </w:p>
    <w:p w:rsidR="007F4212" w:rsidRPr="00CC27CA" w:rsidRDefault="007F4212" w:rsidP="007F4212">
      <w:pPr>
        <w:pStyle w:val="af2"/>
        <w:numPr>
          <w:ilvl w:val="0"/>
          <w:numId w:val="43"/>
        </w:numPr>
        <w:tabs>
          <w:tab w:val="left" w:pos="567"/>
        </w:tabs>
        <w:spacing w:after="0" w:line="240" w:lineRule="auto"/>
        <w:ind w:left="0" w:firstLine="0"/>
        <w:jc w:val="both"/>
        <w:rPr>
          <w:rFonts w:ascii="Arial" w:hAnsi="Arial" w:cs="Arial"/>
          <w:sz w:val="20"/>
          <w:szCs w:val="20"/>
        </w:rPr>
      </w:pPr>
      <w:r>
        <w:rPr>
          <w:rFonts w:ascii="Arial" w:hAnsi="Arial" w:cs="Arial"/>
          <w:sz w:val="20"/>
          <w:szCs w:val="20"/>
          <w:lang w:val="kk-KZ"/>
        </w:rPr>
        <w:t>Шартта және оған қосымшаларда реттелмеген бөлігінде Тараптар Қазақстан Республикасының заңнамасын басшылыққа алады.</w:t>
      </w:r>
    </w:p>
    <w:p w:rsidR="007F4212" w:rsidRPr="00CC27CA" w:rsidRDefault="007F4212" w:rsidP="007F4212">
      <w:pPr>
        <w:autoSpaceDE w:val="0"/>
        <w:autoSpaceDN w:val="0"/>
        <w:adjustRightInd w:val="0"/>
        <w:spacing w:after="0" w:line="240" w:lineRule="auto"/>
        <w:jc w:val="both"/>
        <w:rPr>
          <w:rFonts w:ascii="Arial" w:hAnsi="Arial" w:cs="Arial"/>
          <w:sz w:val="20"/>
          <w:szCs w:val="20"/>
          <w:lang w:eastAsia="ru-RU"/>
        </w:rPr>
      </w:pPr>
    </w:p>
    <w:p w:rsidR="007F4212" w:rsidRDefault="007F4212">
      <w:pPr>
        <w:rPr>
          <w:rFonts w:ascii="Arial" w:hAnsi="Arial" w:cs="Arial"/>
          <w:b/>
          <w:sz w:val="20"/>
          <w:szCs w:val="20"/>
          <w:lang w:val="kk-KZ" w:eastAsia="ru-RU"/>
        </w:rPr>
      </w:pPr>
      <w:r>
        <w:rPr>
          <w:rFonts w:ascii="Arial" w:hAnsi="Arial" w:cs="Arial"/>
          <w:b/>
          <w:sz w:val="20"/>
          <w:szCs w:val="20"/>
          <w:lang w:val="kk-KZ" w:eastAsia="ru-RU"/>
        </w:rPr>
        <w:br w:type="page"/>
      </w:r>
    </w:p>
    <w:p w:rsidR="007F4212" w:rsidRPr="007F4212" w:rsidRDefault="007F4212" w:rsidP="007C5647">
      <w:pPr>
        <w:autoSpaceDE w:val="0"/>
        <w:autoSpaceDN w:val="0"/>
        <w:adjustRightInd w:val="0"/>
        <w:spacing w:after="0" w:line="240" w:lineRule="auto"/>
        <w:ind w:firstLine="567"/>
        <w:jc w:val="center"/>
        <w:rPr>
          <w:rFonts w:ascii="Arial" w:hAnsi="Arial" w:cs="Arial"/>
          <w:b/>
          <w:sz w:val="20"/>
          <w:szCs w:val="20"/>
          <w:lang w:val="kk-KZ" w:eastAsia="ru-RU"/>
        </w:rPr>
      </w:pPr>
      <w:bookmarkStart w:id="2" w:name="_GoBack"/>
      <w:bookmarkEnd w:id="2"/>
    </w:p>
    <w:p w:rsidR="007F4212" w:rsidRDefault="007F4212" w:rsidP="007C5647">
      <w:pPr>
        <w:autoSpaceDE w:val="0"/>
        <w:autoSpaceDN w:val="0"/>
        <w:adjustRightInd w:val="0"/>
        <w:spacing w:after="0" w:line="240" w:lineRule="auto"/>
        <w:ind w:firstLine="567"/>
        <w:jc w:val="center"/>
        <w:rPr>
          <w:rFonts w:ascii="Arial" w:hAnsi="Arial" w:cs="Arial"/>
          <w:b/>
          <w:sz w:val="20"/>
          <w:szCs w:val="20"/>
          <w:lang w:eastAsia="ru-RU"/>
        </w:rPr>
      </w:pPr>
    </w:p>
    <w:p w:rsidR="00183BBC" w:rsidRPr="00CC27CA" w:rsidRDefault="00BA7009" w:rsidP="007C5647">
      <w:pPr>
        <w:autoSpaceDE w:val="0"/>
        <w:autoSpaceDN w:val="0"/>
        <w:adjustRightInd w:val="0"/>
        <w:spacing w:after="0" w:line="240" w:lineRule="auto"/>
        <w:ind w:firstLine="567"/>
        <w:jc w:val="center"/>
        <w:rPr>
          <w:rFonts w:ascii="Arial" w:hAnsi="Arial" w:cs="Arial"/>
          <w:sz w:val="20"/>
          <w:szCs w:val="20"/>
          <w:lang w:eastAsia="ru-RU"/>
        </w:rPr>
      </w:pPr>
      <w:r w:rsidRPr="00CC27CA">
        <w:rPr>
          <w:rFonts w:ascii="Arial" w:hAnsi="Arial" w:cs="Arial"/>
          <w:b/>
          <w:sz w:val="20"/>
          <w:szCs w:val="20"/>
          <w:lang w:eastAsia="ru-RU"/>
        </w:rPr>
        <w:t>Техническая спецификация</w:t>
      </w:r>
    </w:p>
    <w:p w:rsidR="00C87AF0" w:rsidRPr="00CC27CA" w:rsidRDefault="00C87AF0" w:rsidP="00183BBC">
      <w:pPr>
        <w:autoSpaceDE w:val="0"/>
        <w:autoSpaceDN w:val="0"/>
        <w:adjustRightInd w:val="0"/>
        <w:spacing w:after="0" w:line="240" w:lineRule="auto"/>
        <w:jc w:val="both"/>
        <w:rPr>
          <w:rFonts w:ascii="Arial" w:hAnsi="Arial" w:cs="Arial"/>
          <w:sz w:val="20"/>
          <w:szCs w:val="20"/>
          <w:lang w:eastAsia="ru-RU"/>
        </w:rPr>
      </w:pPr>
    </w:p>
    <w:p w:rsidR="00BA7009" w:rsidRPr="00CC27CA" w:rsidRDefault="00BA7009" w:rsidP="00BA7009">
      <w:pPr>
        <w:tabs>
          <w:tab w:val="left" w:pos="567"/>
        </w:tabs>
        <w:spacing w:after="0"/>
        <w:jc w:val="both"/>
        <w:rPr>
          <w:rFonts w:ascii="Arial" w:hAnsi="Arial" w:cs="Arial"/>
          <w:sz w:val="20"/>
          <w:szCs w:val="20"/>
        </w:rPr>
      </w:pPr>
      <w:r w:rsidRPr="00CC27CA">
        <w:rPr>
          <w:rFonts w:ascii="Arial" w:hAnsi="Arial" w:cs="Arial"/>
          <w:iCs/>
          <w:sz w:val="20"/>
          <w:szCs w:val="20"/>
        </w:rPr>
        <w:t xml:space="preserve">Настоящая Техническая спецификация (далее – ТС) </w:t>
      </w:r>
      <w:r w:rsidR="00327FC3" w:rsidRPr="00CC27CA">
        <w:rPr>
          <w:rFonts w:ascii="Arial" w:hAnsi="Arial" w:cs="Arial"/>
          <w:sz w:val="20"/>
          <w:szCs w:val="20"/>
          <w:lang w:eastAsia="ru-RU"/>
        </w:rPr>
        <w:t>считается неотъемлемой частью</w:t>
      </w:r>
      <w:r w:rsidRPr="00CC27CA">
        <w:rPr>
          <w:rFonts w:ascii="Arial" w:hAnsi="Arial" w:cs="Arial"/>
          <w:iCs/>
          <w:sz w:val="20"/>
          <w:szCs w:val="20"/>
        </w:rPr>
        <w:t xml:space="preserve"> </w:t>
      </w:r>
      <w:r w:rsidR="00327FC3" w:rsidRPr="00CC27CA">
        <w:rPr>
          <w:rFonts w:ascii="Arial" w:hAnsi="Arial" w:cs="Arial"/>
          <w:iCs/>
          <w:sz w:val="20"/>
          <w:szCs w:val="20"/>
        </w:rPr>
        <w:t>Договора о государственных закупках</w:t>
      </w:r>
      <w:r w:rsidR="00490DA6" w:rsidRPr="00CC27CA">
        <w:rPr>
          <w:rFonts w:ascii="Arial" w:hAnsi="Arial" w:cs="Arial"/>
          <w:iCs/>
          <w:sz w:val="20"/>
          <w:szCs w:val="20"/>
        </w:rPr>
        <w:t xml:space="preserve"> (далее - Договор)</w:t>
      </w:r>
      <w:r w:rsidR="00327FC3" w:rsidRPr="00CC27CA">
        <w:rPr>
          <w:rFonts w:ascii="Arial" w:hAnsi="Arial" w:cs="Arial"/>
          <w:iCs/>
          <w:sz w:val="20"/>
          <w:szCs w:val="20"/>
        </w:rPr>
        <w:t xml:space="preserve"> и разработана с</w:t>
      </w:r>
      <w:r w:rsidRPr="00CC27CA">
        <w:rPr>
          <w:rFonts w:ascii="Arial" w:hAnsi="Arial" w:cs="Arial"/>
          <w:iCs/>
          <w:sz w:val="20"/>
          <w:szCs w:val="20"/>
        </w:rPr>
        <w:t xml:space="preserve"> </w:t>
      </w:r>
      <w:r w:rsidR="00327FC3" w:rsidRPr="00CC27CA">
        <w:rPr>
          <w:rFonts w:ascii="Arial" w:hAnsi="Arial" w:cs="Arial"/>
          <w:iCs/>
          <w:sz w:val="20"/>
          <w:szCs w:val="20"/>
        </w:rPr>
        <w:t>ц</w:t>
      </w:r>
      <w:r w:rsidRPr="00CC27CA">
        <w:rPr>
          <w:rFonts w:ascii="Arial" w:hAnsi="Arial" w:cs="Arial"/>
          <w:iCs/>
          <w:sz w:val="20"/>
          <w:szCs w:val="20"/>
        </w:rPr>
        <w:t>ел</w:t>
      </w:r>
      <w:r w:rsidR="00327FC3" w:rsidRPr="00CC27CA">
        <w:rPr>
          <w:rFonts w:ascii="Arial" w:hAnsi="Arial" w:cs="Arial"/>
          <w:iCs/>
          <w:sz w:val="20"/>
          <w:szCs w:val="20"/>
        </w:rPr>
        <w:t>ью</w:t>
      </w:r>
      <w:r w:rsidRPr="00CC27CA">
        <w:rPr>
          <w:rFonts w:ascii="Arial" w:hAnsi="Arial" w:cs="Arial"/>
          <w:iCs/>
          <w:sz w:val="20"/>
          <w:szCs w:val="20"/>
        </w:rPr>
        <w:t xml:space="preserve"> предоставления Поставщиком, у</w:t>
      </w:r>
      <w:r w:rsidRPr="00CC27CA">
        <w:rPr>
          <w:rFonts w:ascii="Arial" w:hAnsi="Arial" w:cs="Arial"/>
          <w:sz w:val="20"/>
          <w:szCs w:val="20"/>
        </w:rPr>
        <w:t xml:space="preserve">слуг </w:t>
      </w:r>
      <w:r w:rsidR="00931511" w:rsidRPr="00CC27CA">
        <w:rPr>
          <w:rFonts w:ascii="Arial" w:hAnsi="Arial" w:cs="Arial"/>
          <w:sz w:val="20"/>
          <w:szCs w:val="20"/>
        </w:rPr>
        <w:t>Процессинга</w:t>
      </w:r>
      <w:r w:rsidRPr="00CC27CA">
        <w:rPr>
          <w:rFonts w:ascii="Arial" w:hAnsi="Arial" w:cs="Arial"/>
          <w:sz w:val="20"/>
          <w:szCs w:val="20"/>
        </w:rPr>
        <w:t>.</w:t>
      </w:r>
    </w:p>
    <w:p w:rsidR="00BA7009" w:rsidRPr="00CC27CA" w:rsidRDefault="00BA7009" w:rsidP="00183BBC">
      <w:pPr>
        <w:autoSpaceDE w:val="0"/>
        <w:autoSpaceDN w:val="0"/>
        <w:adjustRightInd w:val="0"/>
        <w:spacing w:after="0" w:line="240" w:lineRule="auto"/>
        <w:jc w:val="both"/>
        <w:rPr>
          <w:rFonts w:ascii="Arial" w:hAnsi="Arial" w:cs="Arial"/>
          <w:b/>
          <w:sz w:val="20"/>
          <w:szCs w:val="20"/>
          <w:lang w:eastAsia="ru-RU"/>
        </w:rPr>
      </w:pPr>
    </w:p>
    <w:bookmarkEnd w:id="0"/>
    <w:p w:rsidR="00183BBC" w:rsidRPr="00CC27CA" w:rsidRDefault="00183BBC" w:rsidP="00CD4D65">
      <w:pPr>
        <w:pStyle w:val="af2"/>
        <w:numPr>
          <w:ilvl w:val="0"/>
          <w:numId w:val="16"/>
        </w:numPr>
        <w:autoSpaceDE w:val="0"/>
        <w:autoSpaceDN w:val="0"/>
        <w:adjustRightInd w:val="0"/>
        <w:spacing w:after="0" w:line="240" w:lineRule="auto"/>
        <w:jc w:val="center"/>
        <w:rPr>
          <w:rFonts w:ascii="Arial" w:hAnsi="Arial" w:cs="Arial"/>
          <w:b/>
          <w:sz w:val="20"/>
          <w:szCs w:val="20"/>
          <w:lang w:eastAsia="ru-RU"/>
        </w:rPr>
      </w:pPr>
      <w:r w:rsidRPr="00CC27CA">
        <w:rPr>
          <w:rFonts w:ascii="Arial" w:hAnsi="Arial" w:cs="Arial"/>
          <w:b/>
          <w:sz w:val="20"/>
          <w:szCs w:val="20"/>
          <w:lang w:eastAsia="ru-RU"/>
        </w:rPr>
        <w:t>Термины и определения</w:t>
      </w:r>
    </w:p>
    <w:p w:rsidR="00BB1655" w:rsidRPr="00CC27CA" w:rsidRDefault="00BB1655">
      <w:pPr>
        <w:autoSpaceDE w:val="0"/>
        <w:autoSpaceDN w:val="0"/>
        <w:adjustRightInd w:val="0"/>
        <w:spacing w:after="0" w:line="240" w:lineRule="auto"/>
        <w:jc w:val="both"/>
        <w:rPr>
          <w:rFonts w:ascii="Arial" w:hAnsi="Arial" w:cs="Arial"/>
          <w:b/>
          <w:sz w:val="20"/>
          <w:szCs w:val="20"/>
          <w:lang w:eastAsia="ru-RU"/>
        </w:rPr>
      </w:pPr>
      <w:r w:rsidRPr="00CC27CA">
        <w:rPr>
          <w:rFonts w:ascii="Arial" w:hAnsi="Arial" w:cs="Arial"/>
          <w:b/>
          <w:color w:val="000000"/>
          <w:sz w:val="20"/>
          <w:szCs w:val="20"/>
        </w:rPr>
        <w:t>Договор –</w:t>
      </w:r>
      <w:r w:rsidRPr="00CC27CA">
        <w:rPr>
          <w:rFonts w:ascii="Arial" w:hAnsi="Arial" w:cs="Arial"/>
          <w:color w:val="000000"/>
          <w:sz w:val="20"/>
          <w:szCs w:val="20"/>
        </w:rPr>
        <w:t xml:space="preserve"> договор о государственных закупках, заключенный посредством веб-портала государственных закупок между заказчиком и поставщиком, удостоверенный электронными цифровыми подписями, за исключением случаев, предусмотренных Законом Республики Казахстан от </w:t>
      </w:r>
      <w:r w:rsidR="00C4308A" w:rsidRPr="00CC27CA">
        <w:rPr>
          <w:rFonts w:ascii="Arial" w:hAnsi="Arial" w:cs="Arial"/>
          <w:color w:val="000000"/>
          <w:sz w:val="20"/>
          <w:szCs w:val="20"/>
        </w:rPr>
        <w:t>1</w:t>
      </w:r>
      <w:r w:rsidRPr="00CC27CA">
        <w:rPr>
          <w:rFonts w:ascii="Arial" w:hAnsi="Arial" w:cs="Arial"/>
          <w:color w:val="000000"/>
          <w:sz w:val="20"/>
          <w:szCs w:val="20"/>
        </w:rPr>
        <w:t xml:space="preserve"> </w:t>
      </w:r>
      <w:r w:rsidR="00C4308A" w:rsidRPr="00CC27CA">
        <w:rPr>
          <w:rFonts w:ascii="Arial" w:hAnsi="Arial" w:cs="Arial"/>
          <w:color w:val="000000"/>
          <w:sz w:val="20"/>
          <w:szCs w:val="20"/>
        </w:rPr>
        <w:t>июля</w:t>
      </w:r>
      <w:r w:rsidRPr="00CC27CA">
        <w:rPr>
          <w:rFonts w:ascii="Arial" w:hAnsi="Arial" w:cs="Arial"/>
          <w:color w:val="000000"/>
          <w:sz w:val="20"/>
          <w:szCs w:val="20"/>
        </w:rPr>
        <w:t xml:space="preserve"> 20</w:t>
      </w:r>
      <w:r w:rsidR="00C4308A" w:rsidRPr="00CC27CA">
        <w:rPr>
          <w:rFonts w:ascii="Arial" w:hAnsi="Arial" w:cs="Arial"/>
          <w:color w:val="000000"/>
          <w:sz w:val="20"/>
          <w:szCs w:val="20"/>
        </w:rPr>
        <w:t>24</w:t>
      </w:r>
      <w:r w:rsidRPr="00CC27CA">
        <w:rPr>
          <w:rFonts w:ascii="Arial" w:hAnsi="Arial" w:cs="Arial"/>
          <w:color w:val="000000"/>
          <w:sz w:val="20"/>
          <w:szCs w:val="20"/>
        </w:rPr>
        <w:t xml:space="preserve"> года </w:t>
      </w:r>
      <w:r w:rsidR="00C4308A" w:rsidRPr="00CC27CA">
        <w:rPr>
          <w:rFonts w:ascii="Arial" w:hAnsi="Arial" w:cs="Arial"/>
          <w:color w:val="000000"/>
          <w:sz w:val="20"/>
          <w:szCs w:val="20"/>
        </w:rPr>
        <w:t>№ 106-VIII ЗРК.</w:t>
      </w:r>
      <w:r w:rsidRPr="00CC27CA">
        <w:rPr>
          <w:rFonts w:ascii="Arial" w:hAnsi="Arial" w:cs="Arial"/>
          <w:color w:val="000000"/>
          <w:sz w:val="20"/>
          <w:szCs w:val="20"/>
        </w:rPr>
        <w:t>;</w:t>
      </w:r>
    </w:p>
    <w:p w:rsidR="00BB1655" w:rsidRPr="00CC27CA" w:rsidRDefault="00BB1655">
      <w:pPr>
        <w:pStyle w:val="Default"/>
        <w:jc w:val="both"/>
        <w:rPr>
          <w:sz w:val="20"/>
          <w:szCs w:val="20"/>
        </w:rPr>
      </w:pPr>
      <w:r w:rsidRPr="00CC27CA">
        <w:rPr>
          <w:b/>
          <w:color w:val="auto"/>
          <w:sz w:val="20"/>
          <w:szCs w:val="20"/>
          <w:lang w:eastAsia="ru-RU"/>
        </w:rPr>
        <w:t xml:space="preserve">Банк </w:t>
      </w:r>
      <w:r w:rsidRPr="00CC27CA">
        <w:rPr>
          <w:color w:val="auto"/>
          <w:sz w:val="20"/>
          <w:szCs w:val="20"/>
          <w:lang w:eastAsia="ru-RU"/>
        </w:rPr>
        <w:t xml:space="preserve">– </w:t>
      </w:r>
      <w:r w:rsidRPr="00CC27CA">
        <w:rPr>
          <w:sz w:val="20"/>
          <w:szCs w:val="20"/>
        </w:rPr>
        <w:t>банк второго уровня, осуществляющий обслуживание Заказчика;</w:t>
      </w:r>
    </w:p>
    <w:p w:rsidR="005A7C4B" w:rsidRPr="00CC27CA" w:rsidRDefault="005A7C4B">
      <w:pPr>
        <w:autoSpaceDE w:val="0"/>
        <w:autoSpaceDN w:val="0"/>
        <w:adjustRightInd w:val="0"/>
        <w:spacing w:after="0" w:line="240" w:lineRule="auto"/>
        <w:jc w:val="both"/>
        <w:rPr>
          <w:rFonts w:ascii="Arial" w:hAnsi="Arial" w:cs="Arial"/>
          <w:color w:val="000000"/>
          <w:sz w:val="20"/>
          <w:szCs w:val="20"/>
        </w:rPr>
      </w:pPr>
      <w:r w:rsidRPr="00CC27CA">
        <w:rPr>
          <w:rFonts w:ascii="Arial" w:hAnsi="Arial" w:cs="Arial"/>
          <w:b/>
          <w:color w:val="000000"/>
          <w:sz w:val="20"/>
          <w:szCs w:val="20"/>
        </w:rPr>
        <w:t xml:space="preserve">Зачисление </w:t>
      </w:r>
      <w:r w:rsidRPr="00CC27CA">
        <w:rPr>
          <w:rFonts w:ascii="Arial" w:hAnsi="Arial" w:cs="Arial"/>
          <w:color w:val="000000"/>
          <w:sz w:val="20"/>
          <w:szCs w:val="20"/>
        </w:rPr>
        <w:t xml:space="preserve">– действие Поставщика по отражению Операций/транзакций в формируемом Реестре; </w:t>
      </w:r>
    </w:p>
    <w:p w:rsidR="009B2B75" w:rsidRPr="00CC27CA" w:rsidRDefault="005A7C4B">
      <w:pPr>
        <w:autoSpaceDE w:val="0"/>
        <w:autoSpaceDN w:val="0"/>
        <w:adjustRightInd w:val="0"/>
        <w:spacing w:after="0" w:line="240" w:lineRule="auto"/>
        <w:jc w:val="both"/>
        <w:rPr>
          <w:rFonts w:ascii="Arial" w:hAnsi="Arial" w:cs="Arial"/>
          <w:sz w:val="20"/>
          <w:szCs w:val="20"/>
        </w:rPr>
      </w:pPr>
      <w:r w:rsidRPr="00493D83">
        <w:rPr>
          <w:rFonts w:ascii="Arial" w:hAnsi="Arial" w:cs="Arial"/>
          <w:b/>
          <w:sz w:val="20"/>
          <w:szCs w:val="20"/>
        </w:rPr>
        <w:t>Интернет–ресурс</w:t>
      </w:r>
      <w:r w:rsidRPr="00493D83">
        <w:rPr>
          <w:rFonts w:ascii="Arial" w:hAnsi="Arial" w:cs="Arial"/>
          <w:sz w:val="20"/>
          <w:szCs w:val="20"/>
        </w:rPr>
        <w:t xml:space="preserve"> − </w:t>
      </w:r>
      <w:r w:rsidR="009B2B75" w:rsidRPr="00CC27CA">
        <w:rPr>
          <w:rFonts w:ascii="Arial" w:hAnsi="Arial" w:cs="Arial"/>
          <w:sz w:val="20"/>
          <w:szCs w:val="20"/>
        </w:rPr>
        <w:t>символьное (буквенно-цифровое) обозначение Поставщика, сформированное в</w:t>
      </w:r>
    </w:p>
    <w:p w:rsidR="005A7C4B" w:rsidRPr="00CC27CA" w:rsidRDefault="009B2B75">
      <w:pPr>
        <w:autoSpaceDE w:val="0"/>
        <w:autoSpaceDN w:val="0"/>
        <w:adjustRightInd w:val="0"/>
        <w:spacing w:after="0" w:line="240" w:lineRule="auto"/>
        <w:jc w:val="both"/>
        <w:rPr>
          <w:rFonts w:ascii="Arial" w:hAnsi="Arial" w:cs="Arial"/>
          <w:sz w:val="20"/>
          <w:szCs w:val="20"/>
        </w:rPr>
      </w:pPr>
      <w:r w:rsidRPr="00CC27CA">
        <w:rPr>
          <w:rFonts w:ascii="Arial" w:hAnsi="Arial" w:cs="Arial"/>
          <w:sz w:val="20"/>
          <w:szCs w:val="20"/>
        </w:rPr>
        <w:t>соответствии с правилами адресации Интернета, соответствующее сетевому адресу Поставщика</w:t>
      </w:r>
      <w:r w:rsidR="00CC27CA" w:rsidRPr="00493D83">
        <w:rPr>
          <w:rFonts w:ascii="Arial" w:hAnsi="Arial" w:cs="Arial"/>
          <w:sz w:val="20"/>
          <w:szCs w:val="20"/>
        </w:rPr>
        <w:t>;</w:t>
      </w:r>
      <w:r w:rsidR="005A7C4B" w:rsidRPr="00CC27CA">
        <w:rPr>
          <w:rFonts w:ascii="Arial" w:hAnsi="Arial" w:cs="Arial"/>
          <w:sz w:val="20"/>
          <w:szCs w:val="20"/>
        </w:rPr>
        <w:t xml:space="preserve"> </w:t>
      </w:r>
    </w:p>
    <w:p w:rsidR="005A7C4B" w:rsidRPr="00CC27CA" w:rsidRDefault="005A7C4B">
      <w:pPr>
        <w:autoSpaceDE w:val="0"/>
        <w:autoSpaceDN w:val="0"/>
        <w:adjustRightInd w:val="0"/>
        <w:spacing w:after="0" w:line="240" w:lineRule="auto"/>
        <w:jc w:val="both"/>
        <w:rPr>
          <w:rFonts w:ascii="Arial" w:hAnsi="Arial" w:cs="Arial"/>
          <w:sz w:val="20"/>
          <w:szCs w:val="20"/>
          <w:lang w:eastAsia="ru-RU"/>
        </w:rPr>
      </w:pPr>
      <w:r w:rsidRPr="00CC27CA">
        <w:rPr>
          <w:rFonts w:ascii="Arial" w:hAnsi="Arial" w:cs="Arial"/>
          <w:b/>
          <w:sz w:val="20"/>
          <w:szCs w:val="20"/>
          <w:lang w:eastAsia="ru-RU"/>
        </w:rPr>
        <w:t>Канал связи</w:t>
      </w:r>
      <w:r w:rsidRPr="00CC27CA">
        <w:rPr>
          <w:rFonts w:ascii="Arial" w:hAnsi="Arial" w:cs="Arial"/>
          <w:sz w:val="20"/>
          <w:szCs w:val="20"/>
          <w:lang w:eastAsia="ru-RU"/>
        </w:rPr>
        <w:t xml:space="preserve"> – </w:t>
      </w:r>
      <w:r w:rsidR="00346AC3" w:rsidRPr="00CC27CA">
        <w:rPr>
          <w:rFonts w:ascii="Arial" w:hAnsi="Arial" w:cs="Arial"/>
          <w:sz w:val="20"/>
          <w:szCs w:val="20"/>
        </w:rPr>
        <w:t>одно из средств передачи информации по Договору: Интернет, электронная почта (e-</w:t>
      </w:r>
      <w:proofErr w:type="spellStart"/>
      <w:r w:rsidR="00346AC3" w:rsidRPr="00CC27CA">
        <w:rPr>
          <w:rFonts w:ascii="Arial" w:hAnsi="Arial" w:cs="Arial"/>
          <w:sz w:val="20"/>
          <w:szCs w:val="20"/>
        </w:rPr>
        <w:t>mail</w:t>
      </w:r>
      <w:proofErr w:type="spellEnd"/>
      <w:r w:rsidR="00346AC3" w:rsidRPr="00CC27CA">
        <w:rPr>
          <w:rFonts w:ascii="Arial" w:hAnsi="Arial" w:cs="Arial"/>
          <w:sz w:val="20"/>
          <w:szCs w:val="20"/>
        </w:rPr>
        <w:t>), почтовая связь, USSD/SMS-сообщение, факс, сообщение на Интернет-ресурсе, или в Личном кабинете, Мобильное приложение;</w:t>
      </w:r>
      <w:r w:rsidRPr="00CC27CA">
        <w:rPr>
          <w:rFonts w:ascii="Arial" w:hAnsi="Arial" w:cs="Arial"/>
          <w:sz w:val="20"/>
          <w:szCs w:val="20"/>
          <w:lang w:eastAsia="ru-RU"/>
        </w:rPr>
        <w:t xml:space="preserve"> </w:t>
      </w:r>
    </w:p>
    <w:p w:rsidR="009B2B75" w:rsidRPr="00CC27CA" w:rsidRDefault="009B2B75">
      <w:pPr>
        <w:autoSpaceDE w:val="0"/>
        <w:autoSpaceDN w:val="0"/>
        <w:adjustRightInd w:val="0"/>
        <w:spacing w:after="0" w:line="240" w:lineRule="auto"/>
        <w:jc w:val="both"/>
        <w:rPr>
          <w:rFonts w:ascii="Arial" w:hAnsi="Arial" w:cs="Arial"/>
          <w:b/>
          <w:sz w:val="20"/>
          <w:szCs w:val="20"/>
          <w:lang w:eastAsia="ru-RU"/>
        </w:rPr>
      </w:pPr>
      <w:r w:rsidRPr="00CC27CA">
        <w:rPr>
          <w:rFonts w:ascii="Arial" w:hAnsi="Arial" w:cs="Arial"/>
          <w:b/>
          <w:sz w:val="20"/>
          <w:szCs w:val="20"/>
          <w:lang w:eastAsia="ru-RU"/>
        </w:rPr>
        <w:t xml:space="preserve">Карта - </w:t>
      </w:r>
      <w:r w:rsidRPr="00493D83">
        <w:rPr>
          <w:rFonts w:ascii="Arial" w:hAnsi="Arial" w:cs="Arial"/>
          <w:sz w:val="20"/>
          <w:szCs w:val="20"/>
          <w:lang w:eastAsia="ru-RU"/>
        </w:rPr>
        <w:t>платежная карта, позволяющая осуществлять платежи и (или) переводы денег с использованием платежной карточки или ее реквизитов, в том числе операции, связанные с получением наличных денег, обменом валют и (или) других операций, определенных эмитентом платежной карточки;</w:t>
      </w:r>
    </w:p>
    <w:p w:rsidR="005A7C4B" w:rsidRPr="00CC27CA" w:rsidRDefault="005A7C4B" w:rsidP="00EC4C3E">
      <w:pPr>
        <w:autoSpaceDE w:val="0"/>
        <w:autoSpaceDN w:val="0"/>
        <w:adjustRightInd w:val="0"/>
        <w:spacing w:after="0" w:line="240" w:lineRule="auto"/>
        <w:jc w:val="both"/>
        <w:rPr>
          <w:rFonts w:ascii="Arial" w:hAnsi="Arial" w:cs="Arial"/>
          <w:sz w:val="20"/>
          <w:szCs w:val="20"/>
          <w:lang w:eastAsia="ru-RU"/>
        </w:rPr>
      </w:pPr>
      <w:r w:rsidRPr="00CC27CA">
        <w:rPr>
          <w:rFonts w:ascii="Arial" w:hAnsi="Arial" w:cs="Arial"/>
          <w:b/>
          <w:sz w:val="20"/>
          <w:szCs w:val="20"/>
          <w:lang w:eastAsia="ru-RU"/>
        </w:rPr>
        <w:t xml:space="preserve">Личный кабинет - </w:t>
      </w:r>
      <w:r w:rsidR="00346AC3" w:rsidRPr="00CC27CA">
        <w:rPr>
          <w:rFonts w:ascii="Arial" w:hAnsi="Arial" w:cs="Arial"/>
          <w:w w:val="105"/>
          <w:sz w:val="20"/>
          <w:szCs w:val="20"/>
        </w:rPr>
        <w:t>информационное пространство Заказчика, выделенное и защищенное в сети Интернет, доступ к которому осуществляется посредством идентификационных действий</w:t>
      </w:r>
      <w:r w:rsidRPr="00CC27CA">
        <w:rPr>
          <w:rFonts w:ascii="Arial" w:hAnsi="Arial" w:cs="Arial"/>
          <w:sz w:val="20"/>
          <w:szCs w:val="20"/>
          <w:lang w:eastAsia="ru-RU"/>
        </w:rPr>
        <w:t xml:space="preserve">; </w:t>
      </w:r>
    </w:p>
    <w:p w:rsidR="005A7C4B" w:rsidRPr="00CC27CA" w:rsidRDefault="005A7C4B" w:rsidP="00EC4C3E">
      <w:pPr>
        <w:autoSpaceDE w:val="0"/>
        <w:autoSpaceDN w:val="0"/>
        <w:adjustRightInd w:val="0"/>
        <w:spacing w:after="0" w:line="240" w:lineRule="auto"/>
        <w:jc w:val="both"/>
        <w:rPr>
          <w:rFonts w:ascii="Arial" w:hAnsi="Arial" w:cs="Arial"/>
          <w:sz w:val="20"/>
          <w:szCs w:val="20"/>
          <w:lang w:eastAsia="ru-RU"/>
        </w:rPr>
      </w:pPr>
      <w:r w:rsidRPr="00CC27CA">
        <w:rPr>
          <w:rFonts w:ascii="Arial" w:hAnsi="Arial" w:cs="Arial"/>
          <w:b/>
          <w:sz w:val="20"/>
          <w:szCs w:val="20"/>
          <w:lang w:eastAsia="ru-RU"/>
        </w:rPr>
        <w:t xml:space="preserve">Мобильное приложение – </w:t>
      </w:r>
      <w:r w:rsidRPr="00CC27CA">
        <w:rPr>
          <w:rFonts w:ascii="Arial" w:hAnsi="Arial" w:cs="Arial"/>
          <w:sz w:val="20"/>
          <w:szCs w:val="20"/>
          <w:lang w:eastAsia="ru-RU"/>
        </w:rPr>
        <w:t xml:space="preserve">специальное программное обеспечение Банка, посредством которого осуществляется авторизация Заказчика и/или </w:t>
      </w:r>
      <w:r w:rsidR="00DC32F9" w:rsidRPr="00CC27CA">
        <w:rPr>
          <w:rFonts w:ascii="Arial" w:hAnsi="Arial" w:cs="Arial"/>
          <w:sz w:val="20"/>
          <w:szCs w:val="20"/>
          <w:lang w:eastAsia="ru-RU"/>
        </w:rPr>
        <w:t>Клиент</w:t>
      </w:r>
      <w:r w:rsidRPr="00CC27CA">
        <w:rPr>
          <w:rFonts w:ascii="Arial" w:hAnsi="Arial" w:cs="Arial"/>
          <w:sz w:val="20"/>
          <w:szCs w:val="20"/>
          <w:lang w:eastAsia="ru-RU"/>
        </w:rPr>
        <w:t xml:space="preserve">а и совершаются Операции </w:t>
      </w:r>
    </w:p>
    <w:p w:rsidR="005A7C4B" w:rsidRPr="00CC27CA" w:rsidRDefault="005A7C4B" w:rsidP="00EC4C3E">
      <w:pPr>
        <w:autoSpaceDE w:val="0"/>
        <w:autoSpaceDN w:val="0"/>
        <w:adjustRightInd w:val="0"/>
        <w:spacing w:after="0" w:line="240" w:lineRule="auto"/>
        <w:jc w:val="both"/>
        <w:rPr>
          <w:rFonts w:ascii="Arial" w:hAnsi="Arial" w:cs="Arial"/>
          <w:sz w:val="20"/>
          <w:szCs w:val="20"/>
          <w:lang w:eastAsia="ru-RU"/>
        </w:rPr>
      </w:pPr>
      <w:r w:rsidRPr="00CC27CA">
        <w:rPr>
          <w:rFonts w:ascii="Arial" w:hAnsi="Arial" w:cs="Arial"/>
          <w:b/>
          <w:sz w:val="20"/>
          <w:szCs w:val="20"/>
          <w:lang w:eastAsia="ru-RU"/>
        </w:rPr>
        <w:t xml:space="preserve">Операция </w:t>
      </w:r>
      <w:r w:rsidR="00E70AF8" w:rsidRPr="00CC27CA">
        <w:rPr>
          <w:rFonts w:ascii="Arial" w:hAnsi="Arial" w:cs="Arial"/>
          <w:b/>
          <w:sz w:val="20"/>
          <w:szCs w:val="20"/>
          <w:lang w:eastAsia="ru-RU"/>
        </w:rPr>
        <w:t xml:space="preserve">или Платеж </w:t>
      </w:r>
      <w:r w:rsidRPr="00CC27CA">
        <w:rPr>
          <w:rFonts w:ascii="Arial" w:hAnsi="Arial" w:cs="Arial"/>
          <w:sz w:val="20"/>
          <w:szCs w:val="20"/>
          <w:lang w:eastAsia="ru-RU"/>
        </w:rPr>
        <w:t xml:space="preserve">- проведение платежей и переводов денег от Покупателя на банковский счет Заказчика; прием и (или) выдача наличных денег, в том числе с использованием </w:t>
      </w:r>
      <w:r w:rsidR="00E70AF8" w:rsidRPr="00CC27CA">
        <w:rPr>
          <w:rFonts w:ascii="Arial" w:hAnsi="Arial" w:cs="Arial"/>
          <w:sz w:val="20"/>
          <w:szCs w:val="20"/>
          <w:lang w:eastAsia="ru-RU"/>
        </w:rPr>
        <w:t>К</w:t>
      </w:r>
      <w:r w:rsidRPr="00CC27CA">
        <w:rPr>
          <w:rFonts w:ascii="Arial" w:hAnsi="Arial" w:cs="Arial"/>
          <w:sz w:val="20"/>
          <w:szCs w:val="20"/>
          <w:lang w:eastAsia="ru-RU"/>
        </w:rPr>
        <w:t>арт</w:t>
      </w:r>
      <w:r w:rsidR="00E70AF8" w:rsidRPr="00CC27CA">
        <w:rPr>
          <w:rFonts w:ascii="Arial" w:hAnsi="Arial" w:cs="Arial"/>
          <w:sz w:val="20"/>
          <w:szCs w:val="20"/>
          <w:lang w:eastAsia="ru-RU"/>
        </w:rPr>
        <w:t xml:space="preserve">ы посредством </w:t>
      </w:r>
      <w:r w:rsidRPr="00CC27CA">
        <w:rPr>
          <w:rFonts w:ascii="Arial" w:hAnsi="Arial" w:cs="Arial"/>
          <w:sz w:val="20"/>
          <w:szCs w:val="20"/>
          <w:lang w:eastAsia="ru-RU"/>
        </w:rPr>
        <w:t>Средств платежа, проведение переводов денег между банковскими счетами Заказчика и/или третьего лица, открытыми в Банке;</w:t>
      </w:r>
    </w:p>
    <w:p w:rsidR="005A7C4B" w:rsidRPr="00CC27CA" w:rsidRDefault="00DC32F9" w:rsidP="00EC4C3E">
      <w:pPr>
        <w:autoSpaceDE w:val="0"/>
        <w:autoSpaceDN w:val="0"/>
        <w:adjustRightInd w:val="0"/>
        <w:spacing w:after="0" w:line="240" w:lineRule="auto"/>
        <w:jc w:val="both"/>
        <w:rPr>
          <w:rFonts w:ascii="Arial" w:hAnsi="Arial" w:cs="Arial"/>
          <w:sz w:val="20"/>
          <w:szCs w:val="20"/>
          <w:lang w:eastAsia="ru-RU"/>
        </w:rPr>
      </w:pPr>
      <w:r w:rsidRPr="00CC27CA">
        <w:rPr>
          <w:rFonts w:ascii="Arial" w:hAnsi="Arial" w:cs="Arial"/>
          <w:b/>
          <w:sz w:val="20"/>
          <w:szCs w:val="20"/>
          <w:lang w:eastAsia="ru-RU"/>
        </w:rPr>
        <w:t>Клиент</w:t>
      </w:r>
      <w:r w:rsidR="005A7C4B" w:rsidRPr="00CC27CA">
        <w:rPr>
          <w:rFonts w:ascii="Arial" w:hAnsi="Arial" w:cs="Arial"/>
          <w:b/>
          <w:sz w:val="20"/>
          <w:szCs w:val="20"/>
          <w:lang w:eastAsia="ru-RU"/>
        </w:rPr>
        <w:t xml:space="preserve"> (Покупатель)</w:t>
      </w:r>
      <w:r w:rsidR="005A7C4B" w:rsidRPr="00CC27CA">
        <w:rPr>
          <w:rFonts w:ascii="Arial" w:hAnsi="Arial" w:cs="Arial"/>
          <w:sz w:val="20"/>
          <w:szCs w:val="20"/>
          <w:lang w:eastAsia="ru-RU"/>
        </w:rPr>
        <w:t xml:space="preserve"> – лицо, осуществляющее платеж</w:t>
      </w:r>
      <w:r w:rsidRPr="00CC27CA">
        <w:rPr>
          <w:rFonts w:ascii="Arial" w:hAnsi="Arial" w:cs="Arial"/>
          <w:sz w:val="20"/>
          <w:szCs w:val="20"/>
          <w:lang w:eastAsia="ru-RU"/>
        </w:rPr>
        <w:t xml:space="preserve">, </w:t>
      </w:r>
      <w:r w:rsidRPr="00CC27CA">
        <w:rPr>
          <w:rFonts w:ascii="Arial" w:hAnsi="Arial" w:cs="Arial"/>
          <w:w w:val="105"/>
          <w:sz w:val="20"/>
          <w:szCs w:val="20"/>
        </w:rPr>
        <w:t>приобретающее Товар посредством совершения Операции</w:t>
      </w:r>
      <w:r w:rsidR="00AC0338" w:rsidRPr="00CC27CA">
        <w:rPr>
          <w:rFonts w:ascii="Arial" w:hAnsi="Arial" w:cs="Arial"/>
          <w:sz w:val="20"/>
          <w:szCs w:val="20"/>
          <w:lang w:eastAsia="ru-RU"/>
        </w:rPr>
        <w:t>;</w:t>
      </w:r>
    </w:p>
    <w:p w:rsidR="00346AC3" w:rsidRPr="00CC27CA" w:rsidRDefault="00346AC3" w:rsidP="00EC4C3E">
      <w:pPr>
        <w:autoSpaceDE w:val="0"/>
        <w:autoSpaceDN w:val="0"/>
        <w:adjustRightInd w:val="0"/>
        <w:spacing w:after="0" w:line="240" w:lineRule="auto"/>
        <w:jc w:val="both"/>
        <w:rPr>
          <w:rFonts w:ascii="Arial" w:hAnsi="Arial" w:cs="Arial"/>
          <w:sz w:val="20"/>
          <w:szCs w:val="20"/>
          <w:lang w:eastAsia="ru-RU"/>
        </w:rPr>
      </w:pPr>
      <w:r w:rsidRPr="00CC27CA">
        <w:rPr>
          <w:rFonts w:ascii="Arial" w:hAnsi="Arial" w:cs="Arial"/>
          <w:b/>
          <w:color w:val="000000"/>
          <w:sz w:val="20"/>
          <w:szCs w:val="20"/>
        </w:rPr>
        <w:t xml:space="preserve">Процессинг </w:t>
      </w:r>
      <w:r w:rsidRPr="00CC27CA">
        <w:rPr>
          <w:rFonts w:ascii="Arial" w:hAnsi="Arial" w:cs="Arial"/>
          <w:color w:val="000000"/>
          <w:sz w:val="20"/>
          <w:szCs w:val="20"/>
        </w:rPr>
        <w:t>– процесс технологического обеспечения проведения Операции, а также сбор, обработка, хранение и передача информации о совершаемых Поставщиком Зачислениях, уведомление участников расчетов об Операциях, совершаемых с использованием Средств платежа, а также по передаче обработанной информации в Банк для проведения безналичных расчетов;</w:t>
      </w:r>
    </w:p>
    <w:p w:rsidR="005A7C4B" w:rsidRPr="00CC27CA" w:rsidRDefault="005A7C4B" w:rsidP="00EC4C3E">
      <w:pPr>
        <w:autoSpaceDE w:val="0"/>
        <w:autoSpaceDN w:val="0"/>
        <w:adjustRightInd w:val="0"/>
        <w:spacing w:after="0" w:line="240" w:lineRule="auto"/>
        <w:jc w:val="both"/>
        <w:rPr>
          <w:rFonts w:ascii="Arial" w:hAnsi="Arial" w:cs="Arial"/>
          <w:sz w:val="20"/>
          <w:szCs w:val="20"/>
          <w:lang w:eastAsia="ru-RU"/>
        </w:rPr>
      </w:pPr>
      <w:r w:rsidRPr="00CC27CA">
        <w:rPr>
          <w:rFonts w:ascii="Arial" w:hAnsi="Arial" w:cs="Arial"/>
          <w:b/>
          <w:sz w:val="20"/>
          <w:szCs w:val="20"/>
          <w:lang w:eastAsia="ru-RU"/>
        </w:rPr>
        <w:t xml:space="preserve">Процессинговая система – </w:t>
      </w:r>
      <w:r w:rsidRPr="00CC27CA">
        <w:rPr>
          <w:rFonts w:ascii="Arial" w:hAnsi="Arial" w:cs="Arial"/>
          <w:sz w:val="20"/>
          <w:szCs w:val="20"/>
          <w:lang w:eastAsia="ru-RU"/>
        </w:rPr>
        <w:t xml:space="preserve">программный комплекс, в том числе программный комплекс с использованием облачных технологий, осуществляющий сбор, обработку и передачу информации, формируемой при осуществлении платежей и </w:t>
      </w:r>
      <w:proofErr w:type="gramStart"/>
      <w:r w:rsidRPr="00CC27CA">
        <w:rPr>
          <w:rFonts w:ascii="Arial" w:hAnsi="Arial" w:cs="Arial"/>
          <w:sz w:val="20"/>
          <w:szCs w:val="20"/>
          <w:lang w:eastAsia="ru-RU"/>
        </w:rPr>
        <w:t xml:space="preserve">других Операций с использованием </w:t>
      </w:r>
      <w:r w:rsidR="00E70AF8" w:rsidRPr="00CC27CA">
        <w:rPr>
          <w:rFonts w:ascii="Arial" w:hAnsi="Arial" w:cs="Arial"/>
          <w:sz w:val="20"/>
          <w:szCs w:val="20"/>
          <w:lang w:eastAsia="ru-RU"/>
        </w:rPr>
        <w:t>К</w:t>
      </w:r>
      <w:r w:rsidRPr="00CC27CA">
        <w:rPr>
          <w:rFonts w:ascii="Arial" w:hAnsi="Arial" w:cs="Arial"/>
          <w:sz w:val="20"/>
          <w:szCs w:val="20"/>
          <w:lang w:eastAsia="ru-RU"/>
        </w:rPr>
        <w:t>арт</w:t>
      </w:r>
      <w:proofErr w:type="gramEnd"/>
      <w:r w:rsidRPr="00CC27CA">
        <w:rPr>
          <w:rFonts w:ascii="Arial" w:hAnsi="Arial" w:cs="Arial"/>
          <w:sz w:val="20"/>
          <w:szCs w:val="20"/>
          <w:lang w:eastAsia="ru-RU"/>
        </w:rPr>
        <w:t xml:space="preserve"> и Средств платежа; </w:t>
      </w:r>
    </w:p>
    <w:p w:rsidR="005A7C4B" w:rsidRPr="00CC27CA" w:rsidRDefault="005A7C4B" w:rsidP="00EC4C3E">
      <w:pPr>
        <w:autoSpaceDE w:val="0"/>
        <w:autoSpaceDN w:val="0"/>
        <w:adjustRightInd w:val="0"/>
        <w:spacing w:after="0" w:line="240" w:lineRule="auto"/>
        <w:jc w:val="both"/>
        <w:rPr>
          <w:rFonts w:ascii="Arial" w:hAnsi="Arial" w:cs="Arial"/>
          <w:color w:val="000000"/>
          <w:sz w:val="20"/>
          <w:szCs w:val="20"/>
        </w:rPr>
      </w:pPr>
      <w:r w:rsidRPr="00CC27CA">
        <w:rPr>
          <w:rFonts w:ascii="Arial" w:hAnsi="Arial" w:cs="Arial"/>
          <w:b/>
          <w:color w:val="000000"/>
          <w:sz w:val="20"/>
          <w:szCs w:val="20"/>
        </w:rPr>
        <w:t>Средство платежа</w:t>
      </w:r>
      <w:r w:rsidRPr="00CC27CA">
        <w:rPr>
          <w:rFonts w:ascii="Arial" w:hAnsi="Arial" w:cs="Arial"/>
          <w:color w:val="000000"/>
          <w:sz w:val="20"/>
          <w:szCs w:val="20"/>
        </w:rPr>
        <w:t xml:space="preserve"> – один из способов предоставления Указания</w:t>
      </w:r>
      <w:r w:rsidR="00E70AF8" w:rsidRPr="00CC27CA">
        <w:rPr>
          <w:rFonts w:ascii="Arial" w:hAnsi="Arial" w:cs="Arial"/>
          <w:color w:val="000000"/>
          <w:sz w:val="20"/>
          <w:szCs w:val="20"/>
        </w:rPr>
        <w:t xml:space="preserve"> к банковскому счету Клиента с целью оплаты Товара и/или услуги, оформление платежного документа на бумажном носителе или в электронном виде с применением идентификационных средств, генерация QR – кода, расчеты по которому осуществляются с использованием Карты</w:t>
      </w:r>
      <w:r w:rsidRPr="00CC27CA">
        <w:rPr>
          <w:rFonts w:ascii="Arial" w:hAnsi="Arial" w:cs="Arial"/>
          <w:color w:val="000000"/>
          <w:sz w:val="20"/>
          <w:szCs w:val="20"/>
        </w:rPr>
        <w:t xml:space="preserve">; </w:t>
      </w:r>
    </w:p>
    <w:p w:rsidR="005A7C4B" w:rsidRPr="00CC27CA" w:rsidRDefault="005A7C4B" w:rsidP="00EC4C3E">
      <w:pPr>
        <w:autoSpaceDE w:val="0"/>
        <w:autoSpaceDN w:val="0"/>
        <w:adjustRightInd w:val="0"/>
        <w:spacing w:after="0" w:line="240" w:lineRule="auto"/>
        <w:jc w:val="both"/>
        <w:rPr>
          <w:rFonts w:ascii="Arial" w:hAnsi="Arial" w:cs="Arial"/>
          <w:sz w:val="20"/>
          <w:szCs w:val="20"/>
          <w:lang w:eastAsia="ru-RU"/>
        </w:rPr>
      </w:pPr>
      <w:r w:rsidRPr="00CC27CA">
        <w:rPr>
          <w:rFonts w:ascii="Arial" w:hAnsi="Arial" w:cs="Arial"/>
          <w:b/>
          <w:sz w:val="20"/>
          <w:szCs w:val="20"/>
          <w:lang w:eastAsia="ru-RU"/>
        </w:rPr>
        <w:t xml:space="preserve">Технологическая платформа – </w:t>
      </w:r>
      <w:r w:rsidRPr="00CC27CA">
        <w:rPr>
          <w:rFonts w:ascii="Arial" w:hAnsi="Arial" w:cs="Arial"/>
          <w:sz w:val="20"/>
          <w:szCs w:val="20"/>
          <w:lang w:eastAsia="ru-RU"/>
        </w:rPr>
        <w:t xml:space="preserve">программно-аппаратный комплекс, в том числе с использованием облачных технологий, включающий техническое решение по предоставлению сервисов для выпуска и использования Средств платежа, предназначенных для приобретения Товаров, а также обеспечивающее информационное и технологическое взаимодействие между Сторонами для обеспечения процесса приобретения Товаров; </w:t>
      </w:r>
    </w:p>
    <w:p w:rsidR="002C5301" w:rsidRPr="00CC27CA" w:rsidRDefault="002C5301" w:rsidP="00EC4C3E">
      <w:pPr>
        <w:autoSpaceDE w:val="0"/>
        <w:autoSpaceDN w:val="0"/>
        <w:adjustRightInd w:val="0"/>
        <w:spacing w:after="0" w:line="240" w:lineRule="auto"/>
        <w:jc w:val="both"/>
        <w:rPr>
          <w:rFonts w:ascii="Arial" w:hAnsi="Arial" w:cs="Arial"/>
          <w:sz w:val="20"/>
          <w:szCs w:val="20"/>
          <w:lang w:eastAsia="ru-RU"/>
        </w:rPr>
      </w:pPr>
      <w:r w:rsidRPr="00CC27CA">
        <w:rPr>
          <w:rFonts w:ascii="Arial" w:hAnsi="Arial" w:cs="Arial"/>
          <w:b/>
          <w:sz w:val="20"/>
          <w:szCs w:val="20"/>
          <w:lang w:eastAsia="ru-RU"/>
        </w:rPr>
        <w:t>Товар</w:t>
      </w:r>
      <w:r w:rsidRPr="00CC27CA">
        <w:rPr>
          <w:rFonts w:ascii="Arial" w:hAnsi="Arial" w:cs="Arial"/>
          <w:sz w:val="20"/>
          <w:szCs w:val="20"/>
          <w:lang w:eastAsia="ru-RU"/>
        </w:rPr>
        <w:t xml:space="preserve"> – товары/услуги/работы, реализуемые Заказчиком;</w:t>
      </w:r>
    </w:p>
    <w:p w:rsidR="002C5301" w:rsidRPr="00CC27CA" w:rsidRDefault="002C5301" w:rsidP="00EC4C3E">
      <w:pPr>
        <w:autoSpaceDE w:val="0"/>
        <w:autoSpaceDN w:val="0"/>
        <w:adjustRightInd w:val="0"/>
        <w:spacing w:after="0" w:line="240" w:lineRule="auto"/>
        <w:jc w:val="both"/>
        <w:rPr>
          <w:rFonts w:ascii="Arial" w:hAnsi="Arial" w:cs="Arial"/>
          <w:sz w:val="20"/>
          <w:szCs w:val="20"/>
          <w:lang w:eastAsia="ru-RU"/>
        </w:rPr>
      </w:pPr>
      <w:r w:rsidRPr="00CC27CA">
        <w:rPr>
          <w:rFonts w:ascii="Arial" w:hAnsi="Arial" w:cs="Arial"/>
          <w:b/>
          <w:sz w:val="20"/>
          <w:szCs w:val="20"/>
          <w:lang w:eastAsia="ru-RU"/>
        </w:rPr>
        <w:t>POS</w:t>
      </w:r>
      <w:r w:rsidRPr="00CC27CA">
        <w:rPr>
          <w:rFonts w:ascii="Arial" w:hAnsi="Arial" w:cs="Arial"/>
          <w:sz w:val="20"/>
          <w:szCs w:val="20"/>
          <w:lang w:eastAsia="ru-RU"/>
        </w:rPr>
        <w:t xml:space="preserve"> </w:t>
      </w:r>
      <w:r w:rsidRPr="00CC27CA">
        <w:rPr>
          <w:rFonts w:ascii="Arial" w:hAnsi="Arial" w:cs="Arial"/>
          <w:b/>
          <w:sz w:val="20"/>
          <w:szCs w:val="20"/>
          <w:lang w:eastAsia="ru-RU"/>
        </w:rPr>
        <w:t>терминал</w:t>
      </w:r>
      <w:r w:rsidRPr="00CC27CA">
        <w:rPr>
          <w:rFonts w:ascii="Arial" w:hAnsi="Arial" w:cs="Arial"/>
          <w:sz w:val="20"/>
          <w:szCs w:val="20"/>
          <w:lang w:eastAsia="ru-RU"/>
        </w:rPr>
        <w:t xml:space="preserve"> – часть Технологической платформы, программно-аппаратный комплекс посредством которого с использованием Средств платежа и соединения с информационной системой Банка совершается Операция</w:t>
      </w:r>
    </w:p>
    <w:p w:rsidR="002C5301" w:rsidRPr="00CC27CA" w:rsidRDefault="002C5301" w:rsidP="005A7C4B">
      <w:pPr>
        <w:autoSpaceDE w:val="0"/>
        <w:autoSpaceDN w:val="0"/>
        <w:adjustRightInd w:val="0"/>
        <w:spacing w:after="0" w:line="240" w:lineRule="auto"/>
        <w:jc w:val="both"/>
        <w:rPr>
          <w:rFonts w:ascii="Arial" w:hAnsi="Arial" w:cs="Arial"/>
          <w:sz w:val="20"/>
          <w:szCs w:val="20"/>
          <w:lang w:eastAsia="ru-RU"/>
        </w:rPr>
      </w:pPr>
    </w:p>
    <w:p w:rsidR="00183BBC" w:rsidRPr="00CC27CA" w:rsidRDefault="00183BBC" w:rsidP="00CD4D65">
      <w:pPr>
        <w:pStyle w:val="af2"/>
        <w:numPr>
          <w:ilvl w:val="0"/>
          <w:numId w:val="16"/>
        </w:numPr>
        <w:autoSpaceDE w:val="0"/>
        <w:autoSpaceDN w:val="0"/>
        <w:adjustRightInd w:val="0"/>
        <w:spacing w:after="0" w:line="240" w:lineRule="auto"/>
        <w:jc w:val="center"/>
        <w:rPr>
          <w:rFonts w:ascii="Arial" w:hAnsi="Arial" w:cs="Arial"/>
          <w:b/>
          <w:sz w:val="20"/>
          <w:szCs w:val="20"/>
          <w:lang w:eastAsia="ru-RU"/>
        </w:rPr>
      </w:pPr>
      <w:r w:rsidRPr="00CC27CA">
        <w:rPr>
          <w:rFonts w:ascii="Arial" w:hAnsi="Arial" w:cs="Arial"/>
          <w:b/>
          <w:sz w:val="20"/>
          <w:szCs w:val="20"/>
          <w:lang w:eastAsia="ru-RU"/>
        </w:rPr>
        <w:t xml:space="preserve">Предмет </w:t>
      </w:r>
      <w:r w:rsidR="00524881" w:rsidRPr="00CC27CA">
        <w:rPr>
          <w:rFonts w:ascii="Arial" w:hAnsi="Arial" w:cs="Arial"/>
          <w:b/>
          <w:sz w:val="20"/>
          <w:szCs w:val="20"/>
          <w:lang w:eastAsia="ru-RU"/>
        </w:rPr>
        <w:t>технической спецификации</w:t>
      </w:r>
    </w:p>
    <w:p w:rsidR="002C5301" w:rsidRPr="00CC27CA" w:rsidRDefault="007C5647" w:rsidP="00327FC3">
      <w:pPr>
        <w:pStyle w:val="af2"/>
        <w:numPr>
          <w:ilvl w:val="0"/>
          <w:numId w:val="44"/>
        </w:numPr>
        <w:tabs>
          <w:tab w:val="left" w:pos="567"/>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Поставщик</w:t>
      </w:r>
      <w:r w:rsidR="002C5301" w:rsidRPr="00CC27CA">
        <w:rPr>
          <w:rFonts w:ascii="Arial" w:hAnsi="Arial" w:cs="Arial"/>
          <w:sz w:val="20"/>
          <w:szCs w:val="20"/>
          <w:lang w:eastAsia="ru-RU"/>
        </w:rPr>
        <w:t xml:space="preserve"> оказывает</w:t>
      </w:r>
      <w:r w:rsidR="00524881" w:rsidRPr="00CC27CA">
        <w:rPr>
          <w:rFonts w:ascii="Arial" w:hAnsi="Arial" w:cs="Arial"/>
          <w:sz w:val="20"/>
          <w:szCs w:val="20"/>
          <w:lang w:eastAsia="ru-RU"/>
        </w:rPr>
        <w:t xml:space="preserve"> Заказчику</w:t>
      </w:r>
      <w:r w:rsidR="002C5301" w:rsidRPr="00CC27CA">
        <w:rPr>
          <w:rFonts w:ascii="Arial" w:hAnsi="Arial" w:cs="Arial"/>
          <w:sz w:val="20"/>
          <w:szCs w:val="20"/>
          <w:lang w:eastAsia="ru-RU"/>
        </w:rPr>
        <w:t xml:space="preserve"> </w:t>
      </w:r>
      <w:r w:rsidR="00E70AF8" w:rsidRPr="00CC27CA">
        <w:rPr>
          <w:rFonts w:ascii="Arial" w:hAnsi="Arial" w:cs="Arial"/>
          <w:sz w:val="20"/>
          <w:szCs w:val="20"/>
          <w:lang w:eastAsia="ru-RU"/>
        </w:rPr>
        <w:t>услуги по Процессингу</w:t>
      </w:r>
      <w:r w:rsidR="00524881" w:rsidRPr="00CC27CA">
        <w:rPr>
          <w:rFonts w:ascii="Arial" w:hAnsi="Arial" w:cs="Arial"/>
          <w:sz w:val="20"/>
          <w:szCs w:val="20"/>
          <w:lang w:eastAsia="ru-RU"/>
        </w:rPr>
        <w:t xml:space="preserve">, </w:t>
      </w:r>
      <w:r w:rsidR="00E70AF8" w:rsidRPr="00CC27CA">
        <w:rPr>
          <w:rFonts w:ascii="Arial" w:hAnsi="Arial" w:cs="Arial"/>
          <w:sz w:val="20"/>
          <w:szCs w:val="20"/>
          <w:lang w:eastAsia="ru-RU"/>
        </w:rPr>
        <w:t>а Заказчик обязуется оплатить за оказанные услуги в порядке, предусмотренном Договором</w:t>
      </w:r>
      <w:r w:rsidR="002C5301" w:rsidRPr="00CC27CA">
        <w:rPr>
          <w:rFonts w:ascii="Arial" w:hAnsi="Arial" w:cs="Arial"/>
          <w:sz w:val="20"/>
          <w:szCs w:val="20"/>
          <w:lang w:eastAsia="ru-RU"/>
        </w:rPr>
        <w:t xml:space="preserve">. </w:t>
      </w:r>
    </w:p>
    <w:p w:rsidR="002C5301" w:rsidRPr="00CC27CA" w:rsidRDefault="00931511" w:rsidP="00327FC3">
      <w:pPr>
        <w:pStyle w:val="af2"/>
        <w:numPr>
          <w:ilvl w:val="0"/>
          <w:numId w:val="44"/>
        </w:numPr>
        <w:tabs>
          <w:tab w:val="left" w:pos="567"/>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Обязанность Поставщика по оказанию Процессинга</w:t>
      </w:r>
      <w:r w:rsidR="002C5301" w:rsidRPr="00CC27CA">
        <w:rPr>
          <w:rFonts w:ascii="Arial" w:hAnsi="Arial" w:cs="Arial"/>
          <w:sz w:val="20"/>
          <w:szCs w:val="20"/>
          <w:lang w:eastAsia="ru-RU"/>
        </w:rPr>
        <w:t xml:space="preserve"> </w:t>
      </w:r>
      <w:r w:rsidRPr="00CC27CA">
        <w:rPr>
          <w:rFonts w:ascii="Arial" w:hAnsi="Arial" w:cs="Arial"/>
          <w:sz w:val="20"/>
          <w:szCs w:val="20"/>
          <w:lang w:eastAsia="ru-RU"/>
        </w:rPr>
        <w:t xml:space="preserve">возникает </w:t>
      </w:r>
      <w:r w:rsidR="002C5301" w:rsidRPr="00CC27CA">
        <w:rPr>
          <w:rFonts w:ascii="Arial" w:hAnsi="Arial" w:cs="Arial"/>
          <w:sz w:val="20"/>
          <w:szCs w:val="20"/>
          <w:lang w:eastAsia="ru-RU"/>
        </w:rPr>
        <w:t xml:space="preserve">с момента </w:t>
      </w:r>
      <w:r w:rsidR="007C5647" w:rsidRPr="00CC27CA">
        <w:rPr>
          <w:rFonts w:ascii="Arial" w:hAnsi="Arial" w:cs="Arial"/>
          <w:sz w:val="20"/>
          <w:szCs w:val="20"/>
          <w:lang w:eastAsia="ru-RU"/>
        </w:rPr>
        <w:t>подписания Сторонами</w:t>
      </w:r>
      <w:r w:rsidR="002C5301" w:rsidRPr="00CC27CA">
        <w:rPr>
          <w:rFonts w:ascii="Arial" w:hAnsi="Arial" w:cs="Arial"/>
          <w:sz w:val="20"/>
          <w:szCs w:val="20"/>
          <w:lang w:eastAsia="ru-RU"/>
        </w:rPr>
        <w:t xml:space="preserve"> </w:t>
      </w:r>
      <w:r w:rsidR="00490DA6" w:rsidRPr="00CC27CA">
        <w:rPr>
          <w:rFonts w:ascii="Arial" w:hAnsi="Arial" w:cs="Arial"/>
          <w:sz w:val="20"/>
          <w:szCs w:val="20"/>
          <w:lang w:eastAsia="ru-RU"/>
        </w:rPr>
        <w:t xml:space="preserve">Договора </w:t>
      </w:r>
      <w:r w:rsidR="002C5301" w:rsidRPr="00CC27CA">
        <w:rPr>
          <w:rFonts w:ascii="Arial" w:hAnsi="Arial" w:cs="Arial"/>
          <w:sz w:val="20"/>
          <w:szCs w:val="20"/>
          <w:lang w:eastAsia="ru-RU"/>
        </w:rPr>
        <w:t xml:space="preserve">и подключения </w:t>
      </w:r>
      <w:r w:rsidR="007C5647" w:rsidRPr="00CC27CA">
        <w:rPr>
          <w:rFonts w:ascii="Arial" w:hAnsi="Arial" w:cs="Arial"/>
          <w:sz w:val="20"/>
          <w:szCs w:val="20"/>
          <w:lang w:eastAsia="ru-RU"/>
        </w:rPr>
        <w:t>Заказчика</w:t>
      </w:r>
      <w:r w:rsidR="002C5301" w:rsidRPr="00CC27CA">
        <w:rPr>
          <w:rFonts w:ascii="Arial" w:hAnsi="Arial" w:cs="Arial"/>
          <w:sz w:val="20"/>
          <w:szCs w:val="20"/>
          <w:lang w:eastAsia="ru-RU"/>
        </w:rPr>
        <w:t xml:space="preserve"> к Технологической платформе и Процессинговой системе</w:t>
      </w:r>
      <w:r w:rsidR="00490DA6" w:rsidRPr="00CC27CA">
        <w:rPr>
          <w:rFonts w:ascii="Arial" w:hAnsi="Arial" w:cs="Arial"/>
          <w:sz w:val="20"/>
          <w:szCs w:val="20"/>
          <w:lang w:eastAsia="ru-RU"/>
        </w:rPr>
        <w:t xml:space="preserve"> Поставщика</w:t>
      </w:r>
      <w:r w:rsidR="002C5301" w:rsidRPr="00CC27CA">
        <w:rPr>
          <w:rFonts w:ascii="Arial" w:hAnsi="Arial" w:cs="Arial"/>
          <w:sz w:val="20"/>
          <w:szCs w:val="20"/>
          <w:lang w:eastAsia="ru-RU"/>
        </w:rPr>
        <w:t xml:space="preserve">. </w:t>
      </w:r>
    </w:p>
    <w:p w:rsidR="002C5301" w:rsidRPr="00CC27CA" w:rsidRDefault="00931511" w:rsidP="00327FC3">
      <w:pPr>
        <w:pStyle w:val="af2"/>
        <w:numPr>
          <w:ilvl w:val="0"/>
          <w:numId w:val="44"/>
        </w:numPr>
        <w:tabs>
          <w:tab w:val="left" w:pos="567"/>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lastRenderedPageBreak/>
        <w:t>Подписанием Договора и ТС Заказчик принимает все установленные условия и обязательства, дает согласие на получение Поставщиком денег в оплату Процессинга путем удержания Банком денег с принятых Платежей в адрес Поставщика, подтверждает, что ознакомлен и согласен с Договором и ТС</w:t>
      </w:r>
      <w:r w:rsidR="002C5301" w:rsidRPr="00CC27CA">
        <w:rPr>
          <w:rFonts w:ascii="Arial" w:hAnsi="Arial" w:cs="Arial"/>
          <w:sz w:val="20"/>
          <w:szCs w:val="20"/>
          <w:lang w:eastAsia="ru-RU"/>
        </w:rPr>
        <w:t>.</w:t>
      </w:r>
    </w:p>
    <w:p w:rsidR="002C5301" w:rsidRPr="00CC27CA" w:rsidRDefault="002C5301" w:rsidP="00183BBC">
      <w:pPr>
        <w:autoSpaceDE w:val="0"/>
        <w:autoSpaceDN w:val="0"/>
        <w:adjustRightInd w:val="0"/>
        <w:spacing w:after="0" w:line="240" w:lineRule="auto"/>
        <w:jc w:val="both"/>
        <w:rPr>
          <w:rFonts w:ascii="Arial" w:hAnsi="Arial" w:cs="Arial"/>
          <w:sz w:val="20"/>
          <w:szCs w:val="20"/>
          <w:lang w:eastAsia="ru-RU"/>
        </w:rPr>
      </w:pPr>
    </w:p>
    <w:p w:rsidR="002C5301" w:rsidRPr="00CC27CA" w:rsidRDefault="002C5301" w:rsidP="002C5301">
      <w:pPr>
        <w:pStyle w:val="af2"/>
        <w:numPr>
          <w:ilvl w:val="0"/>
          <w:numId w:val="16"/>
        </w:numPr>
        <w:autoSpaceDE w:val="0"/>
        <w:autoSpaceDN w:val="0"/>
        <w:adjustRightInd w:val="0"/>
        <w:spacing w:after="0" w:line="240" w:lineRule="auto"/>
        <w:jc w:val="center"/>
        <w:rPr>
          <w:rFonts w:ascii="Arial" w:hAnsi="Arial" w:cs="Arial"/>
          <w:b/>
          <w:sz w:val="20"/>
          <w:szCs w:val="20"/>
          <w:lang w:eastAsia="ru-RU"/>
        </w:rPr>
      </w:pPr>
      <w:r w:rsidRPr="00CC27CA">
        <w:rPr>
          <w:rFonts w:ascii="Arial" w:hAnsi="Arial" w:cs="Arial"/>
          <w:b/>
          <w:sz w:val="20"/>
          <w:szCs w:val="20"/>
          <w:lang w:eastAsia="ru-RU"/>
        </w:rPr>
        <w:t xml:space="preserve">Порядок </w:t>
      </w:r>
      <w:r w:rsidR="00931511" w:rsidRPr="00CC27CA">
        <w:rPr>
          <w:rFonts w:ascii="Arial" w:hAnsi="Arial" w:cs="Arial"/>
          <w:b/>
          <w:sz w:val="20"/>
          <w:szCs w:val="20"/>
          <w:lang w:eastAsia="ru-RU"/>
        </w:rPr>
        <w:t xml:space="preserve">Процессинга </w:t>
      </w:r>
      <w:r w:rsidRPr="00CC27CA">
        <w:rPr>
          <w:rFonts w:ascii="Arial" w:hAnsi="Arial" w:cs="Arial"/>
          <w:b/>
          <w:sz w:val="20"/>
          <w:szCs w:val="20"/>
          <w:lang w:eastAsia="ru-RU"/>
        </w:rPr>
        <w:t>и взаимодействия Сторон</w:t>
      </w:r>
    </w:p>
    <w:p w:rsidR="002C5301" w:rsidRPr="00CC27CA" w:rsidRDefault="00F50CDF" w:rsidP="002C5301">
      <w:pPr>
        <w:pStyle w:val="af2"/>
        <w:numPr>
          <w:ilvl w:val="0"/>
          <w:numId w:val="27"/>
        </w:numPr>
        <w:tabs>
          <w:tab w:val="left" w:pos="567"/>
        </w:tabs>
        <w:spacing w:after="0" w:line="240" w:lineRule="auto"/>
        <w:ind w:left="0" w:firstLine="0"/>
        <w:jc w:val="both"/>
        <w:rPr>
          <w:rFonts w:ascii="Arial" w:hAnsi="Arial" w:cs="Arial"/>
          <w:sz w:val="20"/>
          <w:szCs w:val="20"/>
        </w:rPr>
      </w:pPr>
      <w:r w:rsidRPr="00CC27CA">
        <w:rPr>
          <w:rFonts w:ascii="Arial" w:hAnsi="Arial" w:cs="Arial"/>
          <w:color w:val="000000" w:themeColor="text1"/>
          <w:sz w:val="20"/>
          <w:szCs w:val="20"/>
        </w:rPr>
        <w:t>Основной процесс оказания услуг включает: формирование реестра и правил взаиморасчетов между участниками платежной услуги. Оператор отправляет Заказчику уведомления о Зачислениях в режиме онлайн по протоколу обмена информацией, определяемому Поставщиком, либо другим способом по согласованию Сторон. Поставщик передает информацию в Банк, после совершения Операции, Поставщик формирует реестры Зачислений за каждые сутки или другой период, согласованный Сторонами в электронном виде, и передает данную информацию Заказчику в сроки и по Каналам связи, согласованным Сторонами</w:t>
      </w:r>
      <w:r w:rsidR="002C5301" w:rsidRPr="00CC27CA">
        <w:rPr>
          <w:rFonts w:ascii="Arial" w:hAnsi="Arial" w:cs="Arial"/>
          <w:sz w:val="20"/>
          <w:szCs w:val="20"/>
        </w:rPr>
        <w:t>.</w:t>
      </w:r>
    </w:p>
    <w:p w:rsidR="002C5301" w:rsidRPr="00CC27CA" w:rsidRDefault="00F50CDF" w:rsidP="002C5301">
      <w:pPr>
        <w:pStyle w:val="af2"/>
        <w:numPr>
          <w:ilvl w:val="0"/>
          <w:numId w:val="27"/>
        </w:numPr>
        <w:tabs>
          <w:tab w:val="left" w:pos="567"/>
        </w:tabs>
        <w:spacing w:after="0" w:line="240" w:lineRule="auto"/>
        <w:ind w:left="0" w:firstLine="0"/>
        <w:jc w:val="both"/>
        <w:rPr>
          <w:rFonts w:ascii="Arial" w:hAnsi="Arial" w:cs="Arial"/>
          <w:sz w:val="20"/>
          <w:szCs w:val="20"/>
        </w:rPr>
      </w:pPr>
      <w:r w:rsidRPr="00CC27CA">
        <w:rPr>
          <w:rFonts w:ascii="Arial" w:hAnsi="Arial" w:cs="Arial"/>
          <w:sz w:val="20"/>
          <w:szCs w:val="20"/>
        </w:rPr>
        <w:t>Порядок оказания услуг Процессинга</w:t>
      </w:r>
      <w:r w:rsidR="002C5301" w:rsidRPr="00CC27CA">
        <w:rPr>
          <w:rFonts w:ascii="Arial" w:hAnsi="Arial" w:cs="Arial"/>
          <w:sz w:val="20"/>
          <w:szCs w:val="20"/>
        </w:rPr>
        <w:t>.</w:t>
      </w:r>
    </w:p>
    <w:p w:rsidR="00F50CDF" w:rsidRPr="00CC27CA" w:rsidRDefault="00F50CDF" w:rsidP="00F50CDF">
      <w:pPr>
        <w:pStyle w:val="af2"/>
        <w:tabs>
          <w:tab w:val="left" w:pos="567"/>
        </w:tabs>
        <w:spacing w:after="0" w:line="240" w:lineRule="auto"/>
        <w:ind w:left="0"/>
        <w:jc w:val="both"/>
        <w:rPr>
          <w:rFonts w:ascii="Arial" w:hAnsi="Arial" w:cs="Arial"/>
          <w:sz w:val="20"/>
          <w:szCs w:val="20"/>
        </w:rPr>
      </w:pPr>
      <w:r w:rsidRPr="00CC27CA">
        <w:rPr>
          <w:rFonts w:ascii="Arial" w:hAnsi="Arial" w:cs="Arial"/>
          <w:sz w:val="20"/>
          <w:szCs w:val="20"/>
        </w:rPr>
        <w:t>3.2.1. Процессинг включает:</w:t>
      </w:r>
    </w:p>
    <w:p w:rsidR="00F50CDF" w:rsidRPr="00CC27CA" w:rsidRDefault="00F50CDF" w:rsidP="00493D83">
      <w:pPr>
        <w:pStyle w:val="af2"/>
        <w:numPr>
          <w:ilvl w:val="0"/>
          <w:numId w:val="45"/>
        </w:numPr>
        <w:tabs>
          <w:tab w:val="left" w:pos="738"/>
          <w:tab w:val="left" w:pos="851"/>
        </w:tabs>
        <w:spacing w:after="0" w:line="240" w:lineRule="auto"/>
        <w:ind w:left="567" w:firstLine="0"/>
        <w:jc w:val="both"/>
        <w:rPr>
          <w:rFonts w:ascii="Arial" w:hAnsi="Arial" w:cs="Arial"/>
          <w:color w:val="000000" w:themeColor="text1"/>
          <w:w w:val="105"/>
          <w:sz w:val="20"/>
          <w:szCs w:val="20"/>
        </w:rPr>
      </w:pPr>
      <w:r w:rsidRPr="00CC27CA">
        <w:rPr>
          <w:rFonts w:ascii="Arial" w:hAnsi="Arial" w:cs="Arial"/>
          <w:color w:val="000000" w:themeColor="text1"/>
          <w:w w:val="105"/>
          <w:sz w:val="20"/>
          <w:szCs w:val="20"/>
        </w:rPr>
        <w:t>Обеспечение выполнения ежедневной круглосуточной авторизации Операций, совершаемых с использованием Карт, выпущенных Банком и других Средств платежа;</w:t>
      </w:r>
    </w:p>
    <w:p w:rsidR="00F50CDF" w:rsidRPr="00CC27CA" w:rsidRDefault="00F50CDF" w:rsidP="00493D83">
      <w:pPr>
        <w:pStyle w:val="af2"/>
        <w:numPr>
          <w:ilvl w:val="0"/>
          <w:numId w:val="45"/>
        </w:numPr>
        <w:tabs>
          <w:tab w:val="left" w:pos="738"/>
          <w:tab w:val="left" w:pos="851"/>
        </w:tabs>
        <w:spacing w:after="0" w:line="240" w:lineRule="auto"/>
        <w:ind w:left="567" w:firstLine="0"/>
        <w:jc w:val="both"/>
        <w:rPr>
          <w:rFonts w:ascii="Arial" w:hAnsi="Arial" w:cs="Arial"/>
          <w:color w:val="000000" w:themeColor="text1"/>
          <w:w w:val="105"/>
          <w:sz w:val="20"/>
          <w:szCs w:val="20"/>
        </w:rPr>
      </w:pPr>
      <w:r w:rsidRPr="00CC27CA">
        <w:rPr>
          <w:rFonts w:ascii="Arial" w:hAnsi="Arial" w:cs="Arial"/>
          <w:color w:val="000000" w:themeColor="text1"/>
          <w:w w:val="105"/>
          <w:sz w:val="20"/>
          <w:szCs w:val="20"/>
        </w:rPr>
        <w:t>Обеспечение взаимодействия с Банком и Заказчиком для обмена электронными сообщениями;</w:t>
      </w:r>
    </w:p>
    <w:p w:rsidR="00F50CDF" w:rsidRPr="00CC27CA" w:rsidRDefault="00F50CDF" w:rsidP="00493D83">
      <w:pPr>
        <w:pStyle w:val="af2"/>
        <w:numPr>
          <w:ilvl w:val="0"/>
          <w:numId w:val="45"/>
        </w:numPr>
        <w:tabs>
          <w:tab w:val="left" w:pos="738"/>
          <w:tab w:val="left" w:pos="851"/>
        </w:tabs>
        <w:spacing w:after="0" w:line="240" w:lineRule="auto"/>
        <w:ind w:left="567" w:firstLine="0"/>
        <w:jc w:val="both"/>
        <w:rPr>
          <w:rFonts w:ascii="Arial" w:hAnsi="Arial" w:cs="Arial"/>
          <w:color w:val="000000" w:themeColor="text1"/>
          <w:w w:val="105"/>
          <w:sz w:val="20"/>
          <w:szCs w:val="20"/>
        </w:rPr>
      </w:pPr>
      <w:r w:rsidRPr="00CC27CA">
        <w:rPr>
          <w:rFonts w:ascii="Arial" w:hAnsi="Arial" w:cs="Arial"/>
          <w:color w:val="000000" w:themeColor="text1"/>
          <w:w w:val="105"/>
          <w:sz w:val="20"/>
          <w:szCs w:val="20"/>
        </w:rPr>
        <w:t>Обеспечение выполнения авторизации по Операциям, совершенным с использованием Средств платежа;</w:t>
      </w:r>
    </w:p>
    <w:p w:rsidR="00F50CDF" w:rsidRPr="00CC27CA" w:rsidRDefault="00F50CDF" w:rsidP="00493D83">
      <w:pPr>
        <w:pStyle w:val="af2"/>
        <w:numPr>
          <w:ilvl w:val="0"/>
          <w:numId w:val="45"/>
        </w:numPr>
        <w:tabs>
          <w:tab w:val="left" w:pos="738"/>
          <w:tab w:val="left" w:pos="851"/>
        </w:tabs>
        <w:spacing w:after="0" w:line="240" w:lineRule="auto"/>
        <w:ind w:left="567" w:firstLine="0"/>
        <w:jc w:val="both"/>
        <w:rPr>
          <w:rFonts w:ascii="Arial" w:hAnsi="Arial" w:cs="Arial"/>
          <w:color w:val="000000" w:themeColor="text1"/>
          <w:w w:val="105"/>
          <w:sz w:val="20"/>
          <w:szCs w:val="20"/>
        </w:rPr>
      </w:pPr>
      <w:r w:rsidRPr="00CC27CA">
        <w:rPr>
          <w:rFonts w:ascii="Arial" w:hAnsi="Arial" w:cs="Arial"/>
          <w:color w:val="000000" w:themeColor="text1"/>
          <w:w w:val="105"/>
          <w:sz w:val="20"/>
          <w:szCs w:val="20"/>
        </w:rPr>
        <w:t>Формирование Покупателем Указания и передача Банку финансовых сообщений по Операциям, обеспечение осуществления Зачислений на счет Заказчика;</w:t>
      </w:r>
    </w:p>
    <w:p w:rsidR="00F50CDF" w:rsidRPr="00493D83" w:rsidRDefault="00F50CDF" w:rsidP="00493D83">
      <w:pPr>
        <w:spacing w:after="0"/>
        <w:rPr>
          <w:rFonts w:ascii="Arial" w:hAnsi="Arial" w:cs="Arial"/>
          <w:w w:val="105"/>
          <w:sz w:val="20"/>
          <w:szCs w:val="20"/>
        </w:rPr>
      </w:pPr>
      <w:r w:rsidRPr="00CC27CA">
        <w:rPr>
          <w:rFonts w:ascii="Arial" w:hAnsi="Arial" w:cs="Arial"/>
          <w:color w:val="000000" w:themeColor="text1"/>
          <w:w w:val="105"/>
          <w:sz w:val="20"/>
          <w:szCs w:val="20"/>
        </w:rPr>
        <w:t xml:space="preserve">3.2.2. </w:t>
      </w:r>
      <w:r w:rsidRPr="00493D83">
        <w:rPr>
          <w:rFonts w:ascii="Arial" w:hAnsi="Arial" w:cs="Arial"/>
          <w:w w:val="105"/>
          <w:sz w:val="20"/>
          <w:szCs w:val="20"/>
        </w:rPr>
        <w:t>Стадии Процессинга включают следующее:</w:t>
      </w:r>
    </w:p>
    <w:p w:rsidR="00F50CDF" w:rsidRPr="00CC27CA" w:rsidRDefault="00F50CDF" w:rsidP="00493D83">
      <w:pPr>
        <w:pStyle w:val="af2"/>
        <w:numPr>
          <w:ilvl w:val="0"/>
          <w:numId w:val="46"/>
        </w:numPr>
        <w:tabs>
          <w:tab w:val="left" w:pos="851"/>
        </w:tabs>
        <w:spacing w:after="0" w:line="240" w:lineRule="auto"/>
        <w:ind w:left="567" w:firstLine="0"/>
        <w:jc w:val="both"/>
        <w:rPr>
          <w:rFonts w:ascii="Arial" w:hAnsi="Arial" w:cs="Arial"/>
          <w:color w:val="000000" w:themeColor="text1"/>
          <w:w w:val="105"/>
          <w:sz w:val="20"/>
          <w:szCs w:val="20"/>
        </w:rPr>
      </w:pPr>
      <w:r w:rsidRPr="00CC27CA">
        <w:rPr>
          <w:rFonts w:ascii="Arial" w:hAnsi="Arial" w:cs="Arial"/>
          <w:color w:val="000000" w:themeColor="text1"/>
          <w:w w:val="105"/>
          <w:sz w:val="20"/>
          <w:szCs w:val="20"/>
        </w:rPr>
        <w:t>Интернет-ресурс передает запросы на авторизацию/совершение Операции/транзакции в Процессинговую систему.</w:t>
      </w:r>
    </w:p>
    <w:p w:rsidR="00F50CDF" w:rsidRPr="00CC27CA" w:rsidRDefault="00F50CDF" w:rsidP="00493D83">
      <w:pPr>
        <w:pStyle w:val="af2"/>
        <w:numPr>
          <w:ilvl w:val="0"/>
          <w:numId w:val="46"/>
        </w:numPr>
        <w:tabs>
          <w:tab w:val="left" w:pos="851"/>
        </w:tabs>
        <w:spacing w:after="0" w:line="240" w:lineRule="auto"/>
        <w:ind w:left="567" w:firstLine="0"/>
        <w:jc w:val="both"/>
        <w:rPr>
          <w:rFonts w:ascii="Arial" w:hAnsi="Arial" w:cs="Arial"/>
          <w:color w:val="000000" w:themeColor="text1"/>
          <w:w w:val="105"/>
          <w:sz w:val="20"/>
          <w:szCs w:val="20"/>
        </w:rPr>
      </w:pPr>
      <w:r w:rsidRPr="00CC27CA">
        <w:rPr>
          <w:rFonts w:ascii="Arial" w:hAnsi="Arial" w:cs="Arial"/>
          <w:color w:val="000000" w:themeColor="text1"/>
          <w:w w:val="105"/>
          <w:sz w:val="20"/>
          <w:szCs w:val="20"/>
        </w:rPr>
        <w:t>Процессинговая система передает такие запросы в Банк. После авторизации или отказа от авторизации информация отображается на Интернет-ресурсе/Терминале/Мобильном приложении/</w:t>
      </w:r>
      <w:r w:rsidRPr="00CC27CA">
        <w:rPr>
          <w:rFonts w:ascii="Arial" w:hAnsi="Arial" w:cs="Arial"/>
          <w:color w:val="000000" w:themeColor="text1"/>
          <w:w w:val="105"/>
          <w:sz w:val="20"/>
          <w:szCs w:val="20"/>
          <w:lang w:val="en-US"/>
        </w:rPr>
        <w:t>POS</w:t>
      </w:r>
      <w:r w:rsidRPr="00CC27CA">
        <w:rPr>
          <w:rFonts w:ascii="Arial" w:hAnsi="Arial" w:cs="Arial"/>
          <w:color w:val="000000" w:themeColor="text1"/>
          <w:w w:val="105"/>
          <w:sz w:val="20"/>
          <w:szCs w:val="20"/>
        </w:rPr>
        <w:t>- терминале.</w:t>
      </w:r>
    </w:p>
    <w:p w:rsidR="00F50CDF" w:rsidRPr="00CC27CA" w:rsidRDefault="00F50CDF" w:rsidP="00493D83">
      <w:pPr>
        <w:pStyle w:val="af2"/>
        <w:numPr>
          <w:ilvl w:val="0"/>
          <w:numId w:val="46"/>
        </w:numPr>
        <w:tabs>
          <w:tab w:val="left" w:pos="851"/>
        </w:tabs>
        <w:spacing w:after="0" w:line="240" w:lineRule="auto"/>
        <w:ind w:left="567" w:firstLine="0"/>
        <w:jc w:val="both"/>
        <w:rPr>
          <w:rFonts w:ascii="Arial" w:hAnsi="Arial" w:cs="Arial"/>
          <w:color w:val="000000" w:themeColor="text1"/>
          <w:w w:val="105"/>
          <w:sz w:val="20"/>
          <w:szCs w:val="20"/>
        </w:rPr>
      </w:pPr>
      <w:r w:rsidRPr="00CC27CA">
        <w:rPr>
          <w:rFonts w:ascii="Arial" w:hAnsi="Arial" w:cs="Arial"/>
          <w:color w:val="000000" w:themeColor="text1"/>
          <w:w w:val="105"/>
          <w:sz w:val="20"/>
          <w:szCs w:val="20"/>
        </w:rPr>
        <w:t>Заказчик получает деньги от расчетов по таким Операциям в соответствующем Банке.</w:t>
      </w:r>
    </w:p>
    <w:p w:rsidR="00F50CDF" w:rsidRPr="00CC27CA" w:rsidRDefault="00F50CDF" w:rsidP="00F50CDF">
      <w:pPr>
        <w:pStyle w:val="af2"/>
        <w:numPr>
          <w:ilvl w:val="0"/>
          <w:numId w:val="46"/>
        </w:numPr>
        <w:tabs>
          <w:tab w:val="left" w:pos="851"/>
        </w:tabs>
        <w:spacing w:after="0" w:line="240" w:lineRule="auto"/>
        <w:ind w:left="567" w:firstLine="0"/>
        <w:jc w:val="both"/>
        <w:rPr>
          <w:rFonts w:ascii="Arial" w:hAnsi="Arial" w:cs="Arial"/>
          <w:color w:val="000000" w:themeColor="text1"/>
          <w:w w:val="105"/>
          <w:sz w:val="20"/>
          <w:szCs w:val="20"/>
        </w:rPr>
      </w:pPr>
      <w:r w:rsidRPr="00CC27CA">
        <w:rPr>
          <w:rFonts w:ascii="Arial" w:hAnsi="Arial" w:cs="Arial"/>
          <w:color w:val="000000" w:themeColor="text1"/>
          <w:w w:val="105"/>
          <w:sz w:val="20"/>
          <w:szCs w:val="20"/>
        </w:rPr>
        <w:t xml:space="preserve">Сумма комиссии, причитающаяся </w:t>
      </w:r>
      <w:r w:rsidR="00B563E1" w:rsidRPr="00CC27CA">
        <w:rPr>
          <w:rFonts w:ascii="Arial" w:hAnsi="Arial" w:cs="Arial"/>
          <w:color w:val="000000" w:themeColor="text1"/>
          <w:w w:val="105"/>
          <w:sz w:val="20"/>
          <w:szCs w:val="20"/>
        </w:rPr>
        <w:t>Поставщику</w:t>
      </w:r>
      <w:r w:rsidRPr="00CC27CA">
        <w:rPr>
          <w:rFonts w:ascii="Arial" w:hAnsi="Arial" w:cs="Arial"/>
          <w:color w:val="000000" w:themeColor="text1"/>
          <w:w w:val="105"/>
          <w:sz w:val="20"/>
          <w:szCs w:val="20"/>
        </w:rPr>
        <w:t xml:space="preserve"> за оказание услуг Процессинга, удерживается из денег, получаемых Заказчиком, на основании его заявления в Банк о прямом </w:t>
      </w:r>
      <w:proofErr w:type="spellStart"/>
      <w:r w:rsidRPr="00CC27CA">
        <w:rPr>
          <w:rFonts w:ascii="Arial" w:hAnsi="Arial" w:cs="Arial"/>
          <w:color w:val="000000" w:themeColor="text1"/>
          <w:w w:val="105"/>
          <w:sz w:val="20"/>
          <w:szCs w:val="20"/>
        </w:rPr>
        <w:t>дебетовании</w:t>
      </w:r>
      <w:proofErr w:type="spellEnd"/>
      <w:r w:rsidRPr="00CC27CA">
        <w:rPr>
          <w:rFonts w:ascii="Arial" w:hAnsi="Arial" w:cs="Arial"/>
          <w:color w:val="000000" w:themeColor="text1"/>
          <w:w w:val="105"/>
          <w:sz w:val="20"/>
          <w:szCs w:val="20"/>
        </w:rPr>
        <w:t xml:space="preserve"> банковского счета Заказчика и/или удержания суммы комиссии с принятых Платежей.</w:t>
      </w:r>
    </w:p>
    <w:p w:rsidR="00F50CDF" w:rsidRPr="00CC27CA" w:rsidRDefault="00F50CDF" w:rsidP="00F50CDF">
      <w:pPr>
        <w:tabs>
          <w:tab w:val="left" w:pos="851"/>
        </w:tabs>
        <w:spacing w:after="0" w:line="240" w:lineRule="auto"/>
        <w:jc w:val="both"/>
        <w:rPr>
          <w:rFonts w:ascii="Arial" w:hAnsi="Arial" w:cs="Arial"/>
          <w:color w:val="000000" w:themeColor="text1"/>
          <w:w w:val="105"/>
          <w:sz w:val="20"/>
          <w:szCs w:val="20"/>
        </w:rPr>
      </w:pPr>
      <w:r w:rsidRPr="00CC27CA">
        <w:rPr>
          <w:rFonts w:ascii="Arial" w:hAnsi="Arial" w:cs="Arial"/>
          <w:color w:val="000000" w:themeColor="text1"/>
          <w:w w:val="105"/>
          <w:sz w:val="20"/>
          <w:szCs w:val="20"/>
        </w:rPr>
        <w:t>3.2.3. Стадии обработки данных об Операции при Процессинге:</w:t>
      </w:r>
    </w:p>
    <w:p w:rsidR="00F50CDF" w:rsidRPr="00493D83" w:rsidRDefault="00F50CDF" w:rsidP="00493D83">
      <w:pPr>
        <w:pStyle w:val="af2"/>
        <w:numPr>
          <w:ilvl w:val="0"/>
          <w:numId w:val="47"/>
        </w:numPr>
        <w:tabs>
          <w:tab w:val="left" w:pos="851"/>
        </w:tabs>
        <w:spacing w:after="0"/>
        <w:ind w:left="567" w:firstLine="0"/>
        <w:rPr>
          <w:rFonts w:ascii="Arial" w:hAnsi="Arial" w:cs="Arial"/>
          <w:sz w:val="20"/>
          <w:szCs w:val="20"/>
        </w:rPr>
      </w:pPr>
      <w:r w:rsidRPr="00493D83">
        <w:rPr>
          <w:rFonts w:ascii="Arial" w:hAnsi="Arial" w:cs="Arial"/>
          <w:sz w:val="20"/>
          <w:szCs w:val="20"/>
        </w:rPr>
        <w:t xml:space="preserve">Покупатель инициирует запрос на проведение Операции в Процессинговую систему, используя предоставленный </w:t>
      </w:r>
      <w:r w:rsidRPr="00CC27CA">
        <w:rPr>
          <w:rFonts w:ascii="Arial" w:hAnsi="Arial" w:cs="Arial"/>
          <w:sz w:val="20"/>
          <w:szCs w:val="20"/>
        </w:rPr>
        <w:t>Поставщиком</w:t>
      </w:r>
      <w:r w:rsidRPr="00493D83">
        <w:rPr>
          <w:rFonts w:ascii="Arial" w:hAnsi="Arial" w:cs="Arial"/>
          <w:sz w:val="20"/>
          <w:szCs w:val="20"/>
        </w:rPr>
        <w:t xml:space="preserve"> формат взаимодействия систем </w:t>
      </w:r>
      <w:r w:rsidR="00B563E1" w:rsidRPr="00CC27CA">
        <w:rPr>
          <w:rFonts w:ascii="Arial" w:hAnsi="Arial" w:cs="Arial"/>
          <w:sz w:val="20"/>
          <w:szCs w:val="20"/>
        </w:rPr>
        <w:t>Заказчика</w:t>
      </w:r>
      <w:r w:rsidRPr="00493D83">
        <w:rPr>
          <w:rFonts w:ascii="Arial" w:hAnsi="Arial" w:cs="Arial"/>
          <w:sz w:val="20"/>
          <w:szCs w:val="20"/>
        </w:rPr>
        <w:t>, Банка и</w:t>
      </w:r>
      <w:r w:rsidR="00B563E1" w:rsidRPr="00CC27CA">
        <w:rPr>
          <w:rFonts w:ascii="Arial" w:hAnsi="Arial" w:cs="Arial"/>
          <w:sz w:val="20"/>
          <w:szCs w:val="20"/>
        </w:rPr>
        <w:t xml:space="preserve"> Поставщика</w:t>
      </w:r>
      <w:r w:rsidRPr="00493D83">
        <w:rPr>
          <w:rFonts w:ascii="Arial" w:hAnsi="Arial" w:cs="Arial"/>
          <w:sz w:val="20"/>
          <w:szCs w:val="20"/>
        </w:rPr>
        <w:t>.</w:t>
      </w:r>
    </w:p>
    <w:p w:rsidR="00F50CDF" w:rsidRPr="00493D83" w:rsidRDefault="00F50CDF" w:rsidP="00493D83">
      <w:pPr>
        <w:pStyle w:val="af2"/>
        <w:numPr>
          <w:ilvl w:val="0"/>
          <w:numId w:val="47"/>
        </w:numPr>
        <w:tabs>
          <w:tab w:val="left" w:pos="851"/>
        </w:tabs>
        <w:spacing w:after="0"/>
        <w:ind w:left="567" w:firstLine="0"/>
        <w:rPr>
          <w:rFonts w:ascii="Arial" w:hAnsi="Arial" w:cs="Arial"/>
          <w:sz w:val="20"/>
          <w:szCs w:val="20"/>
        </w:rPr>
      </w:pPr>
      <w:r w:rsidRPr="00CC27CA">
        <w:rPr>
          <w:rFonts w:ascii="Arial" w:hAnsi="Arial" w:cs="Arial"/>
          <w:sz w:val="20"/>
          <w:szCs w:val="20"/>
        </w:rPr>
        <w:t>Поставщик</w:t>
      </w:r>
      <w:r w:rsidRPr="00493D83">
        <w:rPr>
          <w:rFonts w:ascii="Arial" w:hAnsi="Arial" w:cs="Arial"/>
          <w:sz w:val="20"/>
          <w:szCs w:val="20"/>
        </w:rPr>
        <w:t xml:space="preserve"> инициирует передачу информации Банку о блокировке денег для проведения Операции, используя информацию, переданную Партнером во время запроса.</w:t>
      </w:r>
    </w:p>
    <w:p w:rsidR="00F50CDF" w:rsidRPr="00493D83" w:rsidRDefault="00F50CDF" w:rsidP="00493D83">
      <w:pPr>
        <w:pStyle w:val="af2"/>
        <w:numPr>
          <w:ilvl w:val="0"/>
          <w:numId w:val="47"/>
        </w:numPr>
        <w:tabs>
          <w:tab w:val="left" w:pos="851"/>
        </w:tabs>
        <w:spacing w:after="0"/>
        <w:ind w:left="567" w:firstLine="0"/>
        <w:rPr>
          <w:rFonts w:ascii="Arial" w:hAnsi="Arial" w:cs="Arial"/>
          <w:sz w:val="20"/>
          <w:szCs w:val="20"/>
        </w:rPr>
      </w:pPr>
      <w:r w:rsidRPr="00493D83">
        <w:rPr>
          <w:rFonts w:ascii="Arial" w:hAnsi="Arial" w:cs="Arial"/>
          <w:sz w:val="20"/>
          <w:szCs w:val="20"/>
        </w:rPr>
        <w:t xml:space="preserve">После получения подтверждения об успешной блокировке денег, </w:t>
      </w:r>
      <w:r w:rsidR="00837970" w:rsidRPr="00CC27CA">
        <w:rPr>
          <w:rFonts w:ascii="Arial" w:hAnsi="Arial" w:cs="Arial"/>
          <w:sz w:val="20"/>
          <w:szCs w:val="20"/>
        </w:rPr>
        <w:t>Поставщик</w:t>
      </w:r>
      <w:r w:rsidRPr="00493D83">
        <w:rPr>
          <w:rFonts w:ascii="Arial" w:hAnsi="Arial" w:cs="Arial"/>
          <w:sz w:val="20"/>
          <w:szCs w:val="20"/>
        </w:rPr>
        <w:t xml:space="preserve"> уведомляет </w:t>
      </w:r>
      <w:r w:rsidR="00837970" w:rsidRPr="00CC27CA">
        <w:rPr>
          <w:rFonts w:ascii="Arial" w:hAnsi="Arial" w:cs="Arial"/>
          <w:sz w:val="20"/>
          <w:szCs w:val="20"/>
        </w:rPr>
        <w:t>Заказчика</w:t>
      </w:r>
      <w:r w:rsidRPr="00493D83">
        <w:rPr>
          <w:rFonts w:ascii="Arial" w:hAnsi="Arial" w:cs="Arial"/>
          <w:sz w:val="20"/>
          <w:szCs w:val="20"/>
        </w:rPr>
        <w:t xml:space="preserve"> о принятом Платеже и инициирует зачисление денег по такой Операции.</w:t>
      </w:r>
    </w:p>
    <w:p w:rsidR="002C5301" w:rsidRPr="00CC27CA" w:rsidRDefault="00837970" w:rsidP="00493D83">
      <w:pPr>
        <w:pStyle w:val="af2"/>
        <w:tabs>
          <w:tab w:val="left" w:pos="567"/>
        </w:tabs>
        <w:spacing w:after="0" w:line="240" w:lineRule="auto"/>
        <w:ind w:left="0"/>
        <w:jc w:val="both"/>
        <w:rPr>
          <w:rFonts w:ascii="Arial" w:hAnsi="Arial" w:cs="Arial"/>
          <w:sz w:val="20"/>
          <w:szCs w:val="20"/>
        </w:rPr>
      </w:pPr>
      <w:r w:rsidRPr="00CC27CA">
        <w:rPr>
          <w:rFonts w:ascii="Arial" w:hAnsi="Arial" w:cs="Arial"/>
          <w:sz w:val="20"/>
          <w:szCs w:val="20"/>
        </w:rPr>
        <w:t xml:space="preserve">3.2.4. </w:t>
      </w:r>
      <w:r w:rsidR="00F50CDF" w:rsidRPr="00CC27CA">
        <w:rPr>
          <w:rFonts w:ascii="Arial" w:hAnsi="Arial" w:cs="Arial"/>
          <w:sz w:val="20"/>
          <w:szCs w:val="20"/>
        </w:rPr>
        <w:t xml:space="preserve">Ни при каких условиях </w:t>
      </w:r>
      <w:r w:rsidRPr="00CC27CA">
        <w:rPr>
          <w:rFonts w:ascii="Arial" w:hAnsi="Arial" w:cs="Arial"/>
          <w:sz w:val="20"/>
          <w:szCs w:val="20"/>
        </w:rPr>
        <w:t>Поставщик</w:t>
      </w:r>
      <w:r w:rsidR="00F50CDF" w:rsidRPr="00CC27CA">
        <w:rPr>
          <w:rFonts w:ascii="Arial" w:hAnsi="Arial" w:cs="Arial"/>
          <w:sz w:val="20"/>
          <w:szCs w:val="20"/>
        </w:rPr>
        <w:t xml:space="preserve"> не имеет доступа к части поступлений от Операций, принадлежащей </w:t>
      </w:r>
      <w:r w:rsidRPr="00CC27CA">
        <w:rPr>
          <w:rFonts w:ascii="Arial" w:hAnsi="Arial" w:cs="Arial"/>
          <w:sz w:val="20"/>
          <w:szCs w:val="20"/>
        </w:rPr>
        <w:t>Заказчику</w:t>
      </w:r>
      <w:r w:rsidR="00F50CDF" w:rsidRPr="00CC27CA">
        <w:rPr>
          <w:rFonts w:ascii="Arial" w:hAnsi="Arial" w:cs="Arial"/>
          <w:sz w:val="20"/>
          <w:szCs w:val="20"/>
        </w:rPr>
        <w:t>, и не держит ее на своем счете</w:t>
      </w:r>
      <w:r w:rsidR="002C5301" w:rsidRPr="00CC27CA">
        <w:rPr>
          <w:rFonts w:ascii="Arial" w:hAnsi="Arial" w:cs="Arial"/>
          <w:sz w:val="20"/>
          <w:szCs w:val="20"/>
        </w:rPr>
        <w:t>.</w:t>
      </w:r>
    </w:p>
    <w:p w:rsidR="002C5301" w:rsidRPr="00CC27CA" w:rsidRDefault="00837970" w:rsidP="00837970">
      <w:pPr>
        <w:pStyle w:val="af2"/>
        <w:tabs>
          <w:tab w:val="left" w:pos="567"/>
        </w:tabs>
        <w:spacing w:after="0" w:line="240" w:lineRule="auto"/>
        <w:ind w:left="0"/>
        <w:jc w:val="both"/>
        <w:rPr>
          <w:rFonts w:ascii="Arial" w:hAnsi="Arial" w:cs="Arial"/>
          <w:sz w:val="20"/>
          <w:szCs w:val="20"/>
        </w:rPr>
      </w:pPr>
      <w:r w:rsidRPr="00CC27CA">
        <w:rPr>
          <w:rFonts w:ascii="Arial" w:hAnsi="Arial" w:cs="Arial"/>
          <w:sz w:val="20"/>
          <w:szCs w:val="20"/>
        </w:rPr>
        <w:t>3.2.5. Поставщик не несет ответственности за риски покупателей и Заказчика, возникшие при покупке Товара. Клиент/Заказчик несет самостоятельную ответственность за покупки, совершаемые через Мобильное приложение и на Интернет-ресурсе посредством Процессинга, включая любые риски, являющиеся следствием использования Процессинга Заказчиком, и за полное соблюдение Заказчиком требований договора банковского обслуживания и законодательства Республики Казахстан</w:t>
      </w:r>
      <w:r w:rsidR="002C5301" w:rsidRPr="00CC27CA">
        <w:rPr>
          <w:rFonts w:ascii="Arial" w:hAnsi="Arial" w:cs="Arial"/>
          <w:sz w:val="20"/>
          <w:szCs w:val="20"/>
        </w:rPr>
        <w:t>.</w:t>
      </w:r>
    </w:p>
    <w:p w:rsidR="00837970" w:rsidRPr="00493D83" w:rsidRDefault="00837970" w:rsidP="00493D83">
      <w:pPr>
        <w:tabs>
          <w:tab w:val="left" w:pos="567"/>
        </w:tabs>
        <w:spacing w:after="0" w:line="240" w:lineRule="auto"/>
        <w:jc w:val="both"/>
        <w:rPr>
          <w:rFonts w:ascii="Arial" w:hAnsi="Arial" w:cs="Arial"/>
          <w:sz w:val="20"/>
          <w:szCs w:val="20"/>
        </w:rPr>
      </w:pPr>
      <w:r w:rsidRPr="00493D83">
        <w:rPr>
          <w:rFonts w:ascii="Arial" w:hAnsi="Arial" w:cs="Arial"/>
          <w:sz w:val="20"/>
          <w:szCs w:val="20"/>
        </w:rPr>
        <w:t>3.2.</w:t>
      </w:r>
      <w:r w:rsidRPr="00CC27CA">
        <w:rPr>
          <w:rFonts w:ascii="Arial" w:hAnsi="Arial" w:cs="Arial"/>
          <w:sz w:val="20"/>
          <w:szCs w:val="20"/>
        </w:rPr>
        <w:t>6</w:t>
      </w:r>
      <w:r w:rsidRPr="00493D83">
        <w:rPr>
          <w:rFonts w:ascii="Arial" w:hAnsi="Arial" w:cs="Arial"/>
          <w:sz w:val="20"/>
          <w:szCs w:val="20"/>
        </w:rPr>
        <w:t xml:space="preserve">. Обязанности </w:t>
      </w:r>
      <w:r w:rsidRPr="00CC27CA">
        <w:rPr>
          <w:rFonts w:ascii="Arial" w:hAnsi="Arial" w:cs="Arial"/>
          <w:sz w:val="20"/>
          <w:szCs w:val="20"/>
        </w:rPr>
        <w:t>Поставщика</w:t>
      </w:r>
      <w:r w:rsidRPr="00493D83">
        <w:rPr>
          <w:rFonts w:ascii="Arial" w:hAnsi="Arial" w:cs="Arial"/>
          <w:sz w:val="20"/>
          <w:szCs w:val="20"/>
        </w:rPr>
        <w:t xml:space="preserve"> в рамках Процессинга:</w:t>
      </w:r>
    </w:p>
    <w:p w:rsidR="00837970" w:rsidRPr="00CC27CA" w:rsidRDefault="00837970" w:rsidP="00493D83">
      <w:pPr>
        <w:pStyle w:val="af2"/>
        <w:tabs>
          <w:tab w:val="left" w:pos="851"/>
        </w:tabs>
        <w:spacing w:after="0" w:line="240" w:lineRule="auto"/>
        <w:ind w:left="567"/>
        <w:jc w:val="both"/>
        <w:rPr>
          <w:rFonts w:ascii="Arial" w:hAnsi="Arial" w:cs="Arial"/>
          <w:sz w:val="20"/>
          <w:szCs w:val="20"/>
        </w:rPr>
      </w:pPr>
      <w:r w:rsidRPr="00CC27CA">
        <w:rPr>
          <w:rFonts w:ascii="Arial" w:hAnsi="Arial" w:cs="Arial"/>
          <w:sz w:val="20"/>
          <w:szCs w:val="20"/>
        </w:rPr>
        <w:t>1)</w:t>
      </w:r>
      <w:r w:rsidRPr="00CC27CA">
        <w:rPr>
          <w:rFonts w:ascii="Arial" w:hAnsi="Arial" w:cs="Arial"/>
          <w:sz w:val="20"/>
          <w:szCs w:val="20"/>
        </w:rPr>
        <w:tab/>
        <w:t>блокировать или предоставить Банку технологическую возможность блокировать отдельные Карты и/или Средства платежа;</w:t>
      </w:r>
    </w:p>
    <w:p w:rsidR="00837970" w:rsidRPr="00CC27CA" w:rsidRDefault="00837970" w:rsidP="00493D83">
      <w:pPr>
        <w:pStyle w:val="af2"/>
        <w:tabs>
          <w:tab w:val="left" w:pos="851"/>
        </w:tabs>
        <w:spacing w:after="0" w:line="240" w:lineRule="auto"/>
        <w:ind w:left="567"/>
        <w:jc w:val="both"/>
        <w:rPr>
          <w:rFonts w:ascii="Arial" w:hAnsi="Arial" w:cs="Arial"/>
          <w:sz w:val="20"/>
          <w:szCs w:val="20"/>
        </w:rPr>
      </w:pPr>
      <w:r w:rsidRPr="00CC27CA">
        <w:rPr>
          <w:rFonts w:ascii="Arial" w:hAnsi="Arial" w:cs="Arial"/>
          <w:sz w:val="20"/>
          <w:szCs w:val="20"/>
        </w:rPr>
        <w:t>2)</w:t>
      </w:r>
      <w:r w:rsidRPr="00CC27CA">
        <w:rPr>
          <w:rFonts w:ascii="Arial" w:hAnsi="Arial" w:cs="Arial"/>
          <w:sz w:val="20"/>
          <w:szCs w:val="20"/>
        </w:rPr>
        <w:tab/>
        <w:t xml:space="preserve">отклонять все </w:t>
      </w:r>
      <w:proofErr w:type="spellStart"/>
      <w:r w:rsidRPr="00CC27CA">
        <w:rPr>
          <w:rFonts w:ascii="Arial" w:hAnsi="Arial" w:cs="Arial"/>
          <w:sz w:val="20"/>
          <w:szCs w:val="20"/>
        </w:rPr>
        <w:t>авторизационные</w:t>
      </w:r>
      <w:proofErr w:type="spellEnd"/>
      <w:r w:rsidRPr="00CC27CA">
        <w:rPr>
          <w:rFonts w:ascii="Arial" w:hAnsi="Arial" w:cs="Arial"/>
          <w:sz w:val="20"/>
          <w:szCs w:val="20"/>
        </w:rPr>
        <w:t xml:space="preserve"> запросы по Картам Банка и Средствам платежа (вне зависимости от остатка средств на любой отдельно взятой Карте или Средстве платежа) в случае, если общая сумма неподтвержденных </w:t>
      </w:r>
      <w:proofErr w:type="spellStart"/>
      <w:r w:rsidRPr="00CC27CA">
        <w:rPr>
          <w:rFonts w:ascii="Arial" w:hAnsi="Arial" w:cs="Arial"/>
          <w:sz w:val="20"/>
          <w:szCs w:val="20"/>
        </w:rPr>
        <w:t>авторизационных</w:t>
      </w:r>
      <w:proofErr w:type="spellEnd"/>
      <w:r w:rsidRPr="00CC27CA">
        <w:rPr>
          <w:rFonts w:ascii="Arial" w:hAnsi="Arial" w:cs="Arial"/>
          <w:sz w:val="20"/>
          <w:szCs w:val="20"/>
        </w:rPr>
        <w:t xml:space="preserve"> запросов по Средству платежа превышает сумму остатка доступных средств на счете в Банке после предоставления Банком такой информации;</w:t>
      </w:r>
    </w:p>
    <w:p w:rsidR="00837970" w:rsidRPr="00CC27CA" w:rsidRDefault="00837970" w:rsidP="00493D83">
      <w:pPr>
        <w:pStyle w:val="af2"/>
        <w:tabs>
          <w:tab w:val="left" w:pos="851"/>
        </w:tabs>
        <w:spacing w:after="0" w:line="240" w:lineRule="auto"/>
        <w:ind w:left="567"/>
        <w:jc w:val="both"/>
        <w:rPr>
          <w:rFonts w:ascii="Arial" w:hAnsi="Arial" w:cs="Arial"/>
          <w:sz w:val="20"/>
          <w:szCs w:val="20"/>
        </w:rPr>
      </w:pPr>
      <w:r w:rsidRPr="00CC27CA">
        <w:rPr>
          <w:rFonts w:ascii="Arial" w:hAnsi="Arial" w:cs="Arial"/>
          <w:sz w:val="20"/>
          <w:szCs w:val="20"/>
        </w:rPr>
        <w:t>3)</w:t>
      </w:r>
      <w:r w:rsidRPr="00CC27CA">
        <w:rPr>
          <w:rFonts w:ascii="Arial" w:hAnsi="Arial" w:cs="Arial"/>
          <w:sz w:val="20"/>
          <w:szCs w:val="20"/>
        </w:rPr>
        <w:tab/>
        <w:t>не позднее 5 (Пятого) числа календарного месяца, следующего за отчетным, направлять Банку данные для формирования квартальных и ежемесячных отчетов (в электронном виде) по Операциям, в формате, согласованном с Банком.</w:t>
      </w:r>
    </w:p>
    <w:p w:rsidR="00837970" w:rsidRPr="00493D83" w:rsidRDefault="00837970" w:rsidP="00493D83">
      <w:pPr>
        <w:pStyle w:val="af2"/>
        <w:tabs>
          <w:tab w:val="left" w:pos="851"/>
        </w:tabs>
        <w:spacing w:after="0" w:line="240" w:lineRule="auto"/>
        <w:ind w:left="567"/>
        <w:jc w:val="both"/>
        <w:rPr>
          <w:rFonts w:ascii="Arial" w:hAnsi="Arial" w:cs="Arial"/>
          <w:sz w:val="20"/>
          <w:szCs w:val="20"/>
        </w:rPr>
      </w:pPr>
      <w:r w:rsidRPr="00CC27CA">
        <w:rPr>
          <w:rFonts w:ascii="Arial" w:hAnsi="Arial" w:cs="Arial"/>
          <w:sz w:val="20"/>
          <w:szCs w:val="20"/>
        </w:rPr>
        <w:t>4)</w:t>
      </w:r>
      <w:r w:rsidRPr="00CC27CA">
        <w:rPr>
          <w:rFonts w:ascii="Arial" w:hAnsi="Arial" w:cs="Arial"/>
          <w:sz w:val="20"/>
          <w:szCs w:val="20"/>
        </w:rPr>
        <w:tab/>
        <w:t>оказывать консультационную поддержку Банку относительно работы Технологической платформы и Процессинговой системы и содействие в ходе реализации совместного обслуживания Средств платежа.</w:t>
      </w:r>
    </w:p>
    <w:p w:rsidR="00837970" w:rsidRPr="00CC27CA" w:rsidRDefault="00837970" w:rsidP="00493D83">
      <w:pPr>
        <w:pStyle w:val="af2"/>
        <w:numPr>
          <w:ilvl w:val="0"/>
          <w:numId w:val="27"/>
        </w:numPr>
        <w:tabs>
          <w:tab w:val="left" w:pos="567"/>
        </w:tabs>
        <w:spacing w:after="0" w:line="240" w:lineRule="auto"/>
        <w:ind w:left="0" w:firstLine="0"/>
        <w:jc w:val="both"/>
        <w:rPr>
          <w:rFonts w:ascii="Arial" w:hAnsi="Arial" w:cs="Arial"/>
          <w:sz w:val="20"/>
          <w:szCs w:val="20"/>
        </w:rPr>
      </w:pPr>
      <w:r w:rsidRPr="00493D83">
        <w:rPr>
          <w:rFonts w:ascii="Arial" w:hAnsi="Arial" w:cs="Arial"/>
          <w:sz w:val="20"/>
          <w:szCs w:val="20"/>
        </w:rPr>
        <w:lastRenderedPageBreak/>
        <w:t xml:space="preserve">Порядок предоставления Процессинга, включающего </w:t>
      </w:r>
      <w:proofErr w:type="spellStart"/>
      <w:r w:rsidRPr="00493D83">
        <w:rPr>
          <w:rFonts w:ascii="Arial" w:hAnsi="Arial" w:cs="Arial"/>
          <w:sz w:val="20"/>
          <w:szCs w:val="20"/>
        </w:rPr>
        <w:t>Self</w:t>
      </w:r>
      <w:proofErr w:type="spellEnd"/>
      <w:r w:rsidRPr="00493D83">
        <w:rPr>
          <w:rFonts w:ascii="Arial" w:hAnsi="Arial" w:cs="Arial"/>
          <w:sz w:val="20"/>
          <w:szCs w:val="20"/>
        </w:rPr>
        <w:t>-модуль.</w:t>
      </w:r>
    </w:p>
    <w:p w:rsidR="00837970" w:rsidRPr="00CC27CA" w:rsidRDefault="00837970" w:rsidP="00493D83">
      <w:pPr>
        <w:spacing w:after="0"/>
        <w:jc w:val="both"/>
        <w:rPr>
          <w:rFonts w:ascii="Arial" w:hAnsi="Arial" w:cs="Arial"/>
          <w:sz w:val="20"/>
          <w:szCs w:val="20"/>
        </w:rPr>
      </w:pPr>
      <w:r w:rsidRPr="00CC27CA">
        <w:rPr>
          <w:rFonts w:ascii="Arial" w:hAnsi="Arial" w:cs="Arial"/>
          <w:sz w:val="20"/>
          <w:szCs w:val="20"/>
        </w:rPr>
        <w:t xml:space="preserve">3.3.1. Процессинг, включающий </w:t>
      </w:r>
      <w:proofErr w:type="spellStart"/>
      <w:r w:rsidRPr="00CC27CA">
        <w:rPr>
          <w:rFonts w:ascii="Arial" w:hAnsi="Arial" w:cs="Arial"/>
          <w:sz w:val="20"/>
          <w:szCs w:val="20"/>
        </w:rPr>
        <w:t>Self</w:t>
      </w:r>
      <w:proofErr w:type="spellEnd"/>
      <w:r w:rsidRPr="00CC27CA">
        <w:rPr>
          <w:rFonts w:ascii="Arial" w:hAnsi="Arial" w:cs="Arial"/>
          <w:sz w:val="20"/>
          <w:szCs w:val="20"/>
        </w:rPr>
        <w:t xml:space="preserve">-модуль, включает взаимодействие между </w:t>
      </w:r>
      <w:r w:rsidR="00FA2776" w:rsidRPr="00CC27CA">
        <w:rPr>
          <w:rFonts w:ascii="Arial" w:hAnsi="Arial" w:cs="Arial"/>
          <w:sz w:val="20"/>
          <w:szCs w:val="20"/>
        </w:rPr>
        <w:t>Заказчиком</w:t>
      </w:r>
      <w:r w:rsidRPr="00CC27CA">
        <w:rPr>
          <w:rFonts w:ascii="Arial" w:hAnsi="Arial" w:cs="Arial"/>
          <w:sz w:val="20"/>
          <w:szCs w:val="20"/>
        </w:rPr>
        <w:t xml:space="preserve">, Банком при осуществлении Операции, с использованием </w:t>
      </w:r>
      <w:proofErr w:type="spellStart"/>
      <w:r w:rsidRPr="00CC27CA">
        <w:rPr>
          <w:rFonts w:ascii="Arial" w:hAnsi="Arial" w:cs="Arial"/>
          <w:sz w:val="20"/>
          <w:szCs w:val="20"/>
        </w:rPr>
        <w:t>Self</w:t>
      </w:r>
      <w:proofErr w:type="spellEnd"/>
      <w:r w:rsidRPr="00CC27CA">
        <w:rPr>
          <w:rFonts w:ascii="Arial" w:hAnsi="Arial" w:cs="Arial"/>
          <w:sz w:val="20"/>
          <w:szCs w:val="20"/>
        </w:rPr>
        <w:t xml:space="preserve">-модуля, в </w:t>
      </w:r>
      <w:proofErr w:type="spellStart"/>
      <w:r w:rsidRPr="00CC27CA">
        <w:rPr>
          <w:rFonts w:ascii="Arial" w:hAnsi="Arial" w:cs="Arial"/>
          <w:sz w:val="20"/>
          <w:szCs w:val="20"/>
        </w:rPr>
        <w:t>т.ч</w:t>
      </w:r>
      <w:proofErr w:type="spellEnd"/>
      <w:r w:rsidRPr="00CC27CA">
        <w:rPr>
          <w:rFonts w:ascii="Arial" w:hAnsi="Arial" w:cs="Arial"/>
          <w:sz w:val="20"/>
          <w:szCs w:val="20"/>
        </w:rPr>
        <w:t xml:space="preserve">. посредством QR-кода, а также переводов денег в пользу </w:t>
      </w:r>
      <w:r w:rsidR="00FA2776" w:rsidRPr="00CC27CA">
        <w:rPr>
          <w:rFonts w:ascii="Arial" w:hAnsi="Arial" w:cs="Arial"/>
          <w:sz w:val="20"/>
          <w:szCs w:val="20"/>
        </w:rPr>
        <w:t>Заказчика</w:t>
      </w:r>
      <w:r w:rsidRPr="00CC27CA">
        <w:rPr>
          <w:rFonts w:ascii="Arial" w:hAnsi="Arial" w:cs="Arial"/>
          <w:sz w:val="20"/>
          <w:szCs w:val="20"/>
        </w:rPr>
        <w:t xml:space="preserve"> (бенефициара) по принятым от плательщиков (Покупателей) платежам без участия третьих лиц.</w:t>
      </w:r>
    </w:p>
    <w:p w:rsidR="00837970" w:rsidRPr="00CC27CA" w:rsidRDefault="00837970" w:rsidP="00493D83">
      <w:pPr>
        <w:spacing w:after="0"/>
        <w:jc w:val="both"/>
        <w:rPr>
          <w:rFonts w:ascii="Arial" w:hAnsi="Arial" w:cs="Arial"/>
          <w:sz w:val="20"/>
          <w:szCs w:val="20"/>
        </w:rPr>
      </w:pPr>
      <w:r w:rsidRPr="00CC27CA">
        <w:rPr>
          <w:rFonts w:ascii="Arial" w:hAnsi="Arial" w:cs="Arial"/>
          <w:sz w:val="20"/>
          <w:szCs w:val="20"/>
        </w:rPr>
        <w:t>3.3.2.</w:t>
      </w:r>
      <w:r w:rsidRPr="00CC27CA">
        <w:rPr>
          <w:rFonts w:ascii="Arial" w:hAnsi="Arial" w:cs="Arial"/>
          <w:sz w:val="20"/>
          <w:szCs w:val="20"/>
        </w:rPr>
        <w:tab/>
        <w:t xml:space="preserve">Для целей Договора под </w:t>
      </w:r>
      <w:proofErr w:type="spellStart"/>
      <w:r w:rsidRPr="00CC27CA">
        <w:rPr>
          <w:rFonts w:ascii="Arial" w:hAnsi="Arial" w:cs="Arial"/>
          <w:sz w:val="20"/>
          <w:szCs w:val="20"/>
        </w:rPr>
        <w:t>Self</w:t>
      </w:r>
      <w:proofErr w:type="spellEnd"/>
      <w:r w:rsidRPr="00CC27CA">
        <w:rPr>
          <w:rFonts w:ascii="Arial" w:hAnsi="Arial" w:cs="Arial"/>
          <w:sz w:val="20"/>
          <w:szCs w:val="20"/>
        </w:rPr>
        <w:t xml:space="preserve">-модулем понимаются дополнительные возможности Технологической платформы в рамках информационно-технологического взаимодействия между Сторонами в </w:t>
      </w:r>
      <w:r w:rsidR="00FA2776" w:rsidRPr="00CC27CA">
        <w:rPr>
          <w:rFonts w:ascii="Arial" w:hAnsi="Arial" w:cs="Arial"/>
          <w:sz w:val="20"/>
          <w:szCs w:val="20"/>
        </w:rPr>
        <w:t>п</w:t>
      </w:r>
      <w:r w:rsidRPr="00CC27CA">
        <w:rPr>
          <w:rFonts w:ascii="Arial" w:hAnsi="Arial" w:cs="Arial"/>
          <w:sz w:val="20"/>
          <w:szCs w:val="20"/>
        </w:rPr>
        <w:t xml:space="preserve">латежной системе </w:t>
      </w:r>
      <w:r w:rsidR="00FA2776" w:rsidRPr="00CC27CA">
        <w:rPr>
          <w:rFonts w:ascii="Arial" w:hAnsi="Arial" w:cs="Arial"/>
          <w:sz w:val="20"/>
          <w:szCs w:val="20"/>
        </w:rPr>
        <w:t>Поставщика</w:t>
      </w:r>
      <w:r w:rsidRPr="00CC27CA">
        <w:rPr>
          <w:rFonts w:ascii="Arial" w:hAnsi="Arial" w:cs="Arial"/>
          <w:sz w:val="20"/>
          <w:szCs w:val="20"/>
        </w:rPr>
        <w:t>, эмитируемые для целей идентификации или аутентификации пользователей, клиентов, заказов, формируемых пользователями, клиентами, транспортных и иных средств, статические QR коды, а также иные QR-коды, эмитируемые третьими лицами, связанные с оказанием ими услуг, через интеграцию с Оператором;</w:t>
      </w:r>
    </w:p>
    <w:p w:rsidR="00837970" w:rsidRPr="00CC27CA" w:rsidRDefault="00837970" w:rsidP="00493D83">
      <w:pPr>
        <w:spacing w:after="0"/>
        <w:jc w:val="both"/>
        <w:rPr>
          <w:rFonts w:ascii="Arial" w:hAnsi="Arial" w:cs="Arial"/>
          <w:sz w:val="20"/>
          <w:szCs w:val="20"/>
        </w:rPr>
      </w:pPr>
      <w:r w:rsidRPr="00CC27CA">
        <w:rPr>
          <w:rFonts w:ascii="Arial" w:hAnsi="Arial" w:cs="Arial"/>
          <w:sz w:val="20"/>
          <w:szCs w:val="20"/>
        </w:rPr>
        <w:t>3.3.3.</w:t>
      </w:r>
      <w:r w:rsidRPr="00CC27CA">
        <w:rPr>
          <w:rFonts w:ascii="Arial" w:hAnsi="Arial" w:cs="Arial"/>
          <w:sz w:val="20"/>
          <w:szCs w:val="20"/>
        </w:rPr>
        <w:tab/>
        <w:t xml:space="preserve">С помощью </w:t>
      </w:r>
      <w:proofErr w:type="spellStart"/>
      <w:r w:rsidRPr="00CC27CA">
        <w:rPr>
          <w:rFonts w:ascii="Arial" w:hAnsi="Arial" w:cs="Arial"/>
          <w:sz w:val="20"/>
          <w:szCs w:val="20"/>
        </w:rPr>
        <w:t>Self</w:t>
      </w:r>
      <w:proofErr w:type="spellEnd"/>
      <w:r w:rsidRPr="00CC27CA">
        <w:rPr>
          <w:rFonts w:ascii="Arial" w:hAnsi="Arial" w:cs="Arial"/>
          <w:sz w:val="20"/>
          <w:szCs w:val="20"/>
        </w:rPr>
        <w:t xml:space="preserve">-модуля осуществляется организация работы с клиентами </w:t>
      </w:r>
      <w:r w:rsidR="00FA2776" w:rsidRPr="00CC27CA">
        <w:rPr>
          <w:rFonts w:ascii="Arial" w:hAnsi="Arial" w:cs="Arial"/>
          <w:sz w:val="20"/>
          <w:szCs w:val="20"/>
        </w:rPr>
        <w:t>Заказчика</w:t>
      </w:r>
      <w:r w:rsidRPr="00CC27CA">
        <w:rPr>
          <w:rFonts w:ascii="Arial" w:hAnsi="Arial" w:cs="Arial"/>
          <w:sz w:val="20"/>
          <w:szCs w:val="20"/>
        </w:rPr>
        <w:t xml:space="preserve"> и работа по интеграции программных продуктов Сторон, позволяющая выполнять задачи и цели, определённые в Договоре.</w:t>
      </w:r>
    </w:p>
    <w:p w:rsidR="00837970" w:rsidRPr="00CC27CA" w:rsidRDefault="00837970" w:rsidP="00493D83">
      <w:pPr>
        <w:spacing w:after="0"/>
        <w:jc w:val="both"/>
        <w:rPr>
          <w:rFonts w:ascii="Arial" w:hAnsi="Arial" w:cs="Arial"/>
          <w:sz w:val="20"/>
          <w:szCs w:val="20"/>
        </w:rPr>
      </w:pPr>
      <w:r w:rsidRPr="00CC27CA">
        <w:rPr>
          <w:rFonts w:ascii="Arial" w:hAnsi="Arial" w:cs="Arial"/>
          <w:sz w:val="20"/>
          <w:szCs w:val="20"/>
        </w:rPr>
        <w:t xml:space="preserve">3.3.4. </w:t>
      </w:r>
      <w:proofErr w:type="spellStart"/>
      <w:r w:rsidRPr="00CC27CA">
        <w:rPr>
          <w:rFonts w:ascii="Arial" w:hAnsi="Arial" w:cs="Arial"/>
          <w:sz w:val="20"/>
          <w:szCs w:val="20"/>
        </w:rPr>
        <w:t>Self</w:t>
      </w:r>
      <w:proofErr w:type="spellEnd"/>
      <w:r w:rsidRPr="00CC27CA">
        <w:rPr>
          <w:rFonts w:ascii="Arial" w:hAnsi="Arial" w:cs="Arial"/>
          <w:sz w:val="20"/>
          <w:szCs w:val="20"/>
        </w:rPr>
        <w:t>-модуль включает решение одной или нескольких задач, в том числе:</w:t>
      </w:r>
    </w:p>
    <w:p w:rsidR="00837970" w:rsidRPr="00CC27CA" w:rsidRDefault="00837970" w:rsidP="00493D83">
      <w:pPr>
        <w:tabs>
          <w:tab w:val="left" w:pos="851"/>
        </w:tabs>
        <w:spacing w:after="0" w:line="240" w:lineRule="auto"/>
        <w:ind w:left="567"/>
        <w:jc w:val="both"/>
        <w:rPr>
          <w:rFonts w:ascii="Arial" w:hAnsi="Arial" w:cs="Arial"/>
          <w:sz w:val="20"/>
          <w:szCs w:val="20"/>
        </w:rPr>
      </w:pPr>
      <w:r w:rsidRPr="00CC27CA">
        <w:rPr>
          <w:rFonts w:ascii="Arial" w:hAnsi="Arial" w:cs="Arial"/>
          <w:sz w:val="20"/>
          <w:szCs w:val="20"/>
        </w:rPr>
        <w:t>1)</w:t>
      </w:r>
      <w:r w:rsidRPr="00CC27CA">
        <w:rPr>
          <w:rFonts w:ascii="Arial" w:hAnsi="Arial" w:cs="Arial"/>
          <w:sz w:val="20"/>
          <w:szCs w:val="20"/>
        </w:rPr>
        <w:tab/>
        <w:t xml:space="preserve">оперативное внедрение новых программных продуктов в работу </w:t>
      </w:r>
      <w:r w:rsidR="00FA2776" w:rsidRPr="00CC27CA">
        <w:rPr>
          <w:rFonts w:ascii="Arial" w:hAnsi="Arial" w:cs="Arial"/>
          <w:sz w:val="20"/>
          <w:szCs w:val="20"/>
        </w:rPr>
        <w:t>Поставщика</w:t>
      </w:r>
      <w:r w:rsidRPr="00CC27CA">
        <w:rPr>
          <w:rFonts w:ascii="Arial" w:hAnsi="Arial" w:cs="Arial"/>
          <w:sz w:val="20"/>
          <w:szCs w:val="20"/>
        </w:rPr>
        <w:t>;</w:t>
      </w:r>
    </w:p>
    <w:p w:rsidR="00837970" w:rsidRPr="00CC27CA" w:rsidRDefault="00837970" w:rsidP="00493D83">
      <w:pPr>
        <w:tabs>
          <w:tab w:val="left" w:pos="851"/>
        </w:tabs>
        <w:spacing w:after="0" w:line="240" w:lineRule="auto"/>
        <w:ind w:left="567"/>
        <w:jc w:val="both"/>
        <w:rPr>
          <w:rFonts w:ascii="Arial" w:hAnsi="Arial" w:cs="Arial"/>
          <w:sz w:val="20"/>
          <w:szCs w:val="20"/>
        </w:rPr>
      </w:pPr>
      <w:r w:rsidRPr="00CC27CA">
        <w:rPr>
          <w:rFonts w:ascii="Arial" w:hAnsi="Arial" w:cs="Arial"/>
          <w:sz w:val="20"/>
          <w:szCs w:val="20"/>
        </w:rPr>
        <w:t>2)</w:t>
      </w:r>
      <w:r w:rsidRPr="00CC27CA">
        <w:rPr>
          <w:rFonts w:ascii="Arial" w:hAnsi="Arial" w:cs="Arial"/>
          <w:sz w:val="20"/>
          <w:szCs w:val="20"/>
        </w:rPr>
        <w:tab/>
        <w:t xml:space="preserve">улучшение качества работы с клиентами </w:t>
      </w:r>
      <w:r w:rsidR="00FA2776" w:rsidRPr="00CC27CA">
        <w:rPr>
          <w:rFonts w:ascii="Arial" w:hAnsi="Arial" w:cs="Arial"/>
          <w:sz w:val="20"/>
          <w:szCs w:val="20"/>
        </w:rPr>
        <w:t>Заказчика</w:t>
      </w:r>
      <w:r w:rsidRPr="00CC27CA">
        <w:rPr>
          <w:rFonts w:ascii="Arial" w:hAnsi="Arial" w:cs="Arial"/>
          <w:sz w:val="20"/>
          <w:szCs w:val="20"/>
        </w:rPr>
        <w:t>;</w:t>
      </w:r>
    </w:p>
    <w:p w:rsidR="00837970" w:rsidRPr="00CC27CA" w:rsidRDefault="00837970" w:rsidP="00493D83">
      <w:pPr>
        <w:tabs>
          <w:tab w:val="left" w:pos="851"/>
        </w:tabs>
        <w:spacing w:after="0" w:line="240" w:lineRule="auto"/>
        <w:ind w:left="567"/>
        <w:jc w:val="both"/>
        <w:rPr>
          <w:rFonts w:ascii="Arial" w:hAnsi="Arial" w:cs="Arial"/>
          <w:sz w:val="20"/>
          <w:szCs w:val="20"/>
        </w:rPr>
      </w:pPr>
      <w:r w:rsidRPr="00CC27CA">
        <w:rPr>
          <w:rFonts w:ascii="Arial" w:hAnsi="Arial" w:cs="Arial"/>
          <w:sz w:val="20"/>
          <w:szCs w:val="20"/>
        </w:rPr>
        <w:t>3)</w:t>
      </w:r>
      <w:r w:rsidRPr="00CC27CA">
        <w:rPr>
          <w:rFonts w:ascii="Arial" w:hAnsi="Arial" w:cs="Arial"/>
          <w:sz w:val="20"/>
          <w:szCs w:val="20"/>
        </w:rPr>
        <w:tab/>
        <w:t>прозрачность процессов на Технологической платформе;</w:t>
      </w:r>
    </w:p>
    <w:p w:rsidR="00837970" w:rsidRPr="00CC27CA" w:rsidRDefault="00837970" w:rsidP="00493D83">
      <w:pPr>
        <w:tabs>
          <w:tab w:val="left" w:pos="851"/>
        </w:tabs>
        <w:spacing w:after="0" w:line="240" w:lineRule="auto"/>
        <w:ind w:left="567"/>
        <w:jc w:val="both"/>
        <w:rPr>
          <w:rFonts w:ascii="Arial" w:hAnsi="Arial" w:cs="Arial"/>
          <w:sz w:val="20"/>
          <w:szCs w:val="20"/>
        </w:rPr>
      </w:pPr>
      <w:r w:rsidRPr="00CC27CA">
        <w:rPr>
          <w:rFonts w:ascii="Arial" w:hAnsi="Arial" w:cs="Arial"/>
          <w:sz w:val="20"/>
          <w:szCs w:val="20"/>
        </w:rPr>
        <w:t>4)</w:t>
      </w:r>
      <w:r w:rsidRPr="00CC27CA">
        <w:rPr>
          <w:rFonts w:ascii="Arial" w:hAnsi="Arial" w:cs="Arial"/>
          <w:sz w:val="20"/>
          <w:szCs w:val="20"/>
        </w:rPr>
        <w:tab/>
        <w:t xml:space="preserve">сокращения количества ошибок при обработке данных в информационных системах </w:t>
      </w:r>
      <w:r w:rsidR="00FA2776" w:rsidRPr="00CC27CA">
        <w:rPr>
          <w:rFonts w:ascii="Arial" w:hAnsi="Arial" w:cs="Arial"/>
          <w:sz w:val="20"/>
          <w:szCs w:val="20"/>
        </w:rPr>
        <w:t>Поставщика</w:t>
      </w:r>
      <w:r w:rsidRPr="00CC27CA">
        <w:rPr>
          <w:rFonts w:ascii="Arial" w:hAnsi="Arial" w:cs="Arial"/>
          <w:sz w:val="20"/>
          <w:szCs w:val="20"/>
        </w:rPr>
        <w:t xml:space="preserve"> и </w:t>
      </w:r>
      <w:r w:rsidR="00FA2776" w:rsidRPr="00CC27CA">
        <w:rPr>
          <w:rFonts w:ascii="Arial" w:hAnsi="Arial" w:cs="Arial"/>
          <w:sz w:val="20"/>
          <w:szCs w:val="20"/>
        </w:rPr>
        <w:t>Заказчика</w:t>
      </w:r>
      <w:r w:rsidRPr="00CC27CA">
        <w:rPr>
          <w:rFonts w:ascii="Arial" w:hAnsi="Arial" w:cs="Arial"/>
          <w:sz w:val="20"/>
          <w:szCs w:val="20"/>
        </w:rPr>
        <w:t>;</w:t>
      </w:r>
    </w:p>
    <w:p w:rsidR="00837970" w:rsidRPr="00CC27CA" w:rsidRDefault="00837970" w:rsidP="00493D83">
      <w:pPr>
        <w:tabs>
          <w:tab w:val="left" w:pos="851"/>
        </w:tabs>
        <w:spacing w:after="0" w:line="240" w:lineRule="auto"/>
        <w:ind w:left="567"/>
        <w:jc w:val="both"/>
        <w:rPr>
          <w:rFonts w:ascii="Arial" w:hAnsi="Arial" w:cs="Arial"/>
          <w:sz w:val="20"/>
          <w:szCs w:val="20"/>
        </w:rPr>
      </w:pPr>
      <w:r w:rsidRPr="00CC27CA">
        <w:rPr>
          <w:rFonts w:ascii="Arial" w:hAnsi="Arial" w:cs="Arial"/>
          <w:sz w:val="20"/>
          <w:szCs w:val="20"/>
        </w:rPr>
        <w:t>5)</w:t>
      </w:r>
      <w:r w:rsidRPr="00CC27CA">
        <w:rPr>
          <w:rFonts w:ascii="Arial" w:hAnsi="Arial" w:cs="Arial"/>
          <w:sz w:val="20"/>
          <w:szCs w:val="20"/>
        </w:rPr>
        <w:tab/>
        <w:t>повышение оперативности и автоматизация работы с данными;</w:t>
      </w:r>
    </w:p>
    <w:p w:rsidR="00837970" w:rsidRPr="00CC27CA" w:rsidRDefault="00837970" w:rsidP="00493D83">
      <w:pPr>
        <w:tabs>
          <w:tab w:val="left" w:pos="851"/>
        </w:tabs>
        <w:spacing w:after="0" w:line="240" w:lineRule="auto"/>
        <w:ind w:left="567"/>
        <w:jc w:val="both"/>
        <w:rPr>
          <w:rFonts w:ascii="Arial" w:hAnsi="Arial" w:cs="Arial"/>
          <w:sz w:val="20"/>
          <w:szCs w:val="20"/>
        </w:rPr>
      </w:pPr>
      <w:r w:rsidRPr="00CC27CA">
        <w:rPr>
          <w:rFonts w:ascii="Arial" w:hAnsi="Arial" w:cs="Arial"/>
          <w:sz w:val="20"/>
          <w:szCs w:val="20"/>
        </w:rPr>
        <w:t>6)</w:t>
      </w:r>
      <w:r w:rsidRPr="00CC27CA">
        <w:rPr>
          <w:rFonts w:ascii="Arial" w:hAnsi="Arial" w:cs="Arial"/>
          <w:sz w:val="20"/>
          <w:szCs w:val="20"/>
        </w:rPr>
        <w:tab/>
        <w:t>получение анализа динамики повышения эффективности информационных систем с выявлением основных ошибок при обработке данных;</w:t>
      </w:r>
    </w:p>
    <w:p w:rsidR="00837970" w:rsidRPr="00CC27CA" w:rsidRDefault="00837970" w:rsidP="00493D83">
      <w:pPr>
        <w:tabs>
          <w:tab w:val="left" w:pos="851"/>
        </w:tabs>
        <w:spacing w:after="0" w:line="240" w:lineRule="auto"/>
        <w:ind w:left="567"/>
        <w:jc w:val="both"/>
        <w:rPr>
          <w:rFonts w:ascii="Arial" w:hAnsi="Arial" w:cs="Arial"/>
          <w:sz w:val="20"/>
          <w:szCs w:val="20"/>
        </w:rPr>
      </w:pPr>
      <w:r w:rsidRPr="00CC27CA">
        <w:rPr>
          <w:rFonts w:ascii="Arial" w:hAnsi="Arial" w:cs="Arial"/>
          <w:sz w:val="20"/>
          <w:szCs w:val="20"/>
        </w:rPr>
        <w:t>7)</w:t>
      </w:r>
      <w:r w:rsidRPr="00CC27CA">
        <w:rPr>
          <w:rFonts w:ascii="Arial" w:hAnsi="Arial" w:cs="Arial"/>
          <w:sz w:val="20"/>
          <w:szCs w:val="20"/>
        </w:rPr>
        <w:tab/>
        <w:t>обеспечение оперативного взаимодействия всех входящих в систему компонентов, в том числе приложений и программ, не обеспечивающих платежные функции и не относящиеся к использованию Средств платежа.</w:t>
      </w:r>
    </w:p>
    <w:p w:rsidR="00FA2776" w:rsidRPr="00CC27CA" w:rsidRDefault="00DF136C" w:rsidP="00493D83">
      <w:pPr>
        <w:pStyle w:val="af2"/>
        <w:numPr>
          <w:ilvl w:val="0"/>
          <w:numId w:val="27"/>
        </w:numPr>
        <w:tabs>
          <w:tab w:val="left" w:pos="567"/>
        </w:tabs>
        <w:spacing w:after="0" w:line="240" w:lineRule="auto"/>
        <w:ind w:left="0" w:firstLine="0"/>
        <w:jc w:val="both"/>
        <w:rPr>
          <w:rFonts w:ascii="Arial" w:hAnsi="Arial" w:cs="Arial"/>
          <w:sz w:val="20"/>
          <w:szCs w:val="20"/>
        </w:rPr>
      </w:pPr>
      <w:r w:rsidRPr="00CC27CA">
        <w:rPr>
          <w:rFonts w:ascii="Arial" w:hAnsi="Arial" w:cs="Arial"/>
          <w:sz w:val="20"/>
          <w:szCs w:val="20"/>
        </w:rPr>
        <w:t>Заказчик</w:t>
      </w:r>
      <w:r w:rsidR="00FA2776" w:rsidRPr="00CC27CA">
        <w:rPr>
          <w:rFonts w:ascii="Arial" w:hAnsi="Arial" w:cs="Arial"/>
          <w:sz w:val="20"/>
          <w:szCs w:val="20"/>
        </w:rPr>
        <w:t xml:space="preserve"> уведомляется о Зачислениях и Платежах на Интернет-ресурсе с использованием Личного кабинета. </w:t>
      </w:r>
    </w:p>
    <w:p w:rsidR="00FA2776" w:rsidRPr="00CC27CA" w:rsidRDefault="00FA2776" w:rsidP="00493D83">
      <w:pPr>
        <w:pStyle w:val="af2"/>
        <w:numPr>
          <w:ilvl w:val="0"/>
          <w:numId w:val="27"/>
        </w:numPr>
        <w:tabs>
          <w:tab w:val="left" w:pos="567"/>
        </w:tabs>
        <w:spacing w:after="0" w:line="240" w:lineRule="auto"/>
        <w:ind w:left="0" w:firstLine="0"/>
        <w:jc w:val="both"/>
        <w:rPr>
          <w:rFonts w:ascii="Arial" w:hAnsi="Arial" w:cs="Arial"/>
          <w:sz w:val="20"/>
          <w:szCs w:val="20"/>
        </w:rPr>
      </w:pPr>
      <w:r w:rsidRPr="00CC27CA">
        <w:rPr>
          <w:rFonts w:ascii="Arial" w:hAnsi="Arial" w:cs="Arial"/>
          <w:sz w:val="20"/>
          <w:szCs w:val="20"/>
        </w:rPr>
        <w:t>Посредством Мобильного приложения обеспечивается доступ POS-терминалов и Технологической платформы к Интернет-ресурсу.</w:t>
      </w:r>
    </w:p>
    <w:p w:rsidR="00FA2776" w:rsidRPr="00CC27CA" w:rsidRDefault="00FA2776" w:rsidP="00493D83">
      <w:pPr>
        <w:pStyle w:val="af2"/>
        <w:numPr>
          <w:ilvl w:val="0"/>
          <w:numId w:val="27"/>
        </w:numPr>
        <w:tabs>
          <w:tab w:val="left" w:pos="567"/>
        </w:tabs>
        <w:spacing w:after="0" w:line="240" w:lineRule="auto"/>
        <w:ind w:left="0" w:firstLine="0"/>
        <w:jc w:val="both"/>
        <w:rPr>
          <w:rFonts w:ascii="Arial" w:hAnsi="Arial" w:cs="Arial"/>
          <w:sz w:val="20"/>
          <w:szCs w:val="20"/>
        </w:rPr>
      </w:pPr>
      <w:r w:rsidRPr="00CC27CA">
        <w:rPr>
          <w:rFonts w:ascii="Arial" w:hAnsi="Arial" w:cs="Arial"/>
          <w:sz w:val="20"/>
          <w:szCs w:val="20"/>
        </w:rPr>
        <w:t xml:space="preserve">Интернет-ресурс, Технологическая платформа, Процессинговая система используются для оказания </w:t>
      </w:r>
      <w:r w:rsidR="00DF136C" w:rsidRPr="00CC27CA">
        <w:rPr>
          <w:rFonts w:ascii="Arial" w:hAnsi="Arial" w:cs="Arial"/>
          <w:sz w:val="20"/>
          <w:szCs w:val="20"/>
        </w:rPr>
        <w:t>Поставщиком</w:t>
      </w:r>
      <w:r w:rsidRPr="00CC27CA">
        <w:rPr>
          <w:rFonts w:ascii="Arial" w:hAnsi="Arial" w:cs="Arial"/>
          <w:sz w:val="20"/>
          <w:szCs w:val="20"/>
        </w:rPr>
        <w:t xml:space="preserve"> услуг </w:t>
      </w:r>
      <w:r w:rsidR="00DF136C" w:rsidRPr="00CC27CA">
        <w:rPr>
          <w:rFonts w:ascii="Arial" w:hAnsi="Arial" w:cs="Arial"/>
          <w:sz w:val="20"/>
          <w:szCs w:val="20"/>
        </w:rPr>
        <w:t>Заказчику</w:t>
      </w:r>
      <w:r w:rsidRPr="00CC27CA">
        <w:rPr>
          <w:rFonts w:ascii="Arial" w:hAnsi="Arial" w:cs="Arial"/>
          <w:sz w:val="20"/>
          <w:szCs w:val="20"/>
        </w:rPr>
        <w:t xml:space="preserve"> в целях реализации возможности приобретения Покупателем Товара с применением одного из Средств платежа и обеспечения расчетов между ними.</w:t>
      </w:r>
    </w:p>
    <w:p w:rsidR="00FA2776" w:rsidRPr="00CC27CA" w:rsidRDefault="00FA2776" w:rsidP="00493D83">
      <w:pPr>
        <w:pStyle w:val="af2"/>
        <w:numPr>
          <w:ilvl w:val="0"/>
          <w:numId w:val="27"/>
        </w:numPr>
        <w:tabs>
          <w:tab w:val="left" w:pos="567"/>
        </w:tabs>
        <w:spacing w:after="0" w:line="240" w:lineRule="auto"/>
        <w:ind w:left="0" w:firstLine="0"/>
        <w:jc w:val="both"/>
        <w:rPr>
          <w:rFonts w:ascii="Arial" w:hAnsi="Arial" w:cs="Arial"/>
          <w:sz w:val="20"/>
          <w:szCs w:val="20"/>
        </w:rPr>
      </w:pPr>
      <w:r w:rsidRPr="00CC27CA">
        <w:rPr>
          <w:rFonts w:ascii="Arial" w:hAnsi="Arial" w:cs="Arial"/>
          <w:sz w:val="20"/>
          <w:szCs w:val="20"/>
        </w:rPr>
        <w:t>К Средствам платежа относятся: Карты, выпущенные Банком, оформление платежного документа на бумажном носителе или в электронном виде с применением идентификационных средств, иные средства и способы, определенные Банком.</w:t>
      </w:r>
    </w:p>
    <w:p w:rsidR="00FA2776" w:rsidRPr="00CC27CA" w:rsidRDefault="00FA2776" w:rsidP="00493D83">
      <w:pPr>
        <w:pStyle w:val="af2"/>
        <w:numPr>
          <w:ilvl w:val="0"/>
          <w:numId w:val="27"/>
        </w:numPr>
        <w:tabs>
          <w:tab w:val="left" w:pos="567"/>
        </w:tabs>
        <w:spacing w:after="0" w:line="240" w:lineRule="auto"/>
        <w:ind w:left="0" w:firstLine="0"/>
        <w:jc w:val="both"/>
        <w:rPr>
          <w:rFonts w:ascii="Arial" w:hAnsi="Arial" w:cs="Arial"/>
          <w:sz w:val="20"/>
          <w:szCs w:val="20"/>
        </w:rPr>
      </w:pPr>
      <w:r w:rsidRPr="00CC27CA">
        <w:rPr>
          <w:rFonts w:ascii="Arial" w:hAnsi="Arial" w:cs="Arial"/>
          <w:sz w:val="20"/>
          <w:szCs w:val="20"/>
        </w:rPr>
        <w:t xml:space="preserve">Сопряжение с информационными системами </w:t>
      </w:r>
      <w:r w:rsidR="00DF136C" w:rsidRPr="00CC27CA">
        <w:rPr>
          <w:rFonts w:ascii="Arial" w:hAnsi="Arial" w:cs="Arial"/>
          <w:sz w:val="20"/>
          <w:szCs w:val="20"/>
        </w:rPr>
        <w:t>Заказчика</w:t>
      </w:r>
      <w:r w:rsidRPr="00CC27CA">
        <w:rPr>
          <w:rFonts w:ascii="Arial" w:hAnsi="Arial" w:cs="Arial"/>
          <w:sz w:val="20"/>
          <w:szCs w:val="20"/>
        </w:rPr>
        <w:t xml:space="preserve"> (при необходимости и наличии технической возможности) осуществляется по стандартному алгоритму взаимодействия </w:t>
      </w:r>
      <w:r w:rsidR="00DF136C" w:rsidRPr="00CC27CA">
        <w:rPr>
          <w:rFonts w:ascii="Arial" w:hAnsi="Arial" w:cs="Arial"/>
          <w:sz w:val="20"/>
          <w:szCs w:val="20"/>
        </w:rPr>
        <w:t>Поставщика</w:t>
      </w:r>
      <w:r w:rsidRPr="00CC27CA">
        <w:rPr>
          <w:rFonts w:ascii="Arial" w:hAnsi="Arial" w:cs="Arial"/>
          <w:sz w:val="20"/>
          <w:szCs w:val="20"/>
        </w:rPr>
        <w:t>, указанному в Техническом протоколе, заключаемому Сторонами в рамках Договора. Технический протокол (далее – Технический протокол) может быть составлен в электронной форме и согласован Сторонами в электронном виде. После согласования Сторонами Технического протокола в электронном виде и/или подписания его на бумажном носителе, Технический протокол становится неотъемлемой частью Договора.</w:t>
      </w:r>
    </w:p>
    <w:p w:rsidR="00FA2776" w:rsidRPr="00CC27CA" w:rsidRDefault="00FA2776" w:rsidP="00493D83">
      <w:pPr>
        <w:pStyle w:val="af2"/>
        <w:numPr>
          <w:ilvl w:val="0"/>
          <w:numId w:val="27"/>
        </w:numPr>
        <w:tabs>
          <w:tab w:val="left" w:pos="567"/>
        </w:tabs>
        <w:spacing w:after="0" w:line="240" w:lineRule="auto"/>
        <w:ind w:left="0" w:firstLine="0"/>
        <w:jc w:val="both"/>
        <w:rPr>
          <w:rFonts w:ascii="Arial" w:hAnsi="Arial" w:cs="Arial"/>
          <w:sz w:val="20"/>
          <w:szCs w:val="20"/>
        </w:rPr>
      </w:pPr>
      <w:r w:rsidRPr="00CC27CA">
        <w:rPr>
          <w:rFonts w:ascii="Arial" w:hAnsi="Arial" w:cs="Arial"/>
          <w:sz w:val="20"/>
          <w:szCs w:val="20"/>
        </w:rPr>
        <w:t xml:space="preserve">В случае требования Плательщика возвратить Платеж: </w:t>
      </w:r>
    </w:p>
    <w:p w:rsidR="00FA2776" w:rsidRPr="00CC27CA" w:rsidRDefault="00FA2776" w:rsidP="00FA2776">
      <w:pPr>
        <w:tabs>
          <w:tab w:val="left" w:pos="567"/>
        </w:tabs>
        <w:spacing w:after="0" w:line="240" w:lineRule="auto"/>
        <w:jc w:val="both"/>
        <w:rPr>
          <w:rFonts w:ascii="Arial" w:hAnsi="Arial" w:cs="Arial"/>
          <w:sz w:val="20"/>
          <w:szCs w:val="20"/>
        </w:rPr>
      </w:pPr>
      <w:r w:rsidRPr="00CC27CA">
        <w:rPr>
          <w:rFonts w:ascii="Arial" w:hAnsi="Arial" w:cs="Arial"/>
          <w:sz w:val="20"/>
          <w:szCs w:val="20"/>
        </w:rPr>
        <w:t>3.9.1.</w:t>
      </w:r>
      <w:r w:rsidRPr="00CC27CA">
        <w:rPr>
          <w:rFonts w:ascii="Arial" w:hAnsi="Arial" w:cs="Arial"/>
          <w:sz w:val="20"/>
          <w:szCs w:val="20"/>
        </w:rPr>
        <w:tab/>
      </w:r>
      <w:r w:rsidR="00DF136C" w:rsidRPr="00CC27CA">
        <w:rPr>
          <w:rFonts w:ascii="Arial" w:hAnsi="Arial" w:cs="Arial"/>
          <w:sz w:val="20"/>
          <w:szCs w:val="20"/>
        </w:rPr>
        <w:t>Заказчик</w:t>
      </w:r>
      <w:r w:rsidRPr="00CC27CA">
        <w:rPr>
          <w:rFonts w:ascii="Arial" w:hAnsi="Arial" w:cs="Arial"/>
          <w:sz w:val="20"/>
          <w:szCs w:val="20"/>
        </w:rPr>
        <w:t>:</w:t>
      </w:r>
    </w:p>
    <w:p w:rsidR="00FA2776" w:rsidRPr="00CC27CA" w:rsidRDefault="00FA2776" w:rsidP="00493D83">
      <w:pPr>
        <w:tabs>
          <w:tab w:val="left" w:pos="851"/>
        </w:tabs>
        <w:spacing w:after="0" w:line="240" w:lineRule="auto"/>
        <w:ind w:left="567"/>
        <w:jc w:val="both"/>
        <w:rPr>
          <w:rFonts w:ascii="Arial" w:hAnsi="Arial" w:cs="Arial"/>
          <w:sz w:val="20"/>
          <w:szCs w:val="20"/>
        </w:rPr>
      </w:pPr>
      <w:r w:rsidRPr="00CC27CA">
        <w:rPr>
          <w:rFonts w:ascii="Arial" w:hAnsi="Arial" w:cs="Arial"/>
          <w:sz w:val="20"/>
          <w:szCs w:val="20"/>
        </w:rPr>
        <w:t>1)</w:t>
      </w:r>
      <w:r w:rsidRPr="00CC27CA">
        <w:rPr>
          <w:rFonts w:ascii="Arial" w:hAnsi="Arial" w:cs="Arial"/>
          <w:sz w:val="20"/>
          <w:szCs w:val="20"/>
        </w:rPr>
        <w:tab/>
        <w:t>идентифицирует в Личном кабинете Платеж, по которому осуществляется возврат;</w:t>
      </w:r>
    </w:p>
    <w:p w:rsidR="00FA2776" w:rsidRPr="00CC27CA" w:rsidRDefault="00FA2776" w:rsidP="00493D83">
      <w:pPr>
        <w:tabs>
          <w:tab w:val="left" w:pos="851"/>
        </w:tabs>
        <w:spacing w:after="0" w:line="240" w:lineRule="auto"/>
        <w:ind w:left="567"/>
        <w:jc w:val="both"/>
        <w:rPr>
          <w:rFonts w:ascii="Arial" w:hAnsi="Arial" w:cs="Arial"/>
          <w:sz w:val="20"/>
          <w:szCs w:val="20"/>
        </w:rPr>
      </w:pPr>
      <w:r w:rsidRPr="00CC27CA">
        <w:rPr>
          <w:rFonts w:ascii="Arial" w:hAnsi="Arial" w:cs="Arial"/>
          <w:sz w:val="20"/>
          <w:szCs w:val="20"/>
        </w:rPr>
        <w:t>2)</w:t>
      </w:r>
      <w:r w:rsidRPr="00CC27CA">
        <w:rPr>
          <w:rFonts w:ascii="Arial" w:hAnsi="Arial" w:cs="Arial"/>
          <w:sz w:val="20"/>
          <w:szCs w:val="20"/>
        </w:rPr>
        <w:tab/>
        <w:t xml:space="preserve">уведомляет </w:t>
      </w:r>
      <w:r w:rsidR="00DF136C" w:rsidRPr="00CC27CA">
        <w:rPr>
          <w:rFonts w:ascii="Arial" w:hAnsi="Arial" w:cs="Arial"/>
          <w:sz w:val="20"/>
          <w:szCs w:val="20"/>
        </w:rPr>
        <w:t>Поставщика</w:t>
      </w:r>
      <w:r w:rsidRPr="00CC27CA">
        <w:rPr>
          <w:rFonts w:ascii="Arial" w:hAnsi="Arial" w:cs="Arial"/>
          <w:sz w:val="20"/>
          <w:szCs w:val="20"/>
        </w:rPr>
        <w:t xml:space="preserve"> о возврате Платежа;</w:t>
      </w:r>
    </w:p>
    <w:p w:rsidR="00FA2776" w:rsidRPr="00CC27CA" w:rsidRDefault="00FA2776" w:rsidP="00493D83">
      <w:pPr>
        <w:tabs>
          <w:tab w:val="left" w:pos="851"/>
        </w:tabs>
        <w:spacing w:after="0" w:line="240" w:lineRule="auto"/>
        <w:ind w:left="567"/>
        <w:jc w:val="both"/>
        <w:rPr>
          <w:rFonts w:ascii="Arial" w:hAnsi="Arial" w:cs="Arial"/>
          <w:sz w:val="20"/>
          <w:szCs w:val="20"/>
        </w:rPr>
      </w:pPr>
      <w:r w:rsidRPr="00CC27CA">
        <w:rPr>
          <w:rFonts w:ascii="Arial" w:hAnsi="Arial" w:cs="Arial"/>
          <w:sz w:val="20"/>
          <w:szCs w:val="20"/>
        </w:rPr>
        <w:t>3)</w:t>
      </w:r>
      <w:r w:rsidRPr="00CC27CA">
        <w:rPr>
          <w:rFonts w:ascii="Arial" w:hAnsi="Arial" w:cs="Arial"/>
          <w:sz w:val="20"/>
          <w:szCs w:val="20"/>
        </w:rPr>
        <w:tab/>
        <w:t>осуществляет действия по возврату денег (Платежа).</w:t>
      </w:r>
    </w:p>
    <w:p w:rsidR="00FA2776" w:rsidRPr="00CC27CA" w:rsidRDefault="00FA2776" w:rsidP="00493D83">
      <w:pPr>
        <w:tabs>
          <w:tab w:val="left" w:pos="851"/>
        </w:tabs>
        <w:spacing w:after="0" w:line="240" w:lineRule="auto"/>
        <w:ind w:left="567"/>
        <w:jc w:val="both"/>
        <w:rPr>
          <w:rFonts w:ascii="Arial" w:hAnsi="Arial" w:cs="Arial"/>
          <w:sz w:val="20"/>
          <w:szCs w:val="20"/>
        </w:rPr>
      </w:pPr>
      <w:r w:rsidRPr="00CC27CA">
        <w:rPr>
          <w:rFonts w:ascii="Arial" w:hAnsi="Arial" w:cs="Arial"/>
          <w:sz w:val="20"/>
          <w:szCs w:val="20"/>
        </w:rPr>
        <w:t xml:space="preserve">Сумма Платежа, подлежащая возврату, удерживается Банком с сумм текущих или последующих Платежей, причитающихся </w:t>
      </w:r>
      <w:r w:rsidR="00DF136C" w:rsidRPr="00CC27CA">
        <w:rPr>
          <w:rFonts w:ascii="Arial" w:hAnsi="Arial" w:cs="Arial"/>
          <w:sz w:val="20"/>
          <w:szCs w:val="20"/>
        </w:rPr>
        <w:t>Заказчику</w:t>
      </w:r>
      <w:r w:rsidRPr="00CC27CA">
        <w:rPr>
          <w:rFonts w:ascii="Arial" w:hAnsi="Arial" w:cs="Arial"/>
          <w:sz w:val="20"/>
          <w:szCs w:val="20"/>
        </w:rPr>
        <w:t xml:space="preserve">. В случае если деньги были возвращены Плательщику за счет денег Банка, </w:t>
      </w:r>
      <w:r w:rsidR="00DF136C" w:rsidRPr="00CC27CA">
        <w:rPr>
          <w:rFonts w:ascii="Arial" w:hAnsi="Arial" w:cs="Arial"/>
          <w:sz w:val="20"/>
          <w:szCs w:val="20"/>
        </w:rPr>
        <w:t>Заказчик</w:t>
      </w:r>
      <w:r w:rsidRPr="00CC27CA">
        <w:rPr>
          <w:rFonts w:ascii="Arial" w:hAnsi="Arial" w:cs="Arial"/>
          <w:sz w:val="20"/>
          <w:szCs w:val="20"/>
        </w:rPr>
        <w:t xml:space="preserve"> обязан возместить сумму возврата Банку не позднее следующего дня или обеспечить наличие денег на банковском счете </w:t>
      </w:r>
      <w:r w:rsidR="00DF136C" w:rsidRPr="00CC27CA">
        <w:rPr>
          <w:rFonts w:ascii="Arial" w:hAnsi="Arial" w:cs="Arial"/>
          <w:sz w:val="20"/>
          <w:szCs w:val="20"/>
        </w:rPr>
        <w:t>Заказчика</w:t>
      </w:r>
      <w:r w:rsidRPr="00CC27CA">
        <w:rPr>
          <w:rFonts w:ascii="Arial" w:hAnsi="Arial" w:cs="Arial"/>
          <w:sz w:val="20"/>
          <w:szCs w:val="20"/>
        </w:rPr>
        <w:t xml:space="preserve">, открытого </w:t>
      </w:r>
      <w:r w:rsidR="004F4FDF" w:rsidRPr="00CC27CA">
        <w:rPr>
          <w:rFonts w:ascii="Arial" w:hAnsi="Arial" w:cs="Arial"/>
          <w:sz w:val="20"/>
          <w:szCs w:val="20"/>
        </w:rPr>
        <w:t>Банком</w:t>
      </w:r>
      <w:r w:rsidRPr="00CC27CA">
        <w:rPr>
          <w:rFonts w:ascii="Arial" w:hAnsi="Arial" w:cs="Arial"/>
          <w:sz w:val="20"/>
          <w:szCs w:val="20"/>
        </w:rPr>
        <w:t>, (при его наличии), для дальнейшего удержания Банком.</w:t>
      </w:r>
    </w:p>
    <w:p w:rsidR="00FA2776" w:rsidRPr="00CC27CA" w:rsidRDefault="00FA2776" w:rsidP="00493D83">
      <w:pPr>
        <w:tabs>
          <w:tab w:val="left" w:pos="851"/>
        </w:tabs>
        <w:spacing w:after="0" w:line="240" w:lineRule="auto"/>
        <w:ind w:left="567"/>
        <w:jc w:val="both"/>
        <w:rPr>
          <w:rFonts w:ascii="Arial" w:hAnsi="Arial" w:cs="Arial"/>
          <w:sz w:val="20"/>
          <w:szCs w:val="20"/>
        </w:rPr>
      </w:pPr>
      <w:r w:rsidRPr="00CC27CA">
        <w:rPr>
          <w:rFonts w:ascii="Arial" w:hAnsi="Arial" w:cs="Arial"/>
          <w:sz w:val="20"/>
          <w:szCs w:val="20"/>
        </w:rPr>
        <w:t>4)</w:t>
      </w:r>
      <w:r w:rsidRPr="00CC27CA">
        <w:rPr>
          <w:rFonts w:ascii="Arial" w:hAnsi="Arial" w:cs="Arial"/>
          <w:sz w:val="20"/>
          <w:szCs w:val="20"/>
        </w:rPr>
        <w:tab/>
      </w:r>
      <w:r w:rsidR="004F4FDF" w:rsidRPr="00CC27CA">
        <w:rPr>
          <w:rFonts w:ascii="Arial" w:hAnsi="Arial" w:cs="Arial"/>
          <w:sz w:val="20"/>
          <w:szCs w:val="20"/>
        </w:rPr>
        <w:t>Заказчик</w:t>
      </w:r>
      <w:r w:rsidRPr="00CC27CA">
        <w:rPr>
          <w:rFonts w:ascii="Arial" w:hAnsi="Arial" w:cs="Arial"/>
          <w:sz w:val="20"/>
          <w:szCs w:val="20"/>
        </w:rPr>
        <w:t xml:space="preserve"> возвращает Плательщику сумму Платежа в полном объеме.</w:t>
      </w:r>
    </w:p>
    <w:p w:rsidR="00FA2776" w:rsidRPr="00CC27CA" w:rsidRDefault="00FA2776" w:rsidP="00493D83">
      <w:pPr>
        <w:tabs>
          <w:tab w:val="left" w:pos="851"/>
        </w:tabs>
        <w:spacing w:after="0" w:line="240" w:lineRule="auto"/>
        <w:ind w:left="567"/>
        <w:jc w:val="both"/>
        <w:rPr>
          <w:rFonts w:ascii="Arial" w:hAnsi="Arial" w:cs="Arial"/>
          <w:sz w:val="20"/>
          <w:szCs w:val="20"/>
        </w:rPr>
      </w:pPr>
      <w:r w:rsidRPr="00CC27CA">
        <w:rPr>
          <w:rFonts w:ascii="Arial" w:hAnsi="Arial" w:cs="Arial"/>
          <w:sz w:val="20"/>
          <w:szCs w:val="20"/>
        </w:rPr>
        <w:t xml:space="preserve">Сумма оплаченной </w:t>
      </w:r>
      <w:r w:rsidR="004F4FDF" w:rsidRPr="00CC27CA">
        <w:rPr>
          <w:rFonts w:ascii="Arial" w:hAnsi="Arial" w:cs="Arial"/>
          <w:sz w:val="20"/>
          <w:szCs w:val="20"/>
        </w:rPr>
        <w:t>Поставщику</w:t>
      </w:r>
      <w:r w:rsidRPr="00CC27CA">
        <w:rPr>
          <w:rFonts w:ascii="Arial" w:hAnsi="Arial" w:cs="Arial"/>
          <w:sz w:val="20"/>
          <w:szCs w:val="20"/>
        </w:rPr>
        <w:t xml:space="preserve"> комиссии по возвратному/отмененному Платежу возвращается </w:t>
      </w:r>
      <w:r w:rsidR="004F4FDF" w:rsidRPr="00CC27CA">
        <w:rPr>
          <w:rFonts w:ascii="Arial" w:hAnsi="Arial" w:cs="Arial"/>
          <w:sz w:val="20"/>
          <w:szCs w:val="20"/>
        </w:rPr>
        <w:t>Заказчику Поставщиком</w:t>
      </w:r>
      <w:r w:rsidRPr="00CC27CA">
        <w:rPr>
          <w:rFonts w:ascii="Arial" w:hAnsi="Arial" w:cs="Arial"/>
          <w:sz w:val="20"/>
          <w:szCs w:val="20"/>
        </w:rPr>
        <w:t xml:space="preserve"> на следующий рабочий день путем вычета сумм возвратных комиссий с сумм комиссий, причитающихся </w:t>
      </w:r>
      <w:r w:rsidR="004F4FDF" w:rsidRPr="00CC27CA">
        <w:rPr>
          <w:rFonts w:ascii="Arial" w:hAnsi="Arial" w:cs="Arial"/>
          <w:sz w:val="20"/>
          <w:szCs w:val="20"/>
        </w:rPr>
        <w:t>Поставщику</w:t>
      </w:r>
      <w:r w:rsidRPr="00CC27CA">
        <w:rPr>
          <w:rFonts w:ascii="Arial" w:hAnsi="Arial" w:cs="Arial"/>
          <w:sz w:val="20"/>
          <w:szCs w:val="20"/>
        </w:rPr>
        <w:t xml:space="preserve"> по Платежам.</w:t>
      </w:r>
    </w:p>
    <w:p w:rsidR="00FA2776" w:rsidRPr="00CC27CA" w:rsidRDefault="00FA2776" w:rsidP="00493D83">
      <w:pPr>
        <w:tabs>
          <w:tab w:val="left" w:pos="567"/>
        </w:tabs>
        <w:spacing w:after="0" w:line="240" w:lineRule="auto"/>
        <w:jc w:val="both"/>
        <w:rPr>
          <w:rFonts w:ascii="Arial" w:hAnsi="Arial" w:cs="Arial"/>
          <w:sz w:val="20"/>
          <w:szCs w:val="20"/>
        </w:rPr>
      </w:pPr>
      <w:r w:rsidRPr="00CC27CA">
        <w:rPr>
          <w:rFonts w:ascii="Arial" w:hAnsi="Arial" w:cs="Arial"/>
          <w:sz w:val="20"/>
          <w:szCs w:val="20"/>
        </w:rPr>
        <w:t>3.9.2.</w:t>
      </w:r>
      <w:r w:rsidRPr="00CC27CA">
        <w:rPr>
          <w:rFonts w:ascii="Arial" w:hAnsi="Arial" w:cs="Arial"/>
          <w:sz w:val="20"/>
          <w:szCs w:val="20"/>
        </w:rPr>
        <w:tab/>
      </w:r>
      <w:r w:rsidR="004F4FDF" w:rsidRPr="00CC27CA">
        <w:rPr>
          <w:rFonts w:ascii="Arial" w:hAnsi="Arial" w:cs="Arial"/>
          <w:sz w:val="20"/>
          <w:szCs w:val="20"/>
        </w:rPr>
        <w:t>Поставщик</w:t>
      </w:r>
      <w:r w:rsidRPr="00CC27CA">
        <w:rPr>
          <w:rFonts w:ascii="Arial" w:hAnsi="Arial" w:cs="Arial"/>
          <w:sz w:val="20"/>
          <w:szCs w:val="20"/>
        </w:rPr>
        <w:t>:</w:t>
      </w:r>
    </w:p>
    <w:p w:rsidR="00FA2776" w:rsidRPr="00CC27CA" w:rsidRDefault="00FA2776" w:rsidP="00493D83">
      <w:pPr>
        <w:tabs>
          <w:tab w:val="left" w:pos="851"/>
        </w:tabs>
        <w:spacing w:after="0" w:line="240" w:lineRule="auto"/>
        <w:ind w:left="567"/>
        <w:jc w:val="both"/>
        <w:rPr>
          <w:rFonts w:ascii="Arial" w:hAnsi="Arial" w:cs="Arial"/>
          <w:sz w:val="20"/>
          <w:szCs w:val="20"/>
        </w:rPr>
      </w:pPr>
      <w:r w:rsidRPr="00CC27CA">
        <w:rPr>
          <w:rFonts w:ascii="Arial" w:hAnsi="Arial" w:cs="Arial"/>
          <w:sz w:val="20"/>
          <w:szCs w:val="20"/>
        </w:rPr>
        <w:t>1)</w:t>
      </w:r>
      <w:r w:rsidRPr="00CC27CA">
        <w:rPr>
          <w:rFonts w:ascii="Arial" w:hAnsi="Arial" w:cs="Arial"/>
          <w:sz w:val="20"/>
          <w:szCs w:val="20"/>
        </w:rPr>
        <w:tab/>
        <w:t xml:space="preserve">уведомляет Банк о необходимости удержать сумму отмененного Платежа с денег, причитающихся </w:t>
      </w:r>
      <w:r w:rsidR="004F4FDF" w:rsidRPr="00CC27CA">
        <w:rPr>
          <w:rFonts w:ascii="Arial" w:hAnsi="Arial" w:cs="Arial"/>
          <w:sz w:val="20"/>
          <w:szCs w:val="20"/>
        </w:rPr>
        <w:t>Заказчику</w:t>
      </w:r>
      <w:r w:rsidRPr="00CC27CA">
        <w:rPr>
          <w:rFonts w:ascii="Arial" w:hAnsi="Arial" w:cs="Arial"/>
          <w:sz w:val="20"/>
          <w:szCs w:val="20"/>
        </w:rPr>
        <w:t>;</w:t>
      </w:r>
    </w:p>
    <w:p w:rsidR="00FA2776" w:rsidRPr="00CC27CA" w:rsidRDefault="00FA2776" w:rsidP="00493D83">
      <w:pPr>
        <w:tabs>
          <w:tab w:val="left" w:pos="851"/>
        </w:tabs>
        <w:spacing w:after="0" w:line="240" w:lineRule="auto"/>
        <w:ind w:left="567"/>
        <w:jc w:val="both"/>
        <w:rPr>
          <w:rFonts w:ascii="Arial" w:hAnsi="Arial" w:cs="Arial"/>
          <w:sz w:val="20"/>
          <w:szCs w:val="20"/>
        </w:rPr>
      </w:pPr>
      <w:r w:rsidRPr="00CC27CA">
        <w:rPr>
          <w:rFonts w:ascii="Arial" w:hAnsi="Arial" w:cs="Arial"/>
          <w:sz w:val="20"/>
          <w:szCs w:val="20"/>
        </w:rPr>
        <w:lastRenderedPageBreak/>
        <w:t>2)</w:t>
      </w:r>
      <w:r w:rsidRPr="00CC27CA">
        <w:rPr>
          <w:rFonts w:ascii="Arial" w:hAnsi="Arial" w:cs="Arial"/>
          <w:sz w:val="20"/>
          <w:szCs w:val="20"/>
        </w:rPr>
        <w:tab/>
        <w:t xml:space="preserve">доводит до сведения Банка в электронном виде о необходимости уменьшить сумму, причитающихся </w:t>
      </w:r>
      <w:r w:rsidR="004F4FDF" w:rsidRPr="00CC27CA">
        <w:rPr>
          <w:rFonts w:ascii="Arial" w:hAnsi="Arial" w:cs="Arial"/>
          <w:sz w:val="20"/>
          <w:szCs w:val="20"/>
        </w:rPr>
        <w:t>Поставщику</w:t>
      </w:r>
      <w:r w:rsidRPr="00CC27CA">
        <w:rPr>
          <w:rFonts w:ascii="Arial" w:hAnsi="Arial" w:cs="Arial"/>
          <w:sz w:val="20"/>
          <w:szCs w:val="20"/>
        </w:rPr>
        <w:t xml:space="preserve"> комиссий, в связи с возвратным Платежом на сумму комиссии по возвратному Платежу. </w:t>
      </w:r>
    </w:p>
    <w:p w:rsidR="00FA2776" w:rsidRPr="00CC27CA" w:rsidRDefault="00FA2776" w:rsidP="00493D83">
      <w:pPr>
        <w:pStyle w:val="af2"/>
        <w:numPr>
          <w:ilvl w:val="0"/>
          <w:numId w:val="27"/>
        </w:numPr>
        <w:tabs>
          <w:tab w:val="left" w:pos="567"/>
        </w:tabs>
        <w:spacing w:after="0" w:line="240" w:lineRule="auto"/>
        <w:ind w:left="0" w:firstLine="0"/>
        <w:jc w:val="both"/>
        <w:rPr>
          <w:rFonts w:ascii="Arial" w:hAnsi="Arial" w:cs="Arial"/>
          <w:sz w:val="20"/>
          <w:szCs w:val="20"/>
        </w:rPr>
      </w:pPr>
      <w:r w:rsidRPr="00CC27CA">
        <w:rPr>
          <w:rFonts w:ascii="Arial" w:hAnsi="Arial" w:cs="Arial"/>
          <w:sz w:val="20"/>
          <w:szCs w:val="20"/>
        </w:rPr>
        <w:t>Описание технического и информационного взаимодействия, алгоритмы информационных систем и т.п., связанные с возвратом или отменой Платежа, определяются Сторонами в Техническом протоколе.</w:t>
      </w:r>
    </w:p>
    <w:p w:rsidR="00FA2776" w:rsidRPr="00CC27CA" w:rsidRDefault="00FA2776" w:rsidP="00493D83">
      <w:pPr>
        <w:pStyle w:val="af2"/>
        <w:numPr>
          <w:ilvl w:val="0"/>
          <w:numId w:val="27"/>
        </w:numPr>
        <w:tabs>
          <w:tab w:val="left" w:pos="567"/>
        </w:tabs>
        <w:spacing w:after="0" w:line="240" w:lineRule="auto"/>
        <w:ind w:left="0" w:firstLine="0"/>
        <w:jc w:val="both"/>
        <w:rPr>
          <w:rFonts w:ascii="Arial" w:hAnsi="Arial" w:cs="Arial"/>
          <w:sz w:val="20"/>
          <w:szCs w:val="20"/>
        </w:rPr>
      </w:pPr>
      <w:r w:rsidRPr="00CC27CA">
        <w:rPr>
          <w:rFonts w:ascii="Arial" w:hAnsi="Arial" w:cs="Arial"/>
          <w:sz w:val="20"/>
          <w:szCs w:val="20"/>
        </w:rPr>
        <w:t xml:space="preserve">В случае, если </w:t>
      </w:r>
      <w:r w:rsidR="004F4FDF" w:rsidRPr="00CC27CA">
        <w:rPr>
          <w:rFonts w:ascii="Arial" w:hAnsi="Arial" w:cs="Arial"/>
          <w:sz w:val="20"/>
          <w:szCs w:val="20"/>
        </w:rPr>
        <w:t>Заказчик</w:t>
      </w:r>
      <w:r w:rsidRPr="00CC27CA">
        <w:rPr>
          <w:rFonts w:ascii="Arial" w:hAnsi="Arial" w:cs="Arial"/>
          <w:sz w:val="20"/>
          <w:szCs w:val="20"/>
        </w:rPr>
        <w:t xml:space="preserve"> не имеет технической возможности использовать Личный кабинет, то процесс возврата суммы по Операции (Платежа) осуществляется согласно следующему:</w:t>
      </w:r>
    </w:p>
    <w:p w:rsidR="00FA2776" w:rsidRPr="00CC27CA" w:rsidRDefault="00FA2776" w:rsidP="00FA2776">
      <w:pPr>
        <w:tabs>
          <w:tab w:val="left" w:pos="851"/>
        </w:tabs>
        <w:spacing w:after="0" w:line="240" w:lineRule="auto"/>
        <w:jc w:val="both"/>
        <w:rPr>
          <w:rFonts w:ascii="Arial" w:hAnsi="Arial" w:cs="Arial"/>
          <w:sz w:val="20"/>
          <w:szCs w:val="20"/>
        </w:rPr>
      </w:pPr>
      <w:r w:rsidRPr="00CC27CA">
        <w:rPr>
          <w:rFonts w:ascii="Arial" w:hAnsi="Arial" w:cs="Arial"/>
          <w:sz w:val="20"/>
          <w:szCs w:val="20"/>
        </w:rPr>
        <w:t>3.11.1.</w:t>
      </w:r>
      <w:r w:rsidRPr="00CC27CA">
        <w:rPr>
          <w:rFonts w:ascii="Arial" w:hAnsi="Arial" w:cs="Arial"/>
          <w:sz w:val="20"/>
          <w:szCs w:val="20"/>
        </w:rPr>
        <w:tab/>
      </w:r>
      <w:r w:rsidR="004F4FDF" w:rsidRPr="00CC27CA">
        <w:rPr>
          <w:rFonts w:ascii="Arial" w:hAnsi="Arial" w:cs="Arial"/>
          <w:sz w:val="20"/>
          <w:szCs w:val="20"/>
        </w:rPr>
        <w:t>Заказчик</w:t>
      </w:r>
      <w:r w:rsidRPr="00CC27CA">
        <w:rPr>
          <w:rFonts w:ascii="Arial" w:hAnsi="Arial" w:cs="Arial"/>
          <w:sz w:val="20"/>
          <w:szCs w:val="20"/>
        </w:rPr>
        <w:t xml:space="preserve"> или </w:t>
      </w:r>
      <w:r w:rsidR="004F4FDF" w:rsidRPr="00CC27CA">
        <w:rPr>
          <w:rFonts w:ascii="Arial" w:hAnsi="Arial" w:cs="Arial"/>
          <w:sz w:val="20"/>
          <w:szCs w:val="20"/>
        </w:rPr>
        <w:t>Поставщик</w:t>
      </w:r>
      <w:r w:rsidRPr="00CC27CA">
        <w:rPr>
          <w:rFonts w:ascii="Arial" w:hAnsi="Arial" w:cs="Arial"/>
          <w:sz w:val="20"/>
          <w:szCs w:val="20"/>
        </w:rPr>
        <w:t xml:space="preserve"> направляют друг другу запросы на возврат Платежа по электронным каналам связи, либо с использованием функции Отмены Платежей, описанной в Техническом протоколе. </w:t>
      </w:r>
    </w:p>
    <w:p w:rsidR="00FA2776" w:rsidRPr="00CC27CA" w:rsidRDefault="00FA2776" w:rsidP="00FA2776">
      <w:pPr>
        <w:tabs>
          <w:tab w:val="left" w:pos="851"/>
        </w:tabs>
        <w:spacing w:after="0" w:line="240" w:lineRule="auto"/>
        <w:jc w:val="both"/>
        <w:rPr>
          <w:rFonts w:ascii="Arial" w:hAnsi="Arial" w:cs="Arial"/>
          <w:sz w:val="20"/>
          <w:szCs w:val="20"/>
        </w:rPr>
      </w:pPr>
      <w:r w:rsidRPr="00CC27CA">
        <w:rPr>
          <w:rFonts w:ascii="Arial" w:hAnsi="Arial" w:cs="Arial"/>
          <w:sz w:val="20"/>
          <w:szCs w:val="20"/>
        </w:rPr>
        <w:t>3.11.2.</w:t>
      </w:r>
      <w:r w:rsidRPr="00CC27CA">
        <w:rPr>
          <w:rFonts w:ascii="Arial" w:hAnsi="Arial" w:cs="Arial"/>
          <w:sz w:val="20"/>
          <w:szCs w:val="20"/>
        </w:rPr>
        <w:tab/>
      </w:r>
      <w:r w:rsidR="004F4FDF" w:rsidRPr="00CC27CA">
        <w:rPr>
          <w:rFonts w:ascii="Arial" w:hAnsi="Arial" w:cs="Arial"/>
          <w:sz w:val="20"/>
          <w:szCs w:val="20"/>
        </w:rPr>
        <w:t>Заказчик</w:t>
      </w:r>
      <w:r w:rsidRPr="00CC27CA">
        <w:rPr>
          <w:rFonts w:ascii="Arial" w:hAnsi="Arial" w:cs="Arial"/>
          <w:sz w:val="20"/>
          <w:szCs w:val="20"/>
        </w:rPr>
        <w:t xml:space="preserve"> с адреса электронной почты, указанного в Договоре и/или Личном кабинете:</w:t>
      </w:r>
    </w:p>
    <w:p w:rsidR="00FA2776" w:rsidRPr="00CC27CA" w:rsidRDefault="00FA2776" w:rsidP="00493D83">
      <w:pPr>
        <w:tabs>
          <w:tab w:val="left" w:pos="851"/>
        </w:tabs>
        <w:spacing w:after="0" w:line="240" w:lineRule="auto"/>
        <w:ind w:left="567"/>
        <w:jc w:val="both"/>
        <w:rPr>
          <w:rFonts w:ascii="Arial" w:hAnsi="Arial" w:cs="Arial"/>
          <w:sz w:val="20"/>
          <w:szCs w:val="20"/>
        </w:rPr>
      </w:pPr>
      <w:r w:rsidRPr="00CC27CA">
        <w:rPr>
          <w:rFonts w:ascii="Arial" w:hAnsi="Arial" w:cs="Arial"/>
          <w:sz w:val="20"/>
          <w:szCs w:val="20"/>
        </w:rPr>
        <w:t>1)</w:t>
      </w:r>
      <w:r w:rsidRPr="00CC27CA">
        <w:rPr>
          <w:rFonts w:ascii="Arial" w:hAnsi="Arial" w:cs="Arial"/>
          <w:sz w:val="20"/>
          <w:szCs w:val="20"/>
        </w:rPr>
        <w:tab/>
        <w:t xml:space="preserve">подтверждает возможность отменить Платеж и уведомляет об этом </w:t>
      </w:r>
      <w:r w:rsidR="004F4FDF" w:rsidRPr="00CC27CA">
        <w:rPr>
          <w:rFonts w:ascii="Arial" w:hAnsi="Arial" w:cs="Arial"/>
          <w:sz w:val="20"/>
          <w:szCs w:val="20"/>
        </w:rPr>
        <w:t>Поставщика</w:t>
      </w:r>
      <w:r w:rsidRPr="00CC27CA">
        <w:rPr>
          <w:rFonts w:ascii="Arial" w:hAnsi="Arial" w:cs="Arial"/>
          <w:sz w:val="20"/>
          <w:szCs w:val="20"/>
        </w:rPr>
        <w:t>;</w:t>
      </w:r>
    </w:p>
    <w:p w:rsidR="00FA2776" w:rsidRPr="00CC27CA" w:rsidRDefault="00FA2776" w:rsidP="00493D83">
      <w:pPr>
        <w:tabs>
          <w:tab w:val="left" w:pos="851"/>
        </w:tabs>
        <w:spacing w:after="0" w:line="240" w:lineRule="auto"/>
        <w:ind w:left="567"/>
        <w:jc w:val="both"/>
        <w:rPr>
          <w:rFonts w:ascii="Arial" w:hAnsi="Arial" w:cs="Arial"/>
          <w:sz w:val="20"/>
          <w:szCs w:val="20"/>
        </w:rPr>
      </w:pPr>
      <w:r w:rsidRPr="00CC27CA">
        <w:rPr>
          <w:rFonts w:ascii="Arial" w:hAnsi="Arial" w:cs="Arial"/>
          <w:sz w:val="20"/>
          <w:szCs w:val="20"/>
        </w:rPr>
        <w:t>2)</w:t>
      </w:r>
      <w:r w:rsidRPr="00CC27CA">
        <w:rPr>
          <w:rFonts w:ascii="Arial" w:hAnsi="Arial" w:cs="Arial"/>
          <w:sz w:val="20"/>
          <w:szCs w:val="20"/>
        </w:rPr>
        <w:tab/>
        <w:t>осуществляет действия по возврату денег (Платежа);</w:t>
      </w:r>
    </w:p>
    <w:p w:rsidR="00FA2776" w:rsidRPr="00CC27CA" w:rsidRDefault="00FA2776" w:rsidP="00493D83">
      <w:pPr>
        <w:tabs>
          <w:tab w:val="left" w:pos="851"/>
        </w:tabs>
        <w:spacing w:after="0" w:line="240" w:lineRule="auto"/>
        <w:ind w:left="567"/>
        <w:jc w:val="both"/>
        <w:rPr>
          <w:rFonts w:ascii="Arial" w:hAnsi="Arial" w:cs="Arial"/>
          <w:sz w:val="20"/>
          <w:szCs w:val="20"/>
        </w:rPr>
      </w:pPr>
      <w:r w:rsidRPr="00CC27CA">
        <w:rPr>
          <w:rFonts w:ascii="Arial" w:hAnsi="Arial" w:cs="Arial"/>
          <w:sz w:val="20"/>
          <w:szCs w:val="20"/>
        </w:rPr>
        <w:t xml:space="preserve">Сумма Платежа, подлежащая возврату, удерживается Банком с сумм текущих или последующих Платежей, причитающихся </w:t>
      </w:r>
      <w:r w:rsidR="004F4FDF" w:rsidRPr="00CC27CA">
        <w:rPr>
          <w:rFonts w:ascii="Arial" w:hAnsi="Arial" w:cs="Arial"/>
          <w:sz w:val="20"/>
          <w:szCs w:val="20"/>
        </w:rPr>
        <w:t>Заказчику</w:t>
      </w:r>
      <w:r w:rsidRPr="00CC27CA">
        <w:rPr>
          <w:rFonts w:ascii="Arial" w:hAnsi="Arial" w:cs="Arial"/>
          <w:sz w:val="20"/>
          <w:szCs w:val="20"/>
        </w:rPr>
        <w:t xml:space="preserve">. В случае если деньги были возвращены Плательщику за счет денег Банка, </w:t>
      </w:r>
      <w:r w:rsidR="004F4FDF" w:rsidRPr="00CC27CA">
        <w:rPr>
          <w:rFonts w:ascii="Arial" w:hAnsi="Arial" w:cs="Arial"/>
          <w:sz w:val="20"/>
          <w:szCs w:val="20"/>
        </w:rPr>
        <w:t>Заказчик</w:t>
      </w:r>
      <w:r w:rsidRPr="00CC27CA">
        <w:rPr>
          <w:rFonts w:ascii="Arial" w:hAnsi="Arial" w:cs="Arial"/>
          <w:sz w:val="20"/>
          <w:szCs w:val="20"/>
        </w:rPr>
        <w:t xml:space="preserve"> обязан возместить сумму возврата Банку не позднее следующего дня или обеспечить наличие денег на банковском счете </w:t>
      </w:r>
      <w:r w:rsidR="004F4FDF" w:rsidRPr="00CC27CA">
        <w:rPr>
          <w:rFonts w:ascii="Arial" w:hAnsi="Arial" w:cs="Arial"/>
          <w:sz w:val="20"/>
          <w:szCs w:val="20"/>
        </w:rPr>
        <w:t>Заказчика</w:t>
      </w:r>
      <w:r w:rsidRPr="00CC27CA">
        <w:rPr>
          <w:rFonts w:ascii="Arial" w:hAnsi="Arial" w:cs="Arial"/>
          <w:sz w:val="20"/>
          <w:szCs w:val="20"/>
        </w:rPr>
        <w:t xml:space="preserve">, открытого </w:t>
      </w:r>
      <w:r w:rsidR="004F4FDF" w:rsidRPr="00CC27CA">
        <w:rPr>
          <w:rFonts w:ascii="Arial" w:hAnsi="Arial" w:cs="Arial"/>
          <w:sz w:val="20"/>
          <w:szCs w:val="20"/>
        </w:rPr>
        <w:t>Банком</w:t>
      </w:r>
      <w:r w:rsidRPr="00CC27CA">
        <w:rPr>
          <w:rFonts w:ascii="Arial" w:hAnsi="Arial" w:cs="Arial"/>
          <w:sz w:val="20"/>
          <w:szCs w:val="20"/>
        </w:rPr>
        <w:t xml:space="preserve">, (при его наличии), для дальнейшего удержания Банком.  </w:t>
      </w:r>
    </w:p>
    <w:p w:rsidR="00FA2776" w:rsidRPr="00CC27CA" w:rsidRDefault="00FA2776" w:rsidP="00493D83">
      <w:pPr>
        <w:tabs>
          <w:tab w:val="left" w:pos="851"/>
        </w:tabs>
        <w:spacing w:after="0" w:line="240" w:lineRule="auto"/>
        <w:ind w:left="567"/>
        <w:jc w:val="both"/>
        <w:rPr>
          <w:rFonts w:ascii="Arial" w:hAnsi="Arial" w:cs="Arial"/>
          <w:sz w:val="20"/>
          <w:szCs w:val="20"/>
        </w:rPr>
      </w:pPr>
      <w:r w:rsidRPr="00CC27CA">
        <w:rPr>
          <w:rFonts w:ascii="Arial" w:hAnsi="Arial" w:cs="Arial"/>
          <w:sz w:val="20"/>
          <w:szCs w:val="20"/>
        </w:rPr>
        <w:t>3)</w:t>
      </w:r>
      <w:r w:rsidRPr="00CC27CA">
        <w:rPr>
          <w:rFonts w:ascii="Arial" w:hAnsi="Arial" w:cs="Arial"/>
          <w:sz w:val="20"/>
          <w:szCs w:val="20"/>
        </w:rPr>
        <w:tab/>
      </w:r>
      <w:r w:rsidR="004F4FDF" w:rsidRPr="00CC27CA">
        <w:rPr>
          <w:rFonts w:ascii="Arial" w:hAnsi="Arial" w:cs="Arial"/>
          <w:sz w:val="20"/>
          <w:szCs w:val="20"/>
        </w:rPr>
        <w:t>Заказчик</w:t>
      </w:r>
      <w:r w:rsidRPr="00CC27CA">
        <w:rPr>
          <w:rFonts w:ascii="Arial" w:hAnsi="Arial" w:cs="Arial"/>
          <w:sz w:val="20"/>
          <w:szCs w:val="20"/>
        </w:rPr>
        <w:t xml:space="preserve"> возвращает Плательщику сумму Платежа в полном объеме.</w:t>
      </w:r>
    </w:p>
    <w:p w:rsidR="00FA2776" w:rsidRPr="00CC27CA" w:rsidRDefault="00FA2776" w:rsidP="00493D83">
      <w:pPr>
        <w:tabs>
          <w:tab w:val="left" w:pos="851"/>
        </w:tabs>
        <w:spacing w:after="0" w:line="240" w:lineRule="auto"/>
        <w:ind w:left="567"/>
        <w:jc w:val="both"/>
        <w:rPr>
          <w:rFonts w:ascii="Arial" w:hAnsi="Arial" w:cs="Arial"/>
          <w:sz w:val="20"/>
          <w:szCs w:val="20"/>
        </w:rPr>
      </w:pPr>
      <w:r w:rsidRPr="00CC27CA">
        <w:rPr>
          <w:rFonts w:ascii="Arial" w:hAnsi="Arial" w:cs="Arial"/>
          <w:sz w:val="20"/>
          <w:szCs w:val="20"/>
        </w:rPr>
        <w:t xml:space="preserve">Сумма оплаченной </w:t>
      </w:r>
      <w:r w:rsidR="004F4FDF" w:rsidRPr="00CC27CA">
        <w:rPr>
          <w:rFonts w:ascii="Arial" w:hAnsi="Arial" w:cs="Arial"/>
          <w:sz w:val="20"/>
          <w:szCs w:val="20"/>
        </w:rPr>
        <w:t>Поставщику</w:t>
      </w:r>
      <w:r w:rsidRPr="00CC27CA">
        <w:rPr>
          <w:rFonts w:ascii="Arial" w:hAnsi="Arial" w:cs="Arial"/>
          <w:sz w:val="20"/>
          <w:szCs w:val="20"/>
        </w:rPr>
        <w:t xml:space="preserve"> комиссии по возвратному/отмененному Платежу возвращается </w:t>
      </w:r>
      <w:r w:rsidR="004F4FDF" w:rsidRPr="00CC27CA">
        <w:rPr>
          <w:rFonts w:ascii="Arial" w:hAnsi="Arial" w:cs="Arial"/>
          <w:sz w:val="20"/>
          <w:szCs w:val="20"/>
        </w:rPr>
        <w:t>Заказчику Поставщиком</w:t>
      </w:r>
      <w:r w:rsidRPr="00CC27CA">
        <w:rPr>
          <w:rFonts w:ascii="Arial" w:hAnsi="Arial" w:cs="Arial"/>
          <w:sz w:val="20"/>
          <w:szCs w:val="20"/>
        </w:rPr>
        <w:t xml:space="preserve"> на следующий рабочий день путем вычета сумм возвратных комиссий с сумм комиссий, причитающихся </w:t>
      </w:r>
      <w:r w:rsidR="004F4FDF" w:rsidRPr="00CC27CA">
        <w:rPr>
          <w:rFonts w:ascii="Arial" w:hAnsi="Arial" w:cs="Arial"/>
          <w:sz w:val="20"/>
          <w:szCs w:val="20"/>
        </w:rPr>
        <w:t>Поставщику</w:t>
      </w:r>
      <w:r w:rsidRPr="00CC27CA">
        <w:rPr>
          <w:rFonts w:ascii="Arial" w:hAnsi="Arial" w:cs="Arial"/>
          <w:sz w:val="20"/>
          <w:szCs w:val="20"/>
        </w:rPr>
        <w:t xml:space="preserve"> по Платежам.</w:t>
      </w:r>
    </w:p>
    <w:p w:rsidR="00FA2776" w:rsidRPr="00CC27CA" w:rsidRDefault="00FA2776" w:rsidP="00FA2776">
      <w:pPr>
        <w:tabs>
          <w:tab w:val="left" w:pos="851"/>
        </w:tabs>
        <w:spacing w:after="0" w:line="240" w:lineRule="auto"/>
        <w:jc w:val="both"/>
        <w:rPr>
          <w:rFonts w:ascii="Arial" w:hAnsi="Arial" w:cs="Arial"/>
          <w:sz w:val="20"/>
          <w:szCs w:val="20"/>
        </w:rPr>
      </w:pPr>
      <w:r w:rsidRPr="00CC27CA">
        <w:rPr>
          <w:rFonts w:ascii="Arial" w:hAnsi="Arial" w:cs="Arial"/>
          <w:sz w:val="20"/>
          <w:szCs w:val="20"/>
        </w:rPr>
        <w:t>3.11.3.</w:t>
      </w:r>
      <w:r w:rsidRPr="00CC27CA">
        <w:rPr>
          <w:rFonts w:ascii="Arial" w:hAnsi="Arial" w:cs="Arial"/>
          <w:sz w:val="20"/>
          <w:szCs w:val="20"/>
        </w:rPr>
        <w:tab/>
      </w:r>
      <w:r w:rsidR="004F4FDF" w:rsidRPr="00CC27CA">
        <w:rPr>
          <w:rFonts w:ascii="Arial" w:hAnsi="Arial" w:cs="Arial"/>
          <w:sz w:val="20"/>
          <w:szCs w:val="20"/>
        </w:rPr>
        <w:t>Поставщик</w:t>
      </w:r>
      <w:r w:rsidRPr="00CC27CA">
        <w:rPr>
          <w:rFonts w:ascii="Arial" w:hAnsi="Arial" w:cs="Arial"/>
          <w:sz w:val="20"/>
          <w:szCs w:val="20"/>
        </w:rPr>
        <w:t>:</w:t>
      </w:r>
    </w:p>
    <w:p w:rsidR="00FA2776" w:rsidRPr="00CC27CA" w:rsidRDefault="00FA2776" w:rsidP="00493D83">
      <w:pPr>
        <w:tabs>
          <w:tab w:val="left" w:pos="851"/>
        </w:tabs>
        <w:spacing w:after="0" w:line="240" w:lineRule="auto"/>
        <w:ind w:left="567"/>
        <w:jc w:val="both"/>
        <w:rPr>
          <w:rFonts w:ascii="Arial" w:hAnsi="Arial" w:cs="Arial"/>
          <w:sz w:val="20"/>
          <w:szCs w:val="20"/>
        </w:rPr>
      </w:pPr>
      <w:r w:rsidRPr="00CC27CA">
        <w:rPr>
          <w:rFonts w:ascii="Arial" w:hAnsi="Arial" w:cs="Arial"/>
          <w:sz w:val="20"/>
          <w:szCs w:val="20"/>
        </w:rPr>
        <w:t>1)</w:t>
      </w:r>
      <w:r w:rsidRPr="00CC27CA">
        <w:rPr>
          <w:rFonts w:ascii="Arial" w:hAnsi="Arial" w:cs="Arial"/>
          <w:sz w:val="20"/>
          <w:szCs w:val="20"/>
        </w:rPr>
        <w:tab/>
        <w:t xml:space="preserve">уведомляет Банк о необходимости удержать сумму отмененного Платежа с денег, причитающихся </w:t>
      </w:r>
      <w:r w:rsidR="004F4FDF" w:rsidRPr="00CC27CA">
        <w:rPr>
          <w:rFonts w:ascii="Arial" w:hAnsi="Arial" w:cs="Arial"/>
          <w:sz w:val="20"/>
          <w:szCs w:val="20"/>
        </w:rPr>
        <w:t>Заказчику</w:t>
      </w:r>
      <w:r w:rsidRPr="00CC27CA">
        <w:rPr>
          <w:rFonts w:ascii="Arial" w:hAnsi="Arial" w:cs="Arial"/>
          <w:sz w:val="20"/>
          <w:szCs w:val="20"/>
        </w:rPr>
        <w:t>;</w:t>
      </w:r>
    </w:p>
    <w:p w:rsidR="00FA2776" w:rsidRPr="00CC27CA" w:rsidRDefault="00FA2776" w:rsidP="00493D83">
      <w:pPr>
        <w:tabs>
          <w:tab w:val="left" w:pos="851"/>
        </w:tabs>
        <w:spacing w:after="0" w:line="240" w:lineRule="auto"/>
        <w:ind w:left="567"/>
        <w:jc w:val="both"/>
        <w:rPr>
          <w:rFonts w:ascii="Arial" w:hAnsi="Arial" w:cs="Arial"/>
          <w:sz w:val="20"/>
          <w:szCs w:val="20"/>
        </w:rPr>
      </w:pPr>
      <w:r w:rsidRPr="00CC27CA">
        <w:rPr>
          <w:rFonts w:ascii="Arial" w:hAnsi="Arial" w:cs="Arial"/>
          <w:sz w:val="20"/>
          <w:szCs w:val="20"/>
        </w:rPr>
        <w:t>2)</w:t>
      </w:r>
      <w:r w:rsidRPr="00CC27CA">
        <w:rPr>
          <w:rFonts w:ascii="Arial" w:hAnsi="Arial" w:cs="Arial"/>
          <w:sz w:val="20"/>
          <w:szCs w:val="20"/>
        </w:rPr>
        <w:tab/>
        <w:t xml:space="preserve">доводит до сведения Банка в электронном виде о необходимости уменьшить сумму, причитающихся </w:t>
      </w:r>
      <w:r w:rsidR="004F4FDF" w:rsidRPr="00CC27CA">
        <w:rPr>
          <w:rFonts w:ascii="Arial" w:hAnsi="Arial" w:cs="Arial"/>
          <w:sz w:val="20"/>
          <w:szCs w:val="20"/>
        </w:rPr>
        <w:t>Поставщику</w:t>
      </w:r>
      <w:r w:rsidRPr="00CC27CA">
        <w:rPr>
          <w:rFonts w:ascii="Arial" w:hAnsi="Arial" w:cs="Arial"/>
          <w:sz w:val="20"/>
          <w:szCs w:val="20"/>
        </w:rPr>
        <w:t xml:space="preserve"> комиссий, в связи с возвратным Платежом на сумму комиссии по возвратному Платежу.</w:t>
      </w:r>
    </w:p>
    <w:p w:rsidR="00FA2776" w:rsidRPr="00CC27CA" w:rsidRDefault="00FA2776" w:rsidP="00493D83">
      <w:pPr>
        <w:pStyle w:val="af2"/>
        <w:numPr>
          <w:ilvl w:val="0"/>
          <w:numId w:val="27"/>
        </w:numPr>
        <w:tabs>
          <w:tab w:val="left" w:pos="567"/>
        </w:tabs>
        <w:spacing w:after="0" w:line="240" w:lineRule="auto"/>
        <w:ind w:left="0" w:firstLine="0"/>
        <w:jc w:val="both"/>
        <w:rPr>
          <w:rFonts w:ascii="Arial" w:hAnsi="Arial" w:cs="Arial"/>
          <w:sz w:val="20"/>
          <w:szCs w:val="20"/>
        </w:rPr>
      </w:pPr>
      <w:r w:rsidRPr="00CC27CA">
        <w:rPr>
          <w:rFonts w:ascii="Arial" w:hAnsi="Arial" w:cs="Arial"/>
          <w:sz w:val="20"/>
          <w:szCs w:val="20"/>
        </w:rPr>
        <w:t xml:space="preserve">Сумма возвращаемых </w:t>
      </w:r>
      <w:r w:rsidR="004F4FDF" w:rsidRPr="00CC27CA">
        <w:rPr>
          <w:rFonts w:ascii="Arial" w:hAnsi="Arial" w:cs="Arial"/>
          <w:sz w:val="20"/>
          <w:szCs w:val="20"/>
        </w:rPr>
        <w:t>Заказчику</w:t>
      </w:r>
      <w:r w:rsidRPr="00CC27CA">
        <w:rPr>
          <w:rFonts w:ascii="Arial" w:hAnsi="Arial" w:cs="Arial"/>
          <w:sz w:val="20"/>
          <w:szCs w:val="20"/>
        </w:rPr>
        <w:t xml:space="preserve"> комиссий по возвратным/отмененным Платежам, указывается </w:t>
      </w:r>
      <w:r w:rsidR="004F4FDF" w:rsidRPr="00CC27CA">
        <w:rPr>
          <w:rFonts w:ascii="Arial" w:hAnsi="Arial" w:cs="Arial"/>
          <w:sz w:val="20"/>
          <w:szCs w:val="20"/>
        </w:rPr>
        <w:t>Поставщиком</w:t>
      </w:r>
      <w:r w:rsidRPr="00CC27CA">
        <w:rPr>
          <w:rFonts w:ascii="Arial" w:hAnsi="Arial" w:cs="Arial"/>
          <w:sz w:val="20"/>
          <w:szCs w:val="20"/>
        </w:rPr>
        <w:t xml:space="preserve"> в реестре Зачислений. В случае необходимости Стороны вправе составлять акты сверок по оплаченным и возвратным комиссиям за согласованный ими период. </w:t>
      </w:r>
    </w:p>
    <w:p w:rsidR="00FA2776" w:rsidRPr="00CC27CA" w:rsidRDefault="00FA2776" w:rsidP="00493D83">
      <w:pPr>
        <w:pStyle w:val="af2"/>
        <w:numPr>
          <w:ilvl w:val="0"/>
          <w:numId w:val="27"/>
        </w:numPr>
        <w:tabs>
          <w:tab w:val="left" w:pos="567"/>
        </w:tabs>
        <w:spacing w:after="0" w:line="240" w:lineRule="auto"/>
        <w:ind w:left="0" w:firstLine="0"/>
        <w:jc w:val="both"/>
        <w:rPr>
          <w:rFonts w:ascii="Arial" w:hAnsi="Arial" w:cs="Arial"/>
          <w:sz w:val="20"/>
          <w:szCs w:val="20"/>
        </w:rPr>
      </w:pPr>
      <w:r w:rsidRPr="00CC27CA">
        <w:rPr>
          <w:rFonts w:ascii="Arial" w:hAnsi="Arial" w:cs="Arial"/>
          <w:sz w:val="20"/>
          <w:szCs w:val="20"/>
        </w:rPr>
        <w:t xml:space="preserve">В случае отказа в удовлетворении запроса Плательщика на возврат, </w:t>
      </w:r>
      <w:r w:rsidR="004F4FDF" w:rsidRPr="00CC27CA">
        <w:rPr>
          <w:rFonts w:ascii="Arial" w:hAnsi="Arial" w:cs="Arial"/>
          <w:sz w:val="20"/>
          <w:szCs w:val="20"/>
        </w:rPr>
        <w:t>Заказчику</w:t>
      </w:r>
      <w:r w:rsidRPr="00CC27CA">
        <w:rPr>
          <w:rFonts w:ascii="Arial" w:hAnsi="Arial" w:cs="Arial"/>
          <w:sz w:val="20"/>
          <w:szCs w:val="20"/>
        </w:rPr>
        <w:t xml:space="preserve"> направляет Плательщику соответствующее уведомление с указанием причин отказа. </w:t>
      </w:r>
    </w:p>
    <w:p w:rsidR="00837970" w:rsidRPr="00493D83" w:rsidRDefault="00FA2776" w:rsidP="00493D83">
      <w:pPr>
        <w:pStyle w:val="af2"/>
        <w:numPr>
          <w:ilvl w:val="0"/>
          <w:numId w:val="27"/>
        </w:numPr>
        <w:tabs>
          <w:tab w:val="left" w:pos="567"/>
        </w:tabs>
        <w:spacing w:after="0" w:line="240" w:lineRule="auto"/>
        <w:ind w:left="0" w:firstLine="0"/>
        <w:jc w:val="both"/>
        <w:rPr>
          <w:rFonts w:ascii="Arial" w:hAnsi="Arial" w:cs="Arial"/>
          <w:sz w:val="20"/>
          <w:szCs w:val="20"/>
        </w:rPr>
      </w:pPr>
      <w:r w:rsidRPr="00CC27CA">
        <w:rPr>
          <w:rFonts w:ascii="Arial" w:hAnsi="Arial" w:cs="Arial"/>
          <w:sz w:val="20"/>
          <w:szCs w:val="20"/>
        </w:rPr>
        <w:t xml:space="preserve">Все расходы по возврату денег Плательщику </w:t>
      </w:r>
      <w:r w:rsidR="004F4FDF" w:rsidRPr="00CC27CA">
        <w:rPr>
          <w:rFonts w:ascii="Arial" w:hAnsi="Arial" w:cs="Arial"/>
          <w:sz w:val="20"/>
          <w:szCs w:val="20"/>
        </w:rPr>
        <w:t>Заказчик</w:t>
      </w:r>
      <w:r w:rsidRPr="00CC27CA">
        <w:rPr>
          <w:rFonts w:ascii="Arial" w:hAnsi="Arial" w:cs="Arial"/>
          <w:sz w:val="20"/>
          <w:szCs w:val="20"/>
        </w:rPr>
        <w:t xml:space="preserve"> берет на себя.</w:t>
      </w:r>
    </w:p>
    <w:p w:rsidR="002C5301" w:rsidRPr="00CC27CA" w:rsidRDefault="002C5301" w:rsidP="002C5301">
      <w:pPr>
        <w:pStyle w:val="af2"/>
        <w:numPr>
          <w:ilvl w:val="0"/>
          <w:numId w:val="27"/>
        </w:numPr>
        <w:tabs>
          <w:tab w:val="left" w:pos="567"/>
        </w:tabs>
        <w:spacing w:after="0" w:line="240" w:lineRule="auto"/>
        <w:ind w:left="0" w:firstLine="0"/>
        <w:jc w:val="both"/>
        <w:rPr>
          <w:rFonts w:ascii="Arial" w:hAnsi="Arial" w:cs="Arial"/>
          <w:b/>
          <w:sz w:val="20"/>
          <w:szCs w:val="20"/>
        </w:rPr>
      </w:pPr>
      <w:r w:rsidRPr="00CC27CA">
        <w:rPr>
          <w:rFonts w:ascii="Arial" w:hAnsi="Arial" w:cs="Arial"/>
          <w:b/>
          <w:sz w:val="20"/>
          <w:szCs w:val="20"/>
        </w:rPr>
        <w:t>Заказчик обеспечивает:</w:t>
      </w:r>
    </w:p>
    <w:p w:rsidR="002C5301" w:rsidRPr="00CC27CA" w:rsidRDefault="002C5301" w:rsidP="00493D83">
      <w:pPr>
        <w:pStyle w:val="af2"/>
        <w:numPr>
          <w:ilvl w:val="0"/>
          <w:numId w:val="28"/>
        </w:numPr>
        <w:tabs>
          <w:tab w:val="left" w:pos="851"/>
        </w:tabs>
        <w:spacing w:after="0" w:line="240" w:lineRule="auto"/>
        <w:ind w:left="567" w:firstLine="0"/>
        <w:jc w:val="both"/>
        <w:rPr>
          <w:rFonts w:ascii="Arial" w:hAnsi="Arial" w:cs="Arial"/>
          <w:sz w:val="20"/>
          <w:szCs w:val="20"/>
        </w:rPr>
      </w:pPr>
      <w:r w:rsidRPr="00CC27CA">
        <w:rPr>
          <w:rFonts w:ascii="Arial" w:hAnsi="Arial" w:cs="Arial"/>
          <w:sz w:val="20"/>
          <w:szCs w:val="20"/>
        </w:rPr>
        <w:t>техническую возможность работы Личного кабинета;</w:t>
      </w:r>
    </w:p>
    <w:p w:rsidR="002C5301" w:rsidRPr="00CC27CA" w:rsidRDefault="002C5301" w:rsidP="00493D83">
      <w:pPr>
        <w:pStyle w:val="af2"/>
        <w:numPr>
          <w:ilvl w:val="0"/>
          <w:numId w:val="28"/>
        </w:numPr>
        <w:tabs>
          <w:tab w:val="left" w:pos="851"/>
        </w:tabs>
        <w:spacing w:after="0" w:line="240" w:lineRule="auto"/>
        <w:ind w:left="567" w:firstLine="0"/>
        <w:jc w:val="both"/>
        <w:rPr>
          <w:rFonts w:ascii="Arial" w:hAnsi="Arial" w:cs="Arial"/>
          <w:sz w:val="20"/>
          <w:szCs w:val="20"/>
        </w:rPr>
      </w:pPr>
      <w:r w:rsidRPr="00CC27CA">
        <w:rPr>
          <w:rFonts w:ascii="Arial" w:hAnsi="Arial" w:cs="Arial"/>
          <w:sz w:val="20"/>
          <w:szCs w:val="20"/>
        </w:rPr>
        <w:t xml:space="preserve">зачисление Платежей согласно полученной от </w:t>
      </w:r>
      <w:r w:rsidR="00D14CC1" w:rsidRPr="00CC27CA">
        <w:rPr>
          <w:rFonts w:ascii="Arial" w:hAnsi="Arial" w:cs="Arial"/>
          <w:sz w:val="20"/>
          <w:szCs w:val="20"/>
        </w:rPr>
        <w:t>Поставщика</w:t>
      </w:r>
      <w:r w:rsidRPr="00CC27CA">
        <w:rPr>
          <w:rFonts w:ascii="Arial" w:hAnsi="Arial" w:cs="Arial"/>
          <w:sz w:val="20"/>
          <w:szCs w:val="20"/>
        </w:rPr>
        <w:t xml:space="preserve"> информации о Платежах не позднее дня получения Реестра;</w:t>
      </w:r>
    </w:p>
    <w:p w:rsidR="002C5301" w:rsidRPr="00CC27CA" w:rsidRDefault="002C5301" w:rsidP="00493D83">
      <w:pPr>
        <w:pStyle w:val="af2"/>
        <w:numPr>
          <w:ilvl w:val="0"/>
          <w:numId w:val="28"/>
        </w:numPr>
        <w:tabs>
          <w:tab w:val="left" w:pos="851"/>
        </w:tabs>
        <w:spacing w:after="0" w:line="240" w:lineRule="auto"/>
        <w:ind w:left="567" w:firstLine="0"/>
        <w:jc w:val="both"/>
        <w:rPr>
          <w:rFonts w:ascii="Arial" w:hAnsi="Arial" w:cs="Arial"/>
          <w:sz w:val="20"/>
          <w:szCs w:val="20"/>
        </w:rPr>
      </w:pPr>
      <w:r w:rsidRPr="00CC27CA">
        <w:rPr>
          <w:rFonts w:ascii="Arial" w:hAnsi="Arial" w:cs="Arial"/>
          <w:sz w:val="20"/>
          <w:szCs w:val="20"/>
        </w:rPr>
        <w:t>реализацию Товаров при оплате посредством Средства платежа.</w:t>
      </w:r>
    </w:p>
    <w:p w:rsidR="002C5301" w:rsidRPr="00CC27CA" w:rsidRDefault="002C5301" w:rsidP="002C5301">
      <w:pPr>
        <w:pStyle w:val="af2"/>
        <w:numPr>
          <w:ilvl w:val="0"/>
          <w:numId w:val="27"/>
        </w:numPr>
        <w:tabs>
          <w:tab w:val="left" w:pos="567"/>
        </w:tabs>
        <w:spacing w:after="0" w:line="240" w:lineRule="auto"/>
        <w:ind w:left="0" w:firstLine="0"/>
        <w:jc w:val="both"/>
        <w:rPr>
          <w:rFonts w:ascii="Arial" w:hAnsi="Arial" w:cs="Arial"/>
          <w:b/>
          <w:sz w:val="20"/>
          <w:szCs w:val="20"/>
        </w:rPr>
      </w:pPr>
      <w:r w:rsidRPr="00CC27CA">
        <w:rPr>
          <w:rFonts w:ascii="Arial" w:hAnsi="Arial" w:cs="Arial"/>
          <w:b/>
          <w:sz w:val="20"/>
          <w:szCs w:val="20"/>
        </w:rPr>
        <w:t>Поставщик обеспечивает:</w:t>
      </w:r>
    </w:p>
    <w:p w:rsidR="002C5301" w:rsidRPr="00CC27CA" w:rsidRDefault="002C5301" w:rsidP="00493D83">
      <w:pPr>
        <w:pStyle w:val="af2"/>
        <w:numPr>
          <w:ilvl w:val="0"/>
          <w:numId w:val="29"/>
        </w:numPr>
        <w:tabs>
          <w:tab w:val="left" w:pos="851"/>
        </w:tabs>
        <w:spacing w:after="0" w:line="240" w:lineRule="auto"/>
        <w:ind w:left="567" w:firstLine="0"/>
        <w:jc w:val="both"/>
        <w:rPr>
          <w:rFonts w:ascii="Arial" w:hAnsi="Arial" w:cs="Arial"/>
          <w:sz w:val="20"/>
          <w:szCs w:val="20"/>
        </w:rPr>
      </w:pPr>
      <w:r w:rsidRPr="00CC27CA">
        <w:rPr>
          <w:rFonts w:ascii="Arial" w:hAnsi="Arial" w:cs="Arial"/>
          <w:sz w:val="20"/>
          <w:szCs w:val="20"/>
        </w:rPr>
        <w:t xml:space="preserve">подключение </w:t>
      </w:r>
      <w:r w:rsidR="00D14CC1" w:rsidRPr="00CC27CA">
        <w:rPr>
          <w:rFonts w:ascii="Arial" w:hAnsi="Arial" w:cs="Arial"/>
          <w:sz w:val="20"/>
          <w:szCs w:val="20"/>
        </w:rPr>
        <w:t>Заказчика</w:t>
      </w:r>
      <w:r w:rsidRPr="00CC27CA">
        <w:rPr>
          <w:rFonts w:ascii="Arial" w:hAnsi="Arial" w:cs="Arial"/>
          <w:sz w:val="20"/>
          <w:szCs w:val="20"/>
        </w:rPr>
        <w:t xml:space="preserve"> к Технологической платформе;</w:t>
      </w:r>
    </w:p>
    <w:p w:rsidR="002C5301" w:rsidRPr="00CC27CA" w:rsidRDefault="002C5301" w:rsidP="00493D83">
      <w:pPr>
        <w:pStyle w:val="af2"/>
        <w:numPr>
          <w:ilvl w:val="0"/>
          <w:numId w:val="29"/>
        </w:numPr>
        <w:tabs>
          <w:tab w:val="left" w:pos="851"/>
        </w:tabs>
        <w:spacing w:after="0" w:line="240" w:lineRule="auto"/>
        <w:ind w:left="567" w:firstLine="0"/>
        <w:jc w:val="both"/>
        <w:rPr>
          <w:rFonts w:ascii="Arial" w:hAnsi="Arial" w:cs="Arial"/>
          <w:sz w:val="20"/>
          <w:szCs w:val="20"/>
        </w:rPr>
      </w:pPr>
      <w:r w:rsidRPr="00CC27CA">
        <w:rPr>
          <w:rFonts w:ascii="Arial" w:hAnsi="Arial" w:cs="Arial"/>
          <w:sz w:val="20"/>
          <w:szCs w:val="20"/>
        </w:rPr>
        <w:t>круглосуточный режим работы (24 часа в сутки x 7 дней в неделю х 365/366 дней в году) Технологической платформы, Процессинговой системы, Интернет- ресурса;</w:t>
      </w:r>
    </w:p>
    <w:p w:rsidR="002C5301" w:rsidRPr="00CC27CA" w:rsidRDefault="002C5301" w:rsidP="00493D83">
      <w:pPr>
        <w:pStyle w:val="af2"/>
        <w:numPr>
          <w:ilvl w:val="0"/>
          <w:numId w:val="29"/>
        </w:numPr>
        <w:tabs>
          <w:tab w:val="left" w:pos="851"/>
        </w:tabs>
        <w:spacing w:after="0" w:line="240" w:lineRule="auto"/>
        <w:ind w:left="567" w:firstLine="0"/>
        <w:jc w:val="both"/>
        <w:rPr>
          <w:rFonts w:ascii="Arial" w:hAnsi="Arial" w:cs="Arial"/>
          <w:sz w:val="20"/>
          <w:szCs w:val="20"/>
        </w:rPr>
      </w:pPr>
      <w:r w:rsidRPr="00CC27CA">
        <w:rPr>
          <w:rFonts w:ascii="Arial" w:hAnsi="Arial" w:cs="Arial"/>
          <w:sz w:val="20"/>
          <w:szCs w:val="20"/>
        </w:rPr>
        <w:t>проведение маркетинговых кампаний (разработка и размещение рекламной продукции, буклетов, и т.п.) для развития и продвижения сервиса;</w:t>
      </w:r>
    </w:p>
    <w:p w:rsidR="002C5301" w:rsidRPr="00CC27CA" w:rsidRDefault="002C5301" w:rsidP="00493D83">
      <w:pPr>
        <w:pStyle w:val="af2"/>
        <w:numPr>
          <w:ilvl w:val="0"/>
          <w:numId w:val="29"/>
        </w:numPr>
        <w:tabs>
          <w:tab w:val="left" w:pos="851"/>
        </w:tabs>
        <w:spacing w:after="0" w:line="240" w:lineRule="auto"/>
        <w:ind w:left="567" w:firstLine="0"/>
        <w:jc w:val="both"/>
        <w:rPr>
          <w:rFonts w:ascii="Arial" w:hAnsi="Arial" w:cs="Arial"/>
          <w:sz w:val="20"/>
          <w:szCs w:val="20"/>
        </w:rPr>
      </w:pPr>
      <w:r w:rsidRPr="00CC27CA">
        <w:rPr>
          <w:rFonts w:ascii="Arial" w:hAnsi="Arial" w:cs="Arial"/>
          <w:sz w:val="20"/>
          <w:szCs w:val="20"/>
        </w:rPr>
        <w:t>обслуживание (выдачу при наличии технической возможности) Средств платежа, и предоставление инфраструктуры для обслуживания Операций с использованием технологии QR-кодов и/или Динамической ссылки;</w:t>
      </w:r>
    </w:p>
    <w:p w:rsidR="002C5301" w:rsidRPr="00CC27CA" w:rsidRDefault="002C5301" w:rsidP="00493D83">
      <w:pPr>
        <w:pStyle w:val="af2"/>
        <w:numPr>
          <w:ilvl w:val="0"/>
          <w:numId w:val="29"/>
        </w:numPr>
        <w:tabs>
          <w:tab w:val="left" w:pos="851"/>
        </w:tabs>
        <w:spacing w:after="0" w:line="240" w:lineRule="auto"/>
        <w:ind w:left="567" w:firstLine="0"/>
        <w:jc w:val="both"/>
        <w:rPr>
          <w:rFonts w:ascii="Arial" w:hAnsi="Arial" w:cs="Arial"/>
          <w:sz w:val="20"/>
          <w:szCs w:val="20"/>
        </w:rPr>
      </w:pPr>
      <w:r w:rsidRPr="00CC27CA">
        <w:rPr>
          <w:rFonts w:ascii="Arial" w:hAnsi="Arial" w:cs="Arial"/>
          <w:sz w:val="20"/>
          <w:szCs w:val="20"/>
        </w:rPr>
        <w:t xml:space="preserve">предоставление </w:t>
      </w:r>
      <w:r w:rsidR="00D14CC1" w:rsidRPr="00CC27CA">
        <w:rPr>
          <w:rFonts w:ascii="Arial" w:hAnsi="Arial" w:cs="Arial"/>
          <w:sz w:val="20"/>
          <w:szCs w:val="20"/>
        </w:rPr>
        <w:t>Заказчику</w:t>
      </w:r>
      <w:r w:rsidRPr="00CC27CA">
        <w:rPr>
          <w:rFonts w:ascii="Arial" w:hAnsi="Arial" w:cs="Arial"/>
          <w:sz w:val="20"/>
          <w:szCs w:val="20"/>
        </w:rPr>
        <w:t xml:space="preserve"> доступов к Личному кабинету, POS-терминалам, Терминалам, инфраструктуры QR-кодов для обслуживания Операций с использованием технологии QR-кодов;</w:t>
      </w:r>
    </w:p>
    <w:p w:rsidR="002C5301" w:rsidRPr="00CC27CA" w:rsidRDefault="002C5301" w:rsidP="00493D83">
      <w:pPr>
        <w:pStyle w:val="af2"/>
        <w:numPr>
          <w:ilvl w:val="0"/>
          <w:numId w:val="29"/>
        </w:numPr>
        <w:tabs>
          <w:tab w:val="left" w:pos="851"/>
        </w:tabs>
        <w:spacing w:after="0" w:line="240" w:lineRule="auto"/>
        <w:ind w:left="567" w:firstLine="0"/>
        <w:jc w:val="both"/>
        <w:rPr>
          <w:rFonts w:ascii="Arial" w:hAnsi="Arial" w:cs="Arial"/>
          <w:sz w:val="20"/>
          <w:szCs w:val="20"/>
        </w:rPr>
      </w:pPr>
      <w:r w:rsidRPr="00CC27CA">
        <w:rPr>
          <w:rFonts w:ascii="Arial" w:hAnsi="Arial" w:cs="Arial"/>
          <w:sz w:val="20"/>
          <w:szCs w:val="20"/>
        </w:rPr>
        <w:t>Обмен информацией, требуемой для функционирования Технологической платформы и Процессинговой системы.</w:t>
      </w:r>
    </w:p>
    <w:p w:rsidR="00DF136C" w:rsidRPr="00CC27CA" w:rsidRDefault="00DF136C" w:rsidP="00493D83">
      <w:pPr>
        <w:pStyle w:val="af2"/>
        <w:numPr>
          <w:ilvl w:val="0"/>
          <w:numId w:val="27"/>
        </w:numPr>
        <w:tabs>
          <w:tab w:val="left" w:pos="567"/>
        </w:tabs>
        <w:spacing w:after="0" w:line="240" w:lineRule="auto"/>
        <w:ind w:left="0" w:firstLine="0"/>
        <w:jc w:val="both"/>
        <w:rPr>
          <w:rFonts w:ascii="Arial" w:hAnsi="Arial" w:cs="Arial"/>
          <w:sz w:val="20"/>
          <w:szCs w:val="20"/>
        </w:rPr>
      </w:pPr>
      <w:r w:rsidRPr="00CC27CA">
        <w:rPr>
          <w:rFonts w:ascii="Arial" w:hAnsi="Arial" w:cs="Arial"/>
          <w:sz w:val="20"/>
          <w:szCs w:val="20"/>
        </w:rPr>
        <w:t xml:space="preserve">Результатом оказания Процессинга является размещение в Личном кабинете информации об Операциях и/или Зачислениях или предоставление реестра Зачислений </w:t>
      </w:r>
      <w:r w:rsidR="004F4FDF" w:rsidRPr="00CC27CA">
        <w:rPr>
          <w:rFonts w:ascii="Arial" w:hAnsi="Arial" w:cs="Arial"/>
          <w:sz w:val="20"/>
          <w:szCs w:val="20"/>
        </w:rPr>
        <w:t>Заказчику</w:t>
      </w:r>
      <w:r w:rsidRPr="00CC27CA">
        <w:rPr>
          <w:rFonts w:ascii="Arial" w:hAnsi="Arial" w:cs="Arial"/>
          <w:sz w:val="20"/>
          <w:szCs w:val="20"/>
        </w:rPr>
        <w:t>.</w:t>
      </w:r>
    </w:p>
    <w:p w:rsidR="00DF136C" w:rsidRPr="00CC27CA" w:rsidRDefault="00DF136C" w:rsidP="00493D83">
      <w:pPr>
        <w:pStyle w:val="af2"/>
        <w:numPr>
          <w:ilvl w:val="0"/>
          <w:numId w:val="27"/>
        </w:numPr>
        <w:tabs>
          <w:tab w:val="left" w:pos="567"/>
        </w:tabs>
        <w:spacing w:after="0" w:line="240" w:lineRule="auto"/>
        <w:ind w:left="0" w:firstLine="0"/>
        <w:jc w:val="both"/>
        <w:rPr>
          <w:rFonts w:ascii="Arial" w:hAnsi="Arial" w:cs="Arial"/>
          <w:sz w:val="20"/>
          <w:szCs w:val="20"/>
        </w:rPr>
      </w:pPr>
      <w:r w:rsidRPr="00CC27CA">
        <w:rPr>
          <w:rFonts w:ascii="Arial" w:hAnsi="Arial" w:cs="Arial"/>
          <w:sz w:val="20"/>
          <w:szCs w:val="20"/>
        </w:rPr>
        <w:t xml:space="preserve">Вид, порядок применения и правовые последствия использования Сторонами ЭЦП при исполнении Договора определены в Регламенте Удостоверяющего центра </w:t>
      </w:r>
      <w:r w:rsidR="004F4FDF" w:rsidRPr="00CC27CA">
        <w:rPr>
          <w:rFonts w:ascii="Arial" w:hAnsi="Arial" w:cs="Arial"/>
          <w:sz w:val="20"/>
          <w:szCs w:val="20"/>
        </w:rPr>
        <w:t>банка</w:t>
      </w:r>
      <w:r w:rsidRPr="00CC27CA">
        <w:rPr>
          <w:rFonts w:ascii="Arial" w:hAnsi="Arial" w:cs="Arial"/>
          <w:sz w:val="20"/>
          <w:szCs w:val="20"/>
        </w:rPr>
        <w:t>, размещенном по адресу в сети Интернет.</w:t>
      </w:r>
    </w:p>
    <w:p w:rsidR="00DF136C" w:rsidRPr="00CC27CA" w:rsidRDefault="00DF136C" w:rsidP="00493D83">
      <w:pPr>
        <w:pStyle w:val="af2"/>
        <w:numPr>
          <w:ilvl w:val="0"/>
          <w:numId w:val="27"/>
        </w:numPr>
        <w:tabs>
          <w:tab w:val="left" w:pos="567"/>
        </w:tabs>
        <w:spacing w:after="0" w:line="240" w:lineRule="auto"/>
        <w:ind w:left="0" w:firstLine="0"/>
        <w:jc w:val="both"/>
        <w:rPr>
          <w:rFonts w:ascii="Arial" w:hAnsi="Arial" w:cs="Arial"/>
          <w:sz w:val="20"/>
          <w:szCs w:val="20"/>
        </w:rPr>
      </w:pPr>
      <w:r w:rsidRPr="00CC27CA">
        <w:rPr>
          <w:rFonts w:ascii="Arial" w:hAnsi="Arial" w:cs="Arial"/>
          <w:sz w:val="20"/>
          <w:szCs w:val="20"/>
        </w:rPr>
        <w:t xml:space="preserve">Вход в Личный кабинет </w:t>
      </w:r>
      <w:r w:rsidR="004F4FDF" w:rsidRPr="00CC27CA">
        <w:rPr>
          <w:rFonts w:ascii="Arial" w:hAnsi="Arial" w:cs="Arial"/>
          <w:sz w:val="20"/>
          <w:szCs w:val="20"/>
        </w:rPr>
        <w:t>Заказчика</w:t>
      </w:r>
      <w:r w:rsidRPr="00CC27CA">
        <w:rPr>
          <w:rFonts w:ascii="Arial" w:hAnsi="Arial" w:cs="Arial"/>
          <w:sz w:val="20"/>
          <w:szCs w:val="20"/>
        </w:rPr>
        <w:t xml:space="preserve"> производится согласно процедуре, определенной в Техническом протоколе.</w:t>
      </w:r>
    </w:p>
    <w:p w:rsidR="002C5301" w:rsidRPr="00CC27CA" w:rsidRDefault="00DF136C" w:rsidP="00493D83">
      <w:pPr>
        <w:pStyle w:val="af2"/>
        <w:numPr>
          <w:ilvl w:val="0"/>
          <w:numId w:val="27"/>
        </w:numPr>
        <w:tabs>
          <w:tab w:val="left" w:pos="567"/>
        </w:tabs>
        <w:spacing w:after="0" w:line="240" w:lineRule="auto"/>
        <w:ind w:left="0" w:firstLine="0"/>
        <w:jc w:val="both"/>
        <w:rPr>
          <w:rFonts w:ascii="Arial" w:hAnsi="Arial" w:cs="Arial"/>
          <w:sz w:val="20"/>
          <w:szCs w:val="20"/>
        </w:rPr>
      </w:pPr>
      <w:r w:rsidRPr="00CC27CA">
        <w:rPr>
          <w:rFonts w:ascii="Arial" w:hAnsi="Arial" w:cs="Arial"/>
          <w:sz w:val="20"/>
          <w:szCs w:val="20"/>
        </w:rPr>
        <w:t xml:space="preserve">Стороны оказывают максимально возможное содействие друг другу при рассмотрении спорных ситуаций по Операциям.  </w:t>
      </w:r>
    </w:p>
    <w:p w:rsidR="00DF136C" w:rsidRPr="00CC27CA" w:rsidRDefault="00DF136C" w:rsidP="002C5301">
      <w:pPr>
        <w:spacing w:after="0" w:line="240" w:lineRule="auto"/>
        <w:jc w:val="both"/>
        <w:rPr>
          <w:rFonts w:ascii="Arial" w:hAnsi="Arial" w:cs="Arial"/>
          <w:sz w:val="20"/>
          <w:szCs w:val="20"/>
        </w:rPr>
      </w:pPr>
    </w:p>
    <w:p w:rsidR="00183BBC" w:rsidRPr="00CC27CA" w:rsidRDefault="00243D2F" w:rsidP="00CD4D65">
      <w:pPr>
        <w:pStyle w:val="af2"/>
        <w:numPr>
          <w:ilvl w:val="0"/>
          <w:numId w:val="16"/>
        </w:numPr>
        <w:autoSpaceDE w:val="0"/>
        <w:autoSpaceDN w:val="0"/>
        <w:adjustRightInd w:val="0"/>
        <w:spacing w:after="0" w:line="240" w:lineRule="auto"/>
        <w:jc w:val="center"/>
        <w:rPr>
          <w:rFonts w:ascii="Arial" w:hAnsi="Arial" w:cs="Arial"/>
          <w:b/>
          <w:sz w:val="20"/>
          <w:szCs w:val="20"/>
          <w:lang w:eastAsia="ru-RU"/>
        </w:rPr>
      </w:pPr>
      <w:r w:rsidRPr="00CC27CA">
        <w:rPr>
          <w:rFonts w:ascii="Arial" w:hAnsi="Arial" w:cs="Arial"/>
          <w:b/>
          <w:sz w:val="20"/>
          <w:szCs w:val="20"/>
          <w:lang w:eastAsia="ru-RU"/>
        </w:rPr>
        <w:lastRenderedPageBreak/>
        <w:t>Порядок</w:t>
      </w:r>
      <w:r w:rsidR="00183BBC" w:rsidRPr="00CC27CA">
        <w:rPr>
          <w:rFonts w:ascii="Arial" w:hAnsi="Arial" w:cs="Arial"/>
          <w:b/>
          <w:sz w:val="20"/>
          <w:szCs w:val="20"/>
          <w:lang w:eastAsia="ru-RU"/>
        </w:rPr>
        <w:t xml:space="preserve"> оплаты</w:t>
      </w:r>
      <w:r w:rsidRPr="00CC27CA">
        <w:rPr>
          <w:rFonts w:ascii="Arial" w:hAnsi="Arial" w:cs="Arial"/>
          <w:b/>
          <w:sz w:val="20"/>
          <w:szCs w:val="20"/>
          <w:lang w:eastAsia="ru-RU"/>
        </w:rPr>
        <w:t xml:space="preserve"> и стоимость Процессинга</w:t>
      </w:r>
    </w:p>
    <w:p w:rsidR="00183BBC" w:rsidRPr="00CC27CA" w:rsidRDefault="00183BBC" w:rsidP="00493D83">
      <w:pPr>
        <w:pStyle w:val="af2"/>
        <w:numPr>
          <w:ilvl w:val="0"/>
          <w:numId w:val="37"/>
        </w:numPr>
        <w:tabs>
          <w:tab w:val="left" w:pos="426"/>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 xml:space="preserve">Общая сумма Договора определяется Приложением 1 к Договору и составляет </w:t>
      </w:r>
      <w:r w:rsidR="009A1F3F">
        <w:rPr>
          <w:rFonts w:ascii="Arial" w:hAnsi="Arial" w:cs="Arial"/>
          <w:sz w:val="20"/>
          <w:szCs w:val="20"/>
          <w:lang w:eastAsia="ru-RU"/>
        </w:rPr>
        <w:t>4 451 980,82 (</w:t>
      </w:r>
      <w:r w:rsidR="009A1F3F">
        <w:rPr>
          <w:rFonts w:ascii="Arial" w:hAnsi="Arial" w:cs="Arial"/>
          <w:sz w:val="20"/>
          <w:szCs w:val="20"/>
          <w:lang w:val="kk-KZ" w:eastAsia="ru-RU"/>
        </w:rPr>
        <w:t>четыре миллиона четыреста пятьдесят одна тысяча девястьсот восемьдесят</w:t>
      </w:r>
      <w:r w:rsidR="009A1F3F">
        <w:rPr>
          <w:rFonts w:ascii="Arial" w:hAnsi="Arial" w:cs="Arial"/>
          <w:sz w:val="20"/>
          <w:szCs w:val="20"/>
          <w:lang w:eastAsia="ru-RU"/>
        </w:rPr>
        <w:t>) те</w:t>
      </w:r>
      <w:r w:rsidR="009A1F3F">
        <w:rPr>
          <w:rFonts w:ascii="Arial" w:hAnsi="Arial" w:cs="Arial"/>
          <w:sz w:val="20"/>
          <w:szCs w:val="20"/>
          <w:lang w:val="kk-KZ" w:eastAsia="ru-RU"/>
        </w:rPr>
        <w:t xml:space="preserve">ңге 82 </w:t>
      </w:r>
      <w:proofErr w:type="gramStart"/>
      <w:r w:rsidR="009A1F3F">
        <w:rPr>
          <w:rFonts w:ascii="Arial" w:hAnsi="Arial" w:cs="Arial"/>
          <w:sz w:val="20"/>
          <w:szCs w:val="20"/>
          <w:lang w:val="kk-KZ" w:eastAsia="ru-RU"/>
        </w:rPr>
        <w:t>тиын</w:t>
      </w:r>
      <w:r w:rsidR="009A1F3F">
        <w:rPr>
          <w:rFonts w:ascii="Arial" w:hAnsi="Arial" w:cs="Arial"/>
          <w:sz w:val="20"/>
          <w:szCs w:val="20"/>
          <w:lang w:eastAsia="ru-RU"/>
        </w:rPr>
        <w:t xml:space="preserve"> </w:t>
      </w:r>
      <w:r w:rsidRPr="00CC27CA">
        <w:rPr>
          <w:rFonts w:ascii="Arial" w:hAnsi="Arial" w:cs="Arial"/>
          <w:sz w:val="20"/>
          <w:szCs w:val="20"/>
          <w:lang w:eastAsia="ru-RU"/>
        </w:rPr>
        <w:t xml:space="preserve"> и</w:t>
      </w:r>
      <w:proofErr w:type="gramEnd"/>
      <w:r w:rsidRPr="00CC27CA">
        <w:rPr>
          <w:rFonts w:ascii="Arial" w:hAnsi="Arial" w:cs="Arial"/>
          <w:sz w:val="20"/>
          <w:szCs w:val="20"/>
          <w:lang w:eastAsia="ru-RU"/>
        </w:rPr>
        <w:t xml:space="preserve"> включает все расходы, связанные с оказанием Услуги, без </w:t>
      </w:r>
      <w:r w:rsidR="00A2092F" w:rsidRPr="00CC27CA">
        <w:rPr>
          <w:rFonts w:ascii="Arial" w:hAnsi="Arial" w:cs="Arial"/>
          <w:sz w:val="20"/>
          <w:szCs w:val="20"/>
          <w:lang w:eastAsia="ru-RU"/>
        </w:rPr>
        <w:t xml:space="preserve">учета </w:t>
      </w:r>
      <w:r w:rsidRPr="00CC27CA">
        <w:rPr>
          <w:rFonts w:ascii="Arial" w:hAnsi="Arial" w:cs="Arial"/>
          <w:sz w:val="20"/>
          <w:szCs w:val="20"/>
          <w:lang w:eastAsia="ru-RU"/>
        </w:rPr>
        <w:t>НДС (далее – сумма Договора).</w:t>
      </w:r>
    </w:p>
    <w:p w:rsidR="00AC0338" w:rsidRPr="00CC27CA" w:rsidRDefault="00183BBC" w:rsidP="00493D83">
      <w:pPr>
        <w:pStyle w:val="af2"/>
        <w:numPr>
          <w:ilvl w:val="0"/>
          <w:numId w:val="37"/>
        </w:numPr>
        <w:tabs>
          <w:tab w:val="left" w:pos="426"/>
          <w:tab w:val="left" w:pos="567"/>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Заказчик оплачивает Услуги в тенге в размере, указанном без НДС</w:t>
      </w:r>
      <w:r w:rsidR="00D07C0D" w:rsidRPr="00CC27CA">
        <w:rPr>
          <w:rFonts w:ascii="Arial" w:hAnsi="Arial" w:cs="Arial"/>
          <w:sz w:val="20"/>
          <w:szCs w:val="20"/>
          <w:lang w:eastAsia="ru-RU"/>
        </w:rPr>
        <w:t>.</w:t>
      </w:r>
    </w:p>
    <w:p w:rsidR="00183BBC" w:rsidRPr="00CC27CA" w:rsidRDefault="00183BBC" w:rsidP="00493D83">
      <w:pPr>
        <w:pStyle w:val="af2"/>
        <w:numPr>
          <w:ilvl w:val="0"/>
          <w:numId w:val="37"/>
        </w:numPr>
        <w:tabs>
          <w:tab w:val="left" w:pos="426"/>
          <w:tab w:val="left" w:pos="567"/>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Сумма Договора либо ее часть, оплаченная Заказчиком, подлежит возврату Поставщиком в случае отмены Платежа Покупателем</w:t>
      </w:r>
      <w:r w:rsidR="003C6767" w:rsidRPr="00CC27CA">
        <w:rPr>
          <w:rFonts w:ascii="Arial" w:hAnsi="Arial" w:cs="Arial"/>
          <w:sz w:val="20"/>
          <w:szCs w:val="20"/>
          <w:lang w:eastAsia="ru-RU"/>
        </w:rPr>
        <w:t>.</w:t>
      </w:r>
      <w:r w:rsidR="002B3F0D" w:rsidRPr="00CC27CA">
        <w:rPr>
          <w:rFonts w:ascii="Arial" w:hAnsi="Arial" w:cs="Arial"/>
          <w:sz w:val="20"/>
          <w:szCs w:val="20"/>
          <w:lang w:eastAsia="ru-RU"/>
        </w:rPr>
        <w:t xml:space="preserve"> Поставщик вправе не возвращать оплаченную сумму, если возврат Платежа произведен Покупателем по причине нарушения обязательств, возникающих в связи с реализацией Товара (в </w:t>
      </w:r>
      <w:proofErr w:type="spellStart"/>
      <w:r w:rsidR="002B3F0D" w:rsidRPr="00CC27CA">
        <w:rPr>
          <w:rFonts w:ascii="Arial" w:hAnsi="Arial" w:cs="Arial"/>
          <w:sz w:val="20"/>
          <w:szCs w:val="20"/>
          <w:lang w:eastAsia="ru-RU"/>
        </w:rPr>
        <w:t>т.ч</w:t>
      </w:r>
      <w:proofErr w:type="spellEnd"/>
      <w:r w:rsidR="002B3F0D" w:rsidRPr="00CC27CA">
        <w:rPr>
          <w:rFonts w:ascii="Arial" w:hAnsi="Arial" w:cs="Arial"/>
          <w:sz w:val="20"/>
          <w:szCs w:val="20"/>
          <w:lang w:eastAsia="ru-RU"/>
        </w:rPr>
        <w:t xml:space="preserve">. реализация товара/оказание услуги ненадлежащего качества, нарушения сроков доставки товара, неоказания оплаченной услуги, наличия письменного обращения Покупателя с жалобой на действия и/или бездействия </w:t>
      </w:r>
      <w:r w:rsidR="000C1DA8" w:rsidRPr="00CC27CA">
        <w:rPr>
          <w:rFonts w:ascii="Arial" w:hAnsi="Arial" w:cs="Arial"/>
          <w:sz w:val="20"/>
          <w:szCs w:val="20"/>
          <w:lang w:eastAsia="ru-RU"/>
        </w:rPr>
        <w:t>Заказчик</w:t>
      </w:r>
      <w:r w:rsidR="002B3F0D" w:rsidRPr="00CC27CA">
        <w:rPr>
          <w:rFonts w:ascii="Arial" w:hAnsi="Arial" w:cs="Arial"/>
          <w:sz w:val="20"/>
          <w:szCs w:val="20"/>
          <w:lang w:eastAsia="ru-RU"/>
        </w:rPr>
        <w:t>а и т.д.).</w:t>
      </w:r>
    </w:p>
    <w:p w:rsidR="003C6767" w:rsidRPr="00CC27CA" w:rsidRDefault="00183BBC" w:rsidP="00493D83">
      <w:pPr>
        <w:pStyle w:val="af2"/>
        <w:numPr>
          <w:ilvl w:val="0"/>
          <w:numId w:val="37"/>
        </w:numPr>
        <w:tabs>
          <w:tab w:val="left" w:pos="426"/>
          <w:tab w:val="left" w:pos="567"/>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Оплата за оказанные Услуги производится на ежедневной основе на банковский счет Поставщика, указанный в разделе 1</w:t>
      </w:r>
      <w:r w:rsidR="003751E7" w:rsidRPr="00CC27CA">
        <w:rPr>
          <w:rFonts w:ascii="Arial" w:hAnsi="Arial" w:cs="Arial"/>
          <w:sz w:val="20"/>
          <w:szCs w:val="20"/>
          <w:lang w:eastAsia="ru-RU"/>
        </w:rPr>
        <w:t>6</w:t>
      </w:r>
      <w:r w:rsidRPr="00CC27CA">
        <w:rPr>
          <w:rFonts w:ascii="Arial" w:hAnsi="Arial" w:cs="Arial"/>
          <w:sz w:val="20"/>
          <w:szCs w:val="20"/>
          <w:lang w:eastAsia="ru-RU"/>
        </w:rPr>
        <w:t xml:space="preserve"> Договора. Сведения о причитающихся Поставщику суммах денег (электронная ведомость) доводится до сведения Банка Поставщиком по согласованным Каналам связи в целях получения оплаты за Услуги Поставщика. Деньги за Услуги Поставщика переводятся на банковский счет Поставщика с банковского счета Заказчика либо деньги удерживаются Банком из суммы Платежа (денег, причитающихся Заказчику), и переводятся на банковский счет Поставщика не позднее рабочего дня, следующего после дня Оплаты Товара с банковского счета Заказчика, в том числе открытого в Банке. В случае удержания Банком денег из суммы Платежа, на банковский счет Заказчика переводится сумма денег за вычетом суммы денег в размере комиссий, причитающийся Поставщику</w:t>
      </w:r>
      <w:r w:rsidR="003C6767" w:rsidRPr="00CC27CA">
        <w:rPr>
          <w:rFonts w:ascii="Arial" w:hAnsi="Arial" w:cs="Arial"/>
          <w:sz w:val="20"/>
          <w:szCs w:val="20"/>
          <w:lang w:eastAsia="ru-RU"/>
        </w:rPr>
        <w:t>.</w:t>
      </w:r>
    </w:p>
    <w:p w:rsidR="00183BBC" w:rsidRPr="00CC27CA" w:rsidRDefault="00183BBC" w:rsidP="00493D83">
      <w:pPr>
        <w:pStyle w:val="af2"/>
        <w:numPr>
          <w:ilvl w:val="0"/>
          <w:numId w:val="37"/>
        </w:numPr>
        <w:tabs>
          <w:tab w:val="left" w:pos="426"/>
          <w:tab w:val="left" w:pos="567"/>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Поставщик предоставляет Заказчику подлинник Акта оказанных Услуг до 15 (Пятнадцатого) числа месяца, следующего за месяцем оказания услуги. Заказчик</w:t>
      </w:r>
      <w:r w:rsidR="003C6767" w:rsidRPr="00CC27CA">
        <w:rPr>
          <w:rFonts w:ascii="Arial" w:hAnsi="Arial" w:cs="Arial"/>
          <w:sz w:val="20"/>
          <w:szCs w:val="20"/>
          <w:lang w:eastAsia="ru-RU"/>
        </w:rPr>
        <w:t xml:space="preserve"> </w:t>
      </w:r>
      <w:r w:rsidRPr="00CC27CA">
        <w:rPr>
          <w:rFonts w:ascii="Arial" w:hAnsi="Arial" w:cs="Arial"/>
          <w:sz w:val="20"/>
          <w:szCs w:val="20"/>
          <w:lang w:eastAsia="ru-RU"/>
        </w:rPr>
        <w:t>обязуется подписать и направить сканированную копию подписанного Акта оказанных услуг или мотивированный отказ на электронный адрес Поставщика в течение 5 (Пяти) рабочих дней со дня их получения, с направлением Поставщику подлинников подписанных документов по почте заказным письмом не позднее 10 (Десяти) рабочих дней со дня получения</w:t>
      </w:r>
      <w:r w:rsidR="003C6767" w:rsidRPr="00CC27CA">
        <w:rPr>
          <w:rFonts w:ascii="Arial" w:hAnsi="Arial" w:cs="Arial"/>
          <w:sz w:val="20"/>
          <w:szCs w:val="20"/>
          <w:lang w:eastAsia="ru-RU"/>
        </w:rPr>
        <w:t>.</w:t>
      </w:r>
    </w:p>
    <w:p w:rsidR="003C6767" w:rsidRPr="00CC27CA" w:rsidRDefault="003C6767" w:rsidP="00183BBC">
      <w:pPr>
        <w:autoSpaceDE w:val="0"/>
        <w:autoSpaceDN w:val="0"/>
        <w:adjustRightInd w:val="0"/>
        <w:spacing w:after="0" w:line="240" w:lineRule="auto"/>
        <w:jc w:val="both"/>
        <w:rPr>
          <w:rFonts w:ascii="Arial" w:hAnsi="Arial" w:cs="Arial"/>
          <w:sz w:val="20"/>
          <w:szCs w:val="20"/>
          <w:lang w:eastAsia="ru-RU"/>
        </w:rPr>
      </w:pPr>
    </w:p>
    <w:p w:rsidR="00183BBC" w:rsidRPr="00CC27CA" w:rsidRDefault="002B3F0D" w:rsidP="00CD4D65">
      <w:pPr>
        <w:pStyle w:val="af2"/>
        <w:numPr>
          <w:ilvl w:val="0"/>
          <w:numId w:val="16"/>
        </w:numPr>
        <w:autoSpaceDE w:val="0"/>
        <w:autoSpaceDN w:val="0"/>
        <w:adjustRightInd w:val="0"/>
        <w:spacing w:after="0" w:line="240" w:lineRule="auto"/>
        <w:jc w:val="center"/>
        <w:rPr>
          <w:rFonts w:ascii="Arial" w:hAnsi="Arial" w:cs="Arial"/>
          <w:b/>
          <w:sz w:val="20"/>
          <w:szCs w:val="20"/>
          <w:lang w:eastAsia="ru-RU"/>
        </w:rPr>
      </w:pPr>
      <w:r w:rsidRPr="00CC27CA">
        <w:rPr>
          <w:rFonts w:ascii="Arial" w:hAnsi="Arial" w:cs="Arial"/>
          <w:b/>
          <w:sz w:val="20"/>
          <w:szCs w:val="20"/>
          <w:lang w:eastAsia="ru-RU"/>
        </w:rPr>
        <w:t>Права и о</w:t>
      </w:r>
      <w:r w:rsidR="00183BBC" w:rsidRPr="00CC27CA">
        <w:rPr>
          <w:rFonts w:ascii="Arial" w:hAnsi="Arial" w:cs="Arial"/>
          <w:b/>
          <w:sz w:val="20"/>
          <w:szCs w:val="20"/>
          <w:lang w:eastAsia="ru-RU"/>
        </w:rPr>
        <w:t>бяза</w:t>
      </w:r>
      <w:r w:rsidRPr="00CC27CA">
        <w:rPr>
          <w:rFonts w:ascii="Arial" w:hAnsi="Arial" w:cs="Arial"/>
          <w:b/>
          <w:sz w:val="20"/>
          <w:szCs w:val="20"/>
          <w:lang w:eastAsia="ru-RU"/>
        </w:rPr>
        <w:t>нности</w:t>
      </w:r>
      <w:r w:rsidR="00183BBC" w:rsidRPr="00CC27CA">
        <w:rPr>
          <w:rFonts w:ascii="Arial" w:hAnsi="Arial" w:cs="Arial"/>
          <w:b/>
          <w:sz w:val="20"/>
          <w:szCs w:val="20"/>
          <w:lang w:eastAsia="ru-RU"/>
        </w:rPr>
        <w:t xml:space="preserve"> Сторон</w:t>
      </w:r>
    </w:p>
    <w:p w:rsidR="0008759F" w:rsidRPr="00CC27CA" w:rsidRDefault="000C1DA8" w:rsidP="00493D83">
      <w:pPr>
        <w:pStyle w:val="af2"/>
        <w:numPr>
          <w:ilvl w:val="0"/>
          <w:numId w:val="8"/>
        </w:numPr>
        <w:tabs>
          <w:tab w:val="left" w:pos="426"/>
        </w:tabs>
        <w:autoSpaceDE w:val="0"/>
        <w:autoSpaceDN w:val="0"/>
        <w:adjustRightInd w:val="0"/>
        <w:spacing w:after="0" w:line="240" w:lineRule="auto"/>
        <w:ind w:left="0" w:firstLine="0"/>
        <w:jc w:val="both"/>
        <w:rPr>
          <w:rFonts w:ascii="Arial" w:hAnsi="Arial" w:cs="Arial"/>
          <w:b/>
          <w:sz w:val="20"/>
          <w:szCs w:val="20"/>
        </w:rPr>
      </w:pPr>
      <w:r w:rsidRPr="00CC27CA">
        <w:rPr>
          <w:rFonts w:ascii="Arial" w:hAnsi="Arial" w:cs="Arial"/>
          <w:b/>
          <w:sz w:val="20"/>
          <w:szCs w:val="20"/>
        </w:rPr>
        <w:t>Заказчик</w:t>
      </w:r>
      <w:r w:rsidR="0008759F" w:rsidRPr="00CC27CA">
        <w:rPr>
          <w:rFonts w:ascii="Arial" w:hAnsi="Arial" w:cs="Arial"/>
          <w:b/>
          <w:sz w:val="20"/>
          <w:szCs w:val="20"/>
        </w:rPr>
        <w:t xml:space="preserve"> вправе:</w:t>
      </w:r>
    </w:p>
    <w:p w:rsidR="0008759F" w:rsidRPr="00CC27CA" w:rsidRDefault="0008759F" w:rsidP="00493D83">
      <w:pPr>
        <w:pStyle w:val="af2"/>
        <w:numPr>
          <w:ilvl w:val="0"/>
          <w:numId w:val="9"/>
        </w:numPr>
        <w:tabs>
          <w:tab w:val="left" w:pos="567"/>
        </w:tabs>
        <w:autoSpaceDE w:val="0"/>
        <w:autoSpaceDN w:val="0"/>
        <w:adjustRightInd w:val="0"/>
        <w:spacing w:after="0" w:line="240" w:lineRule="auto"/>
        <w:ind w:left="0" w:firstLine="0"/>
        <w:jc w:val="both"/>
        <w:rPr>
          <w:rFonts w:ascii="Arial" w:hAnsi="Arial" w:cs="Arial"/>
          <w:sz w:val="20"/>
          <w:szCs w:val="20"/>
        </w:rPr>
      </w:pPr>
      <w:r w:rsidRPr="00CC27CA">
        <w:rPr>
          <w:rFonts w:ascii="Arial" w:hAnsi="Arial" w:cs="Arial"/>
          <w:sz w:val="20"/>
          <w:szCs w:val="20"/>
        </w:rPr>
        <w:t>Проводить сверку взаиморасчетов по Договору;</w:t>
      </w:r>
    </w:p>
    <w:p w:rsidR="0008759F" w:rsidRPr="00CC27CA" w:rsidRDefault="0008759F" w:rsidP="00493D83">
      <w:pPr>
        <w:pStyle w:val="af2"/>
        <w:numPr>
          <w:ilvl w:val="0"/>
          <w:numId w:val="9"/>
        </w:numPr>
        <w:tabs>
          <w:tab w:val="left" w:pos="567"/>
        </w:tabs>
        <w:autoSpaceDE w:val="0"/>
        <w:autoSpaceDN w:val="0"/>
        <w:adjustRightInd w:val="0"/>
        <w:spacing w:after="0" w:line="240" w:lineRule="auto"/>
        <w:ind w:left="0" w:firstLine="0"/>
        <w:jc w:val="both"/>
        <w:rPr>
          <w:rFonts w:ascii="Arial" w:hAnsi="Arial" w:cs="Arial"/>
          <w:sz w:val="20"/>
          <w:szCs w:val="20"/>
        </w:rPr>
      </w:pPr>
      <w:r w:rsidRPr="00CC27CA">
        <w:rPr>
          <w:rFonts w:ascii="Arial" w:hAnsi="Arial" w:cs="Arial"/>
          <w:sz w:val="20"/>
          <w:szCs w:val="20"/>
        </w:rPr>
        <w:t>Получать от Поставщика информацию и содействие, обоснованно требующиеся для получения Сервиса;</w:t>
      </w:r>
    </w:p>
    <w:p w:rsidR="0008759F" w:rsidRPr="00CC27CA" w:rsidRDefault="0008759F" w:rsidP="00493D83">
      <w:pPr>
        <w:pStyle w:val="af2"/>
        <w:numPr>
          <w:ilvl w:val="0"/>
          <w:numId w:val="9"/>
        </w:numPr>
        <w:tabs>
          <w:tab w:val="left" w:pos="567"/>
        </w:tabs>
        <w:autoSpaceDE w:val="0"/>
        <w:autoSpaceDN w:val="0"/>
        <w:adjustRightInd w:val="0"/>
        <w:spacing w:after="0" w:line="240" w:lineRule="auto"/>
        <w:ind w:left="0" w:firstLine="0"/>
        <w:jc w:val="both"/>
        <w:rPr>
          <w:rFonts w:ascii="Arial" w:hAnsi="Arial" w:cs="Arial"/>
          <w:sz w:val="20"/>
          <w:szCs w:val="20"/>
        </w:rPr>
      </w:pPr>
      <w:r w:rsidRPr="00CC27CA">
        <w:rPr>
          <w:rFonts w:ascii="Arial" w:hAnsi="Arial" w:cs="Arial"/>
          <w:sz w:val="20"/>
          <w:szCs w:val="20"/>
        </w:rPr>
        <w:t xml:space="preserve">Отказаться от Договора в случае несогласия с Тарифами, уведомив об этом </w:t>
      </w:r>
      <w:r w:rsidR="000C1DA8" w:rsidRPr="00CC27CA">
        <w:rPr>
          <w:rFonts w:ascii="Arial" w:hAnsi="Arial" w:cs="Arial"/>
          <w:sz w:val="20"/>
          <w:szCs w:val="20"/>
        </w:rPr>
        <w:t>Поставщик</w:t>
      </w:r>
      <w:r w:rsidRPr="00CC27CA">
        <w:rPr>
          <w:rFonts w:ascii="Arial" w:hAnsi="Arial" w:cs="Arial"/>
          <w:sz w:val="20"/>
          <w:szCs w:val="20"/>
        </w:rPr>
        <w:t>а по электронной почте, за 5 (дней) до даты расторжения Договора.</w:t>
      </w:r>
    </w:p>
    <w:p w:rsidR="0008759F" w:rsidRPr="00CC27CA" w:rsidRDefault="000C1DA8" w:rsidP="00493D83">
      <w:pPr>
        <w:pStyle w:val="af2"/>
        <w:numPr>
          <w:ilvl w:val="0"/>
          <w:numId w:val="8"/>
        </w:numPr>
        <w:tabs>
          <w:tab w:val="left" w:pos="426"/>
        </w:tabs>
        <w:autoSpaceDE w:val="0"/>
        <w:autoSpaceDN w:val="0"/>
        <w:adjustRightInd w:val="0"/>
        <w:spacing w:after="0" w:line="240" w:lineRule="auto"/>
        <w:ind w:left="0" w:firstLine="0"/>
        <w:jc w:val="both"/>
        <w:rPr>
          <w:rFonts w:ascii="Arial" w:hAnsi="Arial" w:cs="Arial"/>
          <w:b/>
          <w:sz w:val="20"/>
          <w:szCs w:val="20"/>
        </w:rPr>
      </w:pPr>
      <w:r w:rsidRPr="00CC27CA">
        <w:rPr>
          <w:rFonts w:ascii="Arial" w:hAnsi="Arial" w:cs="Arial"/>
          <w:b/>
          <w:sz w:val="20"/>
          <w:szCs w:val="20"/>
        </w:rPr>
        <w:t>Заказчик</w:t>
      </w:r>
      <w:r w:rsidR="0008759F" w:rsidRPr="00CC27CA">
        <w:rPr>
          <w:rFonts w:ascii="Arial" w:hAnsi="Arial" w:cs="Arial"/>
          <w:b/>
          <w:sz w:val="20"/>
          <w:szCs w:val="20"/>
        </w:rPr>
        <w:t xml:space="preserve"> обязуется:</w:t>
      </w:r>
    </w:p>
    <w:p w:rsidR="0008759F" w:rsidRPr="00CC27CA" w:rsidRDefault="0008759F" w:rsidP="00493D83">
      <w:pPr>
        <w:pStyle w:val="af2"/>
        <w:numPr>
          <w:ilvl w:val="0"/>
          <w:numId w:val="10"/>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Соблюдать все условия Договора и документов, размещенных на Интернет- ресурсе;</w:t>
      </w:r>
    </w:p>
    <w:p w:rsidR="0008759F" w:rsidRPr="00CC27CA" w:rsidRDefault="0008759F" w:rsidP="00493D83">
      <w:pPr>
        <w:pStyle w:val="af2"/>
        <w:numPr>
          <w:ilvl w:val="0"/>
          <w:numId w:val="10"/>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Производить оплату за Сервис;</w:t>
      </w:r>
    </w:p>
    <w:p w:rsidR="0008759F" w:rsidRPr="00CC27CA" w:rsidRDefault="0008759F" w:rsidP="00493D83">
      <w:pPr>
        <w:pStyle w:val="af2"/>
        <w:numPr>
          <w:ilvl w:val="0"/>
          <w:numId w:val="10"/>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 xml:space="preserve">Предоставлять </w:t>
      </w:r>
      <w:r w:rsidR="00C1042D" w:rsidRPr="00CC27CA">
        <w:rPr>
          <w:rFonts w:ascii="Arial" w:hAnsi="Arial" w:cs="Arial"/>
          <w:color w:val="000000"/>
          <w:sz w:val="20"/>
          <w:szCs w:val="20"/>
        </w:rPr>
        <w:t>Поставщику</w:t>
      </w:r>
      <w:r w:rsidRPr="00CC27CA">
        <w:rPr>
          <w:rFonts w:ascii="Arial" w:hAnsi="Arial" w:cs="Arial"/>
          <w:color w:val="000000"/>
          <w:sz w:val="20"/>
          <w:szCs w:val="20"/>
        </w:rPr>
        <w:t xml:space="preserve"> всю необходимую информацию и содействие, требующиеся </w:t>
      </w:r>
      <w:r w:rsidR="000C1DA8" w:rsidRPr="00CC27CA">
        <w:rPr>
          <w:rFonts w:ascii="Arial" w:hAnsi="Arial" w:cs="Arial"/>
          <w:color w:val="000000"/>
          <w:sz w:val="20"/>
          <w:szCs w:val="20"/>
        </w:rPr>
        <w:t>Поставщик</w:t>
      </w:r>
      <w:r w:rsidRPr="00CC27CA">
        <w:rPr>
          <w:rFonts w:ascii="Arial" w:hAnsi="Arial" w:cs="Arial"/>
          <w:color w:val="000000"/>
          <w:sz w:val="20"/>
          <w:szCs w:val="20"/>
        </w:rPr>
        <w:t>у для надлежащего поддержания и функционирования Процессинговой системы, Технологической платформы и предоставления сервиса «Процессинг», включая, помимо прочего, подготовку и проведение необходимых тестирований работы Процессинговой системы;</w:t>
      </w:r>
    </w:p>
    <w:p w:rsidR="0008759F" w:rsidRPr="00CC27CA" w:rsidRDefault="0008759F" w:rsidP="00493D83">
      <w:pPr>
        <w:pStyle w:val="af2"/>
        <w:numPr>
          <w:ilvl w:val="0"/>
          <w:numId w:val="10"/>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Не допускать некорректного сравнения Сервиса, Средств платежа, с аналогичными услугами, других субъектов рынка, в том числе предоставления Покупателям недостоверной информации любым способом;</w:t>
      </w:r>
    </w:p>
    <w:p w:rsidR="0008759F" w:rsidRPr="00CC27CA" w:rsidRDefault="0008759F" w:rsidP="00493D83">
      <w:pPr>
        <w:pStyle w:val="af2"/>
        <w:numPr>
          <w:ilvl w:val="0"/>
          <w:numId w:val="10"/>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 xml:space="preserve">Предоставлять по требованию </w:t>
      </w:r>
      <w:r w:rsidR="00C1042D" w:rsidRPr="00CC27CA">
        <w:rPr>
          <w:rFonts w:ascii="Arial" w:hAnsi="Arial" w:cs="Arial"/>
          <w:color w:val="000000"/>
          <w:sz w:val="20"/>
          <w:szCs w:val="20"/>
        </w:rPr>
        <w:t>Поставщика</w:t>
      </w:r>
      <w:r w:rsidRPr="00CC27CA">
        <w:rPr>
          <w:rFonts w:ascii="Arial" w:hAnsi="Arial" w:cs="Arial"/>
          <w:color w:val="000000"/>
          <w:sz w:val="20"/>
          <w:szCs w:val="20"/>
        </w:rPr>
        <w:t>/Банка все необходимые документы, подтверждающие факт продажи Товара Покупателю, а также информацию, связанную с необходимостью соблюдения требований законодательства о противодействии легализации (отмыванию) доходов, полученных преступным путем, и финансированию терроризма;</w:t>
      </w:r>
    </w:p>
    <w:p w:rsidR="0008759F" w:rsidRPr="00CC27CA" w:rsidRDefault="0008759F" w:rsidP="00493D83">
      <w:pPr>
        <w:pStyle w:val="af2"/>
        <w:numPr>
          <w:ilvl w:val="0"/>
          <w:numId w:val="10"/>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Не осуществлять полностью или частично копирования любым способом в любой форме, а также изменение, дополнение, воспроизведение или распространение в любых целях содержания (дизайна, информации, программного кода и т.д.) Интернет- ресурса, Средств платежа;</w:t>
      </w:r>
    </w:p>
    <w:p w:rsidR="0008759F" w:rsidRPr="00CC27CA" w:rsidRDefault="0008759F" w:rsidP="00493D83">
      <w:pPr>
        <w:pStyle w:val="af2"/>
        <w:numPr>
          <w:ilvl w:val="0"/>
          <w:numId w:val="10"/>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 xml:space="preserve">Не передавать свои права и обязанности по Договору другому лицу полностью или частично, а также не допускать передачу полномочий по осуществлению / исполнению прав / обязанностей, и совершению любых иных действий в рамках Договора лицам, не являющимся работниками </w:t>
      </w:r>
      <w:r w:rsidR="00C1042D" w:rsidRPr="00CC27CA">
        <w:rPr>
          <w:rFonts w:ascii="Arial" w:hAnsi="Arial" w:cs="Arial"/>
          <w:color w:val="000000"/>
          <w:sz w:val="20"/>
          <w:szCs w:val="20"/>
        </w:rPr>
        <w:t>Заказчика</w:t>
      </w:r>
      <w:r w:rsidRPr="00CC27CA">
        <w:rPr>
          <w:rFonts w:ascii="Arial" w:hAnsi="Arial" w:cs="Arial"/>
          <w:color w:val="000000"/>
          <w:sz w:val="20"/>
          <w:szCs w:val="20"/>
        </w:rPr>
        <w:t xml:space="preserve">, не допускать использования своего Личного кабинета, электронной почты любыми другими лицами кроме уполномоченных работников </w:t>
      </w:r>
      <w:r w:rsidR="00C1042D" w:rsidRPr="00CC27CA">
        <w:rPr>
          <w:rFonts w:ascii="Arial" w:hAnsi="Arial" w:cs="Arial"/>
          <w:color w:val="000000"/>
          <w:sz w:val="20"/>
          <w:szCs w:val="20"/>
        </w:rPr>
        <w:t>Заказчика</w:t>
      </w:r>
      <w:r w:rsidRPr="00CC27CA">
        <w:rPr>
          <w:rFonts w:ascii="Arial" w:hAnsi="Arial" w:cs="Arial"/>
          <w:color w:val="000000"/>
          <w:sz w:val="20"/>
          <w:szCs w:val="20"/>
        </w:rPr>
        <w:t xml:space="preserve">, не использовать личные кабинеты других </w:t>
      </w:r>
      <w:r w:rsidR="000C1DA8" w:rsidRPr="00CC27CA">
        <w:rPr>
          <w:rFonts w:ascii="Arial" w:hAnsi="Arial" w:cs="Arial"/>
          <w:color w:val="000000"/>
          <w:sz w:val="20"/>
          <w:szCs w:val="20"/>
        </w:rPr>
        <w:t>Заказчик</w:t>
      </w:r>
      <w:r w:rsidRPr="00CC27CA">
        <w:rPr>
          <w:rFonts w:ascii="Arial" w:hAnsi="Arial" w:cs="Arial"/>
          <w:color w:val="000000"/>
          <w:sz w:val="20"/>
          <w:szCs w:val="20"/>
        </w:rPr>
        <w:t xml:space="preserve">ов </w:t>
      </w:r>
      <w:r w:rsidR="000C1DA8" w:rsidRPr="00CC27CA">
        <w:rPr>
          <w:rFonts w:ascii="Arial" w:hAnsi="Arial" w:cs="Arial"/>
          <w:color w:val="000000"/>
          <w:sz w:val="20"/>
          <w:szCs w:val="20"/>
        </w:rPr>
        <w:t>Поставщик</w:t>
      </w:r>
      <w:r w:rsidRPr="00CC27CA">
        <w:rPr>
          <w:rFonts w:ascii="Arial" w:hAnsi="Arial" w:cs="Arial"/>
          <w:color w:val="000000"/>
          <w:sz w:val="20"/>
          <w:szCs w:val="20"/>
        </w:rPr>
        <w:t xml:space="preserve">а, а также не предоставлять доступ к своему Личному кабинету лицу, имеющему доступ к личному кабинету другого </w:t>
      </w:r>
      <w:r w:rsidR="000C1DA8" w:rsidRPr="00CC27CA">
        <w:rPr>
          <w:rFonts w:ascii="Arial" w:hAnsi="Arial" w:cs="Arial"/>
          <w:color w:val="000000"/>
          <w:sz w:val="20"/>
          <w:szCs w:val="20"/>
        </w:rPr>
        <w:t>Заказчик</w:t>
      </w:r>
      <w:r w:rsidRPr="00CC27CA">
        <w:rPr>
          <w:rFonts w:ascii="Arial" w:hAnsi="Arial" w:cs="Arial"/>
          <w:color w:val="000000"/>
          <w:sz w:val="20"/>
          <w:szCs w:val="20"/>
        </w:rPr>
        <w:t xml:space="preserve">а, без письменного согласия </w:t>
      </w:r>
      <w:r w:rsidR="000C1DA8" w:rsidRPr="00CC27CA">
        <w:rPr>
          <w:rFonts w:ascii="Arial" w:hAnsi="Arial" w:cs="Arial"/>
          <w:color w:val="000000"/>
          <w:sz w:val="20"/>
          <w:szCs w:val="20"/>
        </w:rPr>
        <w:t>Поставщик</w:t>
      </w:r>
      <w:r w:rsidRPr="00CC27CA">
        <w:rPr>
          <w:rFonts w:ascii="Arial" w:hAnsi="Arial" w:cs="Arial"/>
          <w:color w:val="000000"/>
          <w:sz w:val="20"/>
          <w:szCs w:val="20"/>
        </w:rPr>
        <w:t>а;</w:t>
      </w:r>
    </w:p>
    <w:p w:rsidR="0008759F" w:rsidRPr="00CC27CA" w:rsidRDefault="0008759F" w:rsidP="00493D83">
      <w:pPr>
        <w:pStyle w:val="af2"/>
        <w:numPr>
          <w:ilvl w:val="0"/>
          <w:numId w:val="10"/>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 xml:space="preserve">Предоставить Банку поручение/согласие на изъятие денег Банком в течение периода действия Договора с причитающихся </w:t>
      </w:r>
      <w:r w:rsidR="00C1042D" w:rsidRPr="00CC27CA">
        <w:rPr>
          <w:rFonts w:ascii="Arial" w:hAnsi="Arial" w:cs="Arial"/>
          <w:color w:val="000000"/>
          <w:sz w:val="20"/>
          <w:szCs w:val="20"/>
        </w:rPr>
        <w:t>Заказчику</w:t>
      </w:r>
      <w:r w:rsidRPr="00CC27CA">
        <w:rPr>
          <w:rFonts w:ascii="Arial" w:hAnsi="Arial" w:cs="Arial"/>
          <w:color w:val="000000"/>
          <w:sz w:val="20"/>
          <w:szCs w:val="20"/>
        </w:rPr>
        <w:t xml:space="preserve"> денег при получении Банком указаний от </w:t>
      </w:r>
      <w:r w:rsidR="00C1042D" w:rsidRPr="00CC27CA">
        <w:rPr>
          <w:rFonts w:ascii="Arial" w:hAnsi="Arial" w:cs="Arial"/>
          <w:color w:val="000000"/>
          <w:sz w:val="20"/>
          <w:szCs w:val="20"/>
        </w:rPr>
        <w:t>Поставщика</w:t>
      </w:r>
      <w:r w:rsidRPr="00CC27CA">
        <w:rPr>
          <w:rFonts w:ascii="Arial" w:hAnsi="Arial" w:cs="Arial"/>
          <w:color w:val="000000"/>
          <w:sz w:val="20"/>
          <w:szCs w:val="20"/>
        </w:rPr>
        <w:t xml:space="preserve"> либо с банковских счетов </w:t>
      </w:r>
      <w:r w:rsidR="00C1042D" w:rsidRPr="00CC27CA">
        <w:rPr>
          <w:rFonts w:ascii="Arial" w:hAnsi="Arial" w:cs="Arial"/>
          <w:color w:val="000000"/>
          <w:sz w:val="20"/>
          <w:szCs w:val="20"/>
        </w:rPr>
        <w:t>Заказчика</w:t>
      </w:r>
      <w:r w:rsidRPr="00CC27CA">
        <w:rPr>
          <w:rFonts w:ascii="Arial" w:hAnsi="Arial" w:cs="Arial"/>
          <w:color w:val="000000"/>
          <w:sz w:val="20"/>
          <w:szCs w:val="20"/>
        </w:rPr>
        <w:t>, открытых в Банке, для оплаты Сервиса;</w:t>
      </w:r>
    </w:p>
    <w:p w:rsidR="0008759F" w:rsidRPr="00CC27CA" w:rsidRDefault="0008759F" w:rsidP="00493D83">
      <w:pPr>
        <w:pStyle w:val="af2"/>
        <w:numPr>
          <w:ilvl w:val="0"/>
          <w:numId w:val="10"/>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 xml:space="preserve">В случае проведения или участия </w:t>
      </w:r>
      <w:r w:rsidR="00C1042D" w:rsidRPr="00CC27CA">
        <w:rPr>
          <w:rFonts w:ascii="Arial" w:hAnsi="Arial" w:cs="Arial"/>
          <w:color w:val="000000"/>
          <w:sz w:val="20"/>
          <w:szCs w:val="20"/>
        </w:rPr>
        <w:t>Заказчика</w:t>
      </w:r>
      <w:r w:rsidRPr="00CC27CA">
        <w:rPr>
          <w:rFonts w:ascii="Arial" w:hAnsi="Arial" w:cs="Arial"/>
          <w:color w:val="000000"/>
          <w:sz w:val="20"/>
          <w:szCs w:val="20"/>
        </w:rPr>
        <w:t xml:space="preserve"> в любых мероприятиях, </w:t>
      </w:r>
      <w:proofErr w:type="gramStart"/>
      <w:r w:rsidRPr="00CC27CA">
        <w:rPr>
          <w:rFonts w:ascii="Arial" w:hAnsi="Arial" w:cs="Arial"/>
          <w:color w:val="000000"/>
          <w:sz w:val="20"/>
          <w:szCs w:val="20"/>
        </w:rPr>
        <w:t>акциях</w:t>
      </w:r>
      <w:proofErr w:type="gramEnd"/>
      <w:r w:rsidRPr="00CC27CA">
        <w:rPr>
          <w:rFonts w:ascii="Arial" w:hAnsi="Arial" w:cs="Arial"/>
          <w:color w:val="000000"/>
          <w:sz w:val="20"/>
          <w:szCs w:val="20"/>
        </w:rPr>
        <w:t xml:space="preserve"> не связанных с </w:t>
      </w:r>
      <w:r w:rsidR="00C1042D" w:rsidRPr="00CC27CA">
        <w:rPr>
          <w:rFonts w:ascii="Arial" w:hAnsi="Arial" w:cs="Arial"/>
          <w:color w:val="000000"/>
          <w:sz w:val="20"/>
          <w:szCs w:val="20"/>
        </w:rPr>
        <w:t>Поставщиком</w:t>
      </w:r>
      <w:r w:rsidRPr="00CC27CA">
        <w:rPr>
          <w:rFonts w:ascii="Arial" w:hAnsi="Arial" w:cs="Arial"/>
          <w:color w:val="000000"/>
          <w:sz w:val="20"/>
          <w:szCs w:val="20"/>
        </w:rPr>
        <w:t xml:space="preserve"> и/или </w:t>
      </w:r>
      <w:r w:rsidR="00C1042D" w:rsidRPr="00CC27CA">
        <w:rPr>
          <w:rFonts w:ascii="Arial" w:hAnsi="Arial" w:cs="Arial"/>
          <w:color w:val="000000"/>
          <w:sz w:val="20"/>
          <w:szCs w:val="20"/>
        </w:rPr>
        <w:t>Банком/Поставщиком</w:t>
      </w:r>
      <w:r w:rsidRPr="00CC27CA">
        <w:rPr>
          <w:rFonts w:ascii="Arial" w:hAnsi="Arial" w:cs="Arial"/>
          <w:color w:val="000000"/>
          <w:sz w:val="20"/>
          <w:szCs w:val="20"/>
        </w:rPr>
        <w:t xml:space="preserve">, не использовать материалы, информацию, схожую с символикой </w:t>
      </w:r>
      <w:r w:rsidR="00C1042D" w:rsidRPr="00CC27CA">
        <w:rPr>
          <w:rFonts w:ascii="Arial" w:hAnsi="Arial" w:cs="Arial"/>
          <w:color w:val="000000"/>
          <w:sz w:val="20"/>
          <w:szCs w:val="20"/>
        </w:rPr>
        <w:t xml:space="preserve">Поставщика </w:t>
      </w:r>
      <w:r w:rsidRPr="00CC27CA">
        <w:rPr>
          <w:rFonts w:ascii="Arial" w:hAnsi="Arial" w:cs="Arial"/>
          <w:color w:val="000000"/>
          <w:sz w:val="20"/>
          <w:szCs w:val="20"/>
        </w:rPr>
        <w:t xml:space="preserve">и/или </w:t>
      </w:r>
      <w:r w:rsidR="00C1042D" w:rsidRPr="00CC27CA">
        <w:rPr>
          <w:rFonts w:ascii="Arial" w:hAnsi="Arial" w:cs="Arial"/>
          <w:color w:val="000000"/>
          <w:sz w:val="20"/>
          <w:szCs w:val="20"/>
        </w:rPr>
        <w:t>Банка</w:t>
      </w:r>
      <w:r w:rsidRPr="00CC27CA">
        <w:rPr>
          <w:rFonts w:ascii="Arial" w:hAnsi="Arial" w:cs="Arial"/>
          <w:color w:val="000000"/>
          <w:sz w:val="20"/>
          <w:szCs w:val="20"/>
        </w:rPr>
        <w:t xml:space="preserve"> (ее дизайном, цветовой гаммой и т.д.) настолько, что это может </w:t>
      </w:r>
      <w:r w:rsidRPr="00CC27CA">
        <w:rPr>
          <w:rFonts w:ascii="Arial" w:hAnsi="Arial" w:cs="Arial"/>
          <w:color w:val="000000"/>
          <w:sz w:val="20"/>
          <w:szCs w:val="20"/>
        </w:rPr>
        <w:lastRenderedPageBreak/>
        <w:t xml:space="preserve">ввести в заблуждение Покупателей и иных лиц и создать ложное представление о том, что указанные мероприятия проводятся по инициативе </w:t>
      </w:r>
      <w:r w:rsidR="00C1042D" w:rsidRPr="00CC27CA">
        <w:rPr>
          <w:rFonts w:ascii="Arial" w:hAnsi="Arial" w:cs="Arial"/>
          <w:color w:val="000000"/>
          <w:sz w:val="20"/>
          <w:szCs w:val="20"/>
        </w:rPr>
        <w:t>Поставщика</w:t>
      </w:r>
      <w:r w:rsidRPr="00CC27CA">
        <w:rPr>
          <w:rFonts w:ascii="Arial" w:hAnsi="Arial" w:cs="Arial"/>
          <w:color w:val="000000"/>
          <w:sz w:val="20"/>
          <w:szCs w:val="20"/>
        </w:rPr>
        <w:t xml:space="preserve"> и/или </w:t>
      </w:r>
      <w:r w:rsidR="00C1042D" w:rsidRPr="00CC27CA">
        <w:rPr>
          <w:rFonts w:ascii="Arial" w:hAnsi="Arial" w:cs="Arial"/>
          <w:color w:val="000000"/>
          <w:sz w:val="20"/>
          <w:szCs w:val="20"/>
        </w:rPr>
        <w:t>Банка</w:t>
      </w:r>
      <w:r w:rsidRPr="00CC27CA">
        <w:rPr>
          <w:rFonts w:ascii="Arial" w:hAnsi="Arial" w:cs="Arial"/>
          <w:color w:val="000000"/>
          <w:sz w:val="20"/>
          <w:szCs w:val="20"/>
        </w:rPr>
        <w:t>;</w:t>
      </w:r>
    </w:p>
    <w:p w:rsidR="00C1042D" w:rsidRPr="00CC27CA" w:rsidRDefault="0008759F" w:rsidP="00493D83">
      <w:pPr>
        <w:pStyle w:val="af2"/>
        <w:numPr>
          <w:ilvl w:val="0"/>
          <w:numId w:val="10"/>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Самостоятельно разрешать с Покупателями и налоговыми органами вопросы, связанные с оплатой налогов, подлежащих начислению и уплате на суммы Зачислений.</w:t>
      </w:r>
    </w:p>
    <w:p w:rsidR="00C1042D" w:rsidRPr="00CC27CA" w:rsidRDefault="0008759F" w:rsidP="00493D83">
      <w:pPr>
        <w:pStyle w:val="af2"/>
        <w:numPr>
          <w:ilvl w:val="0"/>
          <w:numId w:val="10"/>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sz w:val="20"/>
          <w:szCs w:val="20"/>
        </w:rPr>
        <w:t xml:space="preserve">В трехдневный срок извещать </w:t>
      </w:r>
      <w:r w:rsidR="00C1042D" w:rsidRPr="00CC27CA">
        <w:rPr>
          <w:rFonts w:ascii="Arial" w:hAnsi="Arial" w:cs="Arial"/>
          <w:sz w:val="20"/>
          <w:szCs w:val="20"/>
        </w:rPr>
        <w:t>Поставщика</w:t>
      </w:r>
      <w:r w:rsidRPr="00CC27CA">
        <w:rPr>
          <w:rFonts w:ascii="Arial" w:hAnsi="Arial" w:cs="Arial"/>
          <w:sz w:val="20"/>
          <w:szCs w:val="20"/>
        </w:rPr>
        <w:t xml:space="preserve"> в письменном виде о любых изменениях, которые</w:t>
      </w:r>
      <w:r w:rsidRPr="00CC27CA">
        <w:rPr>
          <w:rFonts w:ascii="Arial" w:hAnsi="Arial" w:cs="Arial"/>
          <w:color w:val="000000"/>
          <w:sz w:val="20"/>
          <w:szCs w:val="20"/>
        </w:rPr>
        <w:t xml:space="preserve"> </w:t>
      </w:r>
      <w:r w:rsidRPr="00CC27CA">
        <w:rPr>
          <w:rFonts w:ascii="Arial" w:hAnsi="Arial" w:cs="Arial"/>
          <w:sz w:val="20"/>
          <w:szCs w:val="20"/>
        </w:rPr>
        <w:t>могут повлиять на исполнение Сторонами Договора, в том числе: изменениях своего наименования,</w:t>
      </w:r>
      <w:r w:rsidRPr="00CC27CA">
        <w:rPr>
          <w:rFonts w:ascii="Arial" w:hAnsi="Arial" w:cs="Arial"/>
          <w:color w:val="000000"/>
          <w:sz w:val="20"/>
          <w:szCs w:val="20"/>
        </w:rPr>
        <w:t xml:space="preserve"> </w:t>
      </w:r>
      <w:r w:rsidRPr="00CC27CA">
        <w:rPr>
          <w:rFonts w:ascii="Arial" w:hAnsi="Arial" w:cs="Arial"/>
          <w:sz w:val="20"/>
          <w:szCs w:val="20"/>
        </w:rPr>
        <w:t>места нахождения, фактического адреса, банковских реквизитов и т.п.;</w:t>
      </w:r>
    </w:p>
    <w:p w:rsidR="0008759F" w:rsidRPr="00CC27CA" w:rsidRDefault="0008759F" w:rsidP="00493D83">
      <w:pPr>
        <w:pStyle w:val="af2"/>
        <w:numPr>
          <w:ilvl w:val="0"/>
          <w:numId w:val="10"/>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В случае отказа от Договора в связи с несогласием с Тарифами исполнить все обязательства, возникшие до даты расторжения Договора, но неисполненные, в том числе по оплате услуг, оказанных до расторжения Договора.</w:t>
      </w:r>
    </w:p>
    <w:p w:rsidR="0008759F" w:rsidRPr="00CC27CA" w:rsidRDefault="00C1042D" w:rsidP="00493D83">
      <w:pPr>
        <w:pStyle w:val="af2"/>
        <w:numPr>
          <w:ilvl w:val="0"/>
          <w:numId w:val="8"/>
        </w:numPr>
        <w:tabs>
          <w:tab w:val="left" w:pos="426"/>
        </w:tabs>
        <w:autoSpaceDE w:val="0"/>
        <w:autoSpaceDN w:val="0"/>
        <w:adjustRightInd w:val="0"/>
        <w:spacing w:after="0" w:line="240" w:lineRule="auto"/>
        <w:ind w:left="0" w:firstLine="0"/>
        <w:jc w:val="both"/>
        <w:rPr>
          <w:rFonts w:ascii="Arial" w:hAnsi="Arial" w:cs="Arial"/>
          <w:b/>
          <w:sz w:val="20"/>
          <w:szCs w:val="20"/>
        </w:rPr>
      </w:pPr>
      <w:r w:rsidRPr="00CC27CA">
        <w:rPr>
          <w:rFonts w:ascii="Arial" w:hAnsi="Arial" w:cs="Arial"/>
          <w:b/>
          <w:sz w:val="20"/>
          <w:szCs w:val="20"/>
        </w:rPr>
        <w:t>Поставщик</w:t>
      </w:r>
      <w:r w:rsidR="0008759F" w:rsidRPr="00CC27CA">
        <w:rPr>
          <w:rFonts w:ascii="Arial" w:hAnsi="Arial" w:cs="Arial"/>
          <w:b/>
          <w:sz w:val="20"/>
          <w:szCs w:val="20"/>
        </w:rPr>
        <w:t xml:space="preserve"> вправе:</w:t>
      </w:r>
    </w:p>
    <w:p w:rsidR="0008759F" w:rsidRPr="00CC27CA" w:rsidRDefault="0008759F" w:rsidP="00493D83">
      <w:pPr>
        <w:pStyle w:val="af2"/>
        <w:numPr>
          <w:ilvl w:val="0"/>
          <w:numId w:val="11"/>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 xml:space="preserve">Редактировать и/или удалять с Интернет-ресурса любую информацию, размещенную о </w:t>
      </w:r>
      <w:r w:rsidR="000C1DA8" w:rsidRPr="00CC27CA">
        <w:rPr>
          <w:rFonts w:ascii="Arial" w:hAnsi="Arial" w:cs="Arial"/>
          <w:color w:val="000000"/>
          <w:sz w:val="20"/>
          <w:szCs w:val="20"/>
        </w:rPr>
        <w:t>Заказчик</w:t>
      </w:r>
      <w:r w:rsidRPr="00CC27CA">
        <w:rPr>
          <w:rFonts w:ascii="Arial" w:hAnsi="Arial" w:cs="Arial"/>
          <w:color w:val="000000"/>
          <w:sz w:val="20"/>
          <w:szCs w:val="20"/>
        </w:rPr>
        <w:t xml:space="preserve">е, не размещать на Интернет- ресурсе любую информацию, по своему усмотрению, а также если она противоречит законодательству, Договору, в </w:t>
      </w:r>
      <w:proofErr w:type="spellStart"/>
      <w:r w:rsidRPr="00CC27CA">
        <w:rPr>
          <w:rFonts w:ascii="Arial" w:hAnsi="Arial" w:cs="Arial"/>
          <w:color w:val="000000"/>
          <w:sz w:val="20"/>
          <w:szCs w:val="20"/>
        </w:rPr>
        <w:t>т.ч</w:t>
      </w:r>
      <w:proofErr w:type="spellEnd"/>
      <w:r w:rsidRPr="00CC27CA">
        <w:rPr>
          <w:rFonts w:ascii="Arial" w:hAnsi="Arial" w:cs="Arial"/>
          <w:color w:val="000000"/>
          <w:sz w:val="20"/>
          <w:szCs w:val="20"/>
        </w:rPr>
        <w:t xml:space="preserve">. размещена с нарушением требований Договора либо может повлечь его нарушение или, по мнению </w:t>
      </w:r>
      <w:r w:rsidR="000C1DA8" w:rsidRPr="00CC27CA">
        <w:rPr>
          <w:rFonts w:ascii="Arial" w:hAnsi="Arial" w:cs="Arial"/>
          <w:color w:val="000000"/>
          <w:sz w:val="20"/>
          <w:szCs w:val="20"/>
        </w:rPr>
        <w:t>Поставщик</w:t>
      </w:r>
      <w:r w:rsidRPr="00CC27CA">
        <w:rPr>
          <w:rFonts w:ascii="Arial" w:hAnsi="Arial" w:cs="Arial"/>
          <w:color w:val="000000"/>
          <w:sz w:val="20"/>
          <w:szCs w:val="20"/>
        </w:rPr>
        <w:t xml:space="preserve">а, может стать причиной возникновения судебных разбирательств, убытков, </w:t>
      </w:r>
      <w:proofErr w:type="spellStart"/>
      <w:r w:rsidRPr="00CC27CA">
        <w:rPr>
          <w:rFonts w:ascii="Arial" w:hAnsi="Arial" w:cs="Arial"/>
          <w:color w:val="000000"/>
          <w:sz w:val="20"/>
          <w:szCs w:val="20"/>
        </w:rPr>
        <w:t>репутационных</w:t>
      </w:r>
      <w:proofErr w:type="spellEnd"/>
      <w:r w:rsidRPr="00CC27CA">
        <w:rPr>
          <w:rFonts w:ascii="Arial" w:hAnsi="Arial" w:cs="Arial"/>
          <w:color w:val="000000"/>
          <w:sz w:val="20"/>
          <w:szCs w:val="20"/>
        </w:rPr>
        <w:t xml:space="preserve"> рисков и т.д.;</w:t>
      </w:r>
    </w:p>
    <w:p w:rsidR="0008759F" w:rsidRPr="00CC27CA" w:rsidRDefault="0008759F" w:rsidP="00493D83">
      <w:pPr>
        <w:pStyle w:val="af2"/>
        <w:numPr>
          <w:ilvl w:val="0"/>
          <w:numId w:val="11"/>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 xml:space="preserve">Запрашивать любые необходимые для оказания </w:t>
      </w:r>
      <w:r w:rsidR="00C70256" w:rsidRPr="00CC27CA">
        <w:rPr>
          <w:rFonts w:ascii="Arial" w:hAnsi="Arial" w:cs="Arial"/>
          <w:color w:val="000000"/>
          <w:sz w:val="20"/>
          <w:szCs w:val="20"/>
        </w:rPr>
        <w:t xml:space="preserve">Процессинга </w:t>
      </w:r>
      <w:r w:rsidRPr="00CC27CA">
        <w:rPr>
          <w:rFonts w:ascii="Arial" w:hAnsi="Arial" w:cs="Arial"/>
          <w:color w:val="000000"/>
          <w:sz w:val="20"/>
          <w:szCs w:val="20"/>
        </w:rPr>
        <w:t xml:space="preserve">по Договору, информацию и документы у </w:t>
      </w:r>
      <w:r w:rsidR="000C1DA8" w:rsidRPr="00CC27CA">
        <w:rPr>
          <w:rFonts w:ascii="Arial" w:hAnsi="Arial" w:cs="Arial"/>
          <w:color w:val="000000"/>
          <w:sz w:val="20"/>
          <w:szCs w:val="20"/>
        </w:rPr>
        <w:t>Заказчик</w:t>
      </w:r>
      <w:r w:rsidRPr="00CC27CA">
        <w:rPr>
          <w:rFonts w:ascii="Arial" w:hAnsi="Arial" w:cs="Arial"/>
          <w:color w:val="000000"/>
          <w:sz w:val="20"/>
          <w:szCs w:val="20"/>
        </w:rPr>
        <w:t>а, в том числе подтверждающие факт продажи Товара Покупателю;</w:t>
      </w:r>
    </w:p>
    <w:p w:rsidR="0008759F" w:rsidRPr="00CC27CA" w:rsidRDefault="0008759F" w:rsidP="00493D83">
      <w:pPr>
        <w:pStyle w:val="af2"/>
        <w:numPr>
          <w:ilvl w:val="0"/>
          <w:numId w:val="11"/>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 xml:space="preserve">Передавать свои права и обязанности по Договору другому лицу без письменного согласия </w:t>
      </w:r>
      <w:r w:rsidR="000C1DA8" w:rsidRPr="00CC27CA">
        <w:rPr>
          <w:rFonts w:ascii="Arial" w:hAnsi="Arial" w:cs="Arial"/>
          <w:color w:val="000000"/>
          <w:sz w:val="20"/>
          <w:szCs w:val="20"/>
        </w:rPr>
        <w:t>Заказчик</w:t>
      </w:r>
      <w:r w:rsidRPr="00CC27CA">
        <w:rPr>
          <w:rFonts w:ascii="Arial" w:hAnsi="Arial" w:cs="Arial"/>
          <w:color w:val="000000"/>
          <w:sz w:val="20"/>
          <w:szCs w:val="20"/>
        </w:rPr>
        <w:t>а;</w:t>
      </w:r>
    </w:p>
    <w:p w:rsidR="0008759F" w:rsidRPr="00CC27CA" w:rsidRDefault="0008759F" w:rsidP="00493D83">
      <w:pPr>
        <w:pStyle w:val="af2"/>
        <w:numPr>
          <w:ilvl w:val="0"/>
          <w:numId w:val="11"/>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 xml:space="preserve">Временно приостановить оказание </w:t>
      </w:r>
      <w:r w:rsidR="00C70256" w:rsidRPr="00CC27CA">
        <w:rPr>
          <w:rFonts w:ascii="Arial" w:hAnsi="Arial" w:cs="Arial"/>
          <w:color w:val="000000"/>
          <w:sz w:val="20"/>
          <w:szCs w:val="20"/>
        </w:rPr>
        <w:t xml:space="preserve">Процессинга </w:t>
      </w:r>
      <w:r w:rsidRPr="00CC27CA">
        <w:rPr>
          <w:rFonts w:ascii="Arial" w:hAnsi="Arial" w:cs="Arial"/>
          <w:color w:val="000000"/>
          <w:sz w:val="20"/>
          <w:szCs w:val="20"/>
        </w:rPr>
        <w:t>по техническим, технологическим или любым иным причинам, в том числе в указанных в Договоре случаях, на время устранения таких причин;</w:t>
      </w:r>
    </w:p>
    <w:p w:rsidR="0008759F" w:rsidRPr="00CC27CA" w:rsidRDefault="0008759F" w:rsidP="00493D83">
      <w:pPr>
        <w:pStyle w:val="af2"/>
        <w:numPr>
          <w:ilvl w:val="0"/>
          <w:numId w:val="11"/>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 xml:space="preserve">В одностороннем порядке изменять любые условия Договора, документов, размещенных на Интернет-ресурсе, ссылки на которые содержатся в Договоре, и/или иных заключенных и оформленных в рамках Договора документов, в </w:t>
      </w:r>
      <w:proofErr w:type="spellStart"/>
      <w:r w:rsidRPr="00CC27CA">
        <w:rPr>
          <w:rFonts w:ascii="Arial" w:hAnsi="Arial" w:cs="Arial"/>
          <w:color w:val="000000"/>
          <w:sz w:val="20"/>
          <w:szCs w:val="20"/>
        </w:rPr>
        <w:t>т.ч</w:t>
      </w:r>
      <w:proofErr w:type="spellEnd"/>
      <w:r w:rsidRPr="00CC27CA">
        <w:rPr>
          <w:rFonts w:ascii="Arial" w:hAnsi="Arial" w:cs="Arial"/>
          <w:color w:val="000000"/>
          <w:sz w:val="20"/>
          <w:szCs w:val="20"/>
        </w:rPr>
        <w:t xml:space="preserve">. устанавливать и изменять плату за услуги, предоставляемые по Договору при условии направления уведомления в адрес </w:t>
      </w:r>
      <w:r w:rsidR="000C1DA8" w:rsidRPr="00CC27CA">
        <w:rPr>
          <w:rFonts w:ascii="Arial" w:hAnsi="Arial" w:cs="Arial"/>
          <w:color w:val="000000"/>
          <w:sz w:val="20"/>
          <w:szCs w:val="20"/>
        </w:rPr>
        <w:t>Заказчик</w:t>
      </w:r>
      <w:r w:rsidRPr="00CC27CA">
        <w:rPr>
          <w:rFonts w:ascii="Arial" w:hAnsi="Arial" w:cs="Arial"/>
          <w:color w:val="000000"/>
          <w:sz w:val="20"/>
          <w:szCs w:val="20"/>
        </w:rPr>
        <w:t xml:space="preserve">а и/или размещения информации об этом на Интернет- ресурсе и/или Личном кабинете, или по иному Каналу связи, определенному </w:t>
      </w:r>
      <w:r w:rsidR="000C1DA8" w:rsidRPr="00CC27CA">
        <w:rPr>
          <w:rFonts w:ascii="Arial" w:hAnsi="Arial" w:cs="Arial"/>
          <w:color w:val="000000"/>
          <w:sz w:val="20"/>
          <w:szCs w:val="20"/>
        </w:rPr>
        <w:t>Поставщик</w:t>
      </w:r>
      <w:r w:rsidRPr="00CC27CA">
        <w:rPr>
          <w:rFonts w:ascii="Arial" w:hAnsi="Arial" w:cs="Arial"/>
          <w:color w:val="000000"/>
          <w:sz w:val="20"/>
          <w:szCs w:val="20"/>
        </w:rPr>
        <w:t>ом;</w:t>
      </w:r>
    </w:p>
    <w:p w:rsidR="0008759F" w:rsidRPr="00CC27CA" w:rsidRDefault="0008759F" w:rsidP="00493D83">
      <w:pPr>
        <w:pStyle w:val="af2"/>
        <w:numPr>
          <w:ilvl w:val="0"/>
          <w:numId w:val="11"/>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 xml:space="preserve">Сообщать Банку и доводить о сведения Банка любым способом любую информацию, необходимую для осуществления расчетов по Договору, в том числе для оплаты </w:t>
      </w:r>
      <w:r w:rsidR="00C70256" w:rsidRPr="00CC27CA">
        <w:rPr>
          <w:rFonts w:ascii="Arial" w:hAnsi="Arial" w:cs="Arial"/>
          <w:color w:val="000000"/>
          <w:sz w:val="20"/>
          <w:szCs w:val="20"/>
        </w:rPr>
        <w:t>Процессинга</w:t>
      </w:r>
      <w:r w:rsidRPr="00CC27CA">
        <w:rPr>
          <w:rFonts w:ascii="Arial" w:hAnsi="Arial" w:cs="Arial"/>
          <w:color w:val="000000"/>
          <w:sz w:val="20"/>
          <w:szCs w:val="20"/>
        </w:rPr>
        <w:t xml:space="preserve">, возврата стоимости </w:t>
      </w:r>
      <w:r w:rsidR="00C70256" w:rsidRPr="00CC27CA">
        <w:rPr>
          <w:rFonts w:ascii="Arial" w:hAnsi="Arial" w:cs="Arial"/>
          <w:color w:val="000000"/>
          <w:sz w:val="20"/>
          <w:szCs w:val="20"/>
        </w:rPr>
        <w:t xml:space="preserve">Процессинга </w:t>
      </w:r>
      <w:r w:rsidR="000C1DA8" w:rsidRPr="00CC27CA">
        <w:rPr>
          <w:rFonts w:ascii="Arial" w:hAnsi="Arial" w:cs="Arial"/>
          <w:color w:val="000000"/>
          <w:sz w:val="20"/>
          <w:szCs w:val="20"/>
        </w:rPr>
        <w:t>Заказчик</w:t>
      </w:r>
      <w:r w:rsidRPr="00CC27CA">
        <w:rPr>
          <w:rFonts w:ascii="Arial" w:hAnsi="Arial" w:cs="Arial"/>
          <w:color w:val="000000"/>
          <w:sz w:val="20"/>
          <w:szCs w:val="20"/>
        </w:rPr>
        <w:t>у, а также об изменении условий Договора;</w:t>
      </w:r>
    </w:p>
    <w:p w:rsidR="0008759F" w:rsidRPr="00CC27CA" w:rsidRDefault="0008759F" w:rsidP="00493D83">
      <w:pPr>
        <w:pStyle w:val="af2"/>
        <w:numPr>
          <w:ilvl w:val="0"/>
          <w:numId w:val="11"/>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 xml:space="preserve">По своему усмотрению предоставлять, изменять, отменять скидки для </w:t>
      </w:r>
      <w:r w:rsidR="000C1DA8" w:rsidRPr="00CC27CA">
        <w:rPr>
          <w:rFonts w:ascii="Arial" w:hAnsi="Arial" w:cs="Arial"/>
          <w:color w:val="000000"/>
          <w:sz w:val="20"/>
          <w:szCs w:val="20"/>
        </w:rPr>
        <w:t>Заказчик</w:t>
      </w:r>
      <w:r w:rsidRPr="00CC27CA">
        <w:rPr>
          <w:rFonts w:ascii="Arial" w:hAnsi="Arial" w:cs="Arial"/>
          <w:color w:val="000000"/>
          <w:sz w:val="20"/>
          <w:szCs w:val="20"/>
        </w:rPr>
        <w:t xml:space="preserve">ов на </w:t>
      </w:r>
      <w:r w:rsidR="00C70256" w:rsidRPr="00CC27CA">
        <w:rPr>
          <w:rFonts w:ascii="Arial" w:hAnsi="Arial" w:cs="Arial"/>
          <w:color w:val="000000"/>
          <w:sz w:val="20"/>
          <w:szCs w:val="20"/>
        </w:rPr>
        <w:t>услуги Процессинга</w:t>
      </w:r>
      <w:r w:rsidRPr="00CC27CA">
        <w:rPr>
          <w:rFonts w:ascii="Arial" w:hAnsi="Arial" w:cs="Arial"/>
          <w:color w:val="000000"/>
          <w:sz w:val="20"/>
          <w:szCs w:val="20"/>
        </w:rPr>
        <w:t>;</w:t>
      </w:r>
    </w:p>
    <w:p w:rsidR="0008759F" w:rsidRPr="00CC27CA" w:rsidRDefault="0008759F" w:rsidP="00493D83">
      <w:pPr>
        <w:pStyle w:val="af2"/>
        <w:numPr>
          <w:ilvl w:val="0"/>
          <w:numId w:val="11"/>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 xml:space="preserve">По своему усмотрению отказать </w:t>
      </w:r>
      <w:r w:rsidR="000C1DA8" w:rsidRPr="00CC27CA">
        <w:rPr>
          <w:rFonts w:ascii="Arial" w:hAnsi="Arial" w:cs="Arial"/>
          <w:color w:val="000000"/>
          <w:sz w:val="20"/>
          <w:szCs w:val="20"/>
        </w:rPr>
        <w:t>Заказчик</w:t>
      </w:r>
      <w:r w:rsidRPr="00CC27CA">
        <w:rPr>
          <w:rFonts w:ascii="Arial" w:hAnsi="Arial" w:cs="Arial"/>
          <w:color w:val="000000"/>
          <w:sz w:val="20"/>
          <w:szCs w:val="20"/>
        </w:rPr>
        <w:t>у в заключении Договора;</w:t>
      </w:r>
    </w:p>
    <w:p w:rsidR="0008759F" w:rsidRPr="00CC27CA" w:rsidRDefault="0008759F" w:rsidP="00493D83">
      <w:pPr>
        <w:pStyle w:val="af2"/>
        <w:numPr>
          <w:ilvl w:val="0"/>
          <w:numId w:val="11"/>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 xml:space="preserve">Приостановить действие Договора и/или заблокировать доступ к Личному кабинету, не осуществлять предоставление </w:t>
      </w:r>
      <w:r w:rsidR="00C70256" w:rsidRPr="00CC27CA">
        <w:rPr>
          <w:rFonts w:ascii="Arial" w:hAnsi="Arial" w:cs="Arial"/>
          <w:color w:val="000000"/>
          <w:sz w:val="20"/>
          <w:szCs w:val="20"/>
        </w:rPr>
        <w:t xml:space="preserve">Процессинга </w:t>
      </w:r>
      <w:r w:rsidRPr="00CC27CA">
        <w:rPr>
          <w:rFonts w:ascii="Arial" w:hAnsi="Arial" w:cs="Arial"/>
          <w:color w:val="000000"/>
          <w:sz w:val="20"/>
          <w:szCs w:val="20"/>
        </w:rPr>
        <w:t>на любой срок и/или расторгнуть Договор в одностороннем порядке по своему усмотрению.</w:t>
      </w:r>
    </w:p>
    <w:p w:rsidR="0008759F" w:rsidRPr="00CC27CA" w:rsidRDefault="0008759F" w:rsidP="00243D2F">
      <w:pPr>
        <w:pStyle w:val="af2"/>
        <w:numPr>
          <w:ilvl w:val="0"/>
          <w:numId w:val="11"/>
        </w:numPr>
        <w:tabs>
          <w:tab w:val="left" w:pos="567"/>
        </w:tabs>
        <w:spacing w:after="0" w:line="240" w:lineRule="auto"/>
        <w:ind w:left="0" w:firstLine="0"/>
        <w:jc w:val="both"/>
        <w:rPr>
          <w:rFonts w:ascii="Arial" w:hAnsi="Arial" w:cs="Arial"/>
          <w:sz w:val="20"/>
          <w:szCs w:val="20"/>
        </w:rPr>
      </w:pPr>
      <w:r w:rsidRPr="00CC27CA">
        <w:rPr>
          <w:rFonts w:ascii="Arial" w:hAnsi="Arial" w:cs="Arial"/>
          <w:sz w:val="20"/>
          <w:szCs w:val="20"/>
        </w:rPr>
        <w:t xml:space="preserve">В случаях, наличия подозрительных действий со стороны Покупателя и/или </w:t>
      </w:r>
      <w:r w:rsidR="000C1DA8" w:rsidRPr="00CC27CA">
        <w:rPr>
          <w:rFonts w:ascii="Arial" w:hAnsi="Arial" w:cs="Arial"/>
          <w:sz w:val="20"/>
          <w:szCs w:val="20"/>
        </w:rPr>
        <w:t>Заказчик</w:t>
      </w:r>
      <w:r w:rsidRPr="00CC27CA">
        <w:rPr>
          <w:rFonts w:ascii="Arial" w:hAnsi="Arial" w:cs="Arial"/>
          <w:sz w:val="20"/>
          <w:szCs w:val="20"/>
        </w:rPr>
        <w:t>а при совершении Операции приостанавливать или прекращать авторизацию и маршрутизацию в сети устройств Банка;</w:t>
      </w:r>
    </w:p>
    <w:p w:rsidR="00C70256" w:rsidRPr="00CC27CA" w:rsidRDefault="00C70256" w:rsidP="00493D83">
      <w:pPr>
        <w:pStyle w:val="af2"/>
        <w:numPr>
          <w:ilvl w:val="0"/>
          <w:numId w:val="11"/>
        </w:numPr>
        <w:tabs>
          <w:tab w:val="left" w:pos="567"/>
        </w:tabs>
        <w:spacing w:after="0" w:line="240" w:lineRule="auto"/>
        <w:ind w:left="0" w:firstLine="0"/>
        <w:jc w:val="both"/>
        <w:rPr>
          <w:rFonts w:ascii="Arial" w:hAnsi="Arial" w:cs="Arial"/>
          <w:sz w:val="20"/>
          <w:szCs w:val="20"/>
        </w:rPr>
      </w:pPr>
      <w:r w:rsidRPr="00CC27CA">
        <w:rPr>
          <w:rFonts w:ascii="Arial" w:hAnsi="Arial" w:cs="Arial"/>
          <w:sz w:val="20"/>
          <w:szCs w:val="20"/>
        </w:rPr>
        <w:t>Предпринимать все доступные меры по обеспечению бесперебойного функционирования и безопасности Технологической платформы, Процессинговой системы, по обеспечению максимально возможного уровня технологической готовности;</w:t>
      </w:r>
    </w:p>
    <w:p w:rsidR="0008759F" w:rsidRPr="00CC27CA" w:rsidRDefault="0008759F" w:rsidP="00493D83">
      <w:pPr>
        <w:pStyle w:val="af2"/>
        <w:numPr>
          <w:ilvl w:val="0"/>
          <w:numId w:val="11"/>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Надлежащим образом и своевременно использовать любые системы контроля рисков в Процессинговой системе, осуществлять их мониторинг и вносить в них изменения и соблюдать все без исключения применимые требования законодательства Республики Казахстан;</w:t>
      </w:r>
    </w:p>
    <w:p w:rsidR="0008759F" w:rsidRPr="00CC27CA" w:rsidRDefault="0008759F" w:rsidP="00493D83">
      <w:pPr>
        <w:pStyle w:val="af2"/>
        <w:numPr>
          <w:ilvl w:val="0"/>
          <w:numId w:val="11"/>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 xml:space="preserve">Получать от </w:t>
      </w:r>
      <w:r w:rsidR="000C1DA8" w:rsidRPr="00CC27CA">
        <w:rPr>
          <w:rFonts w:ascii="Arial" w:hAnsi="Arial" w:cs="Arial"/>
          <w:color w:val="000000"/>
          <w:sz w:val="20"/>
          <w:szCs w:val="20"/>
        </w:rPr>
        <w:t>Заказчик</w:t>
      </w:r>
      <w:r w:rsidRPr="00CC27CA">
        <w:rPr>
          <w:rFonts w:ascii="Arial" w:hAnsi="Arial" w:cs="Arial"/>
          <w:color w:val="000000"/>
          <w:sz w:val="20"/>
          <w:szCs w:val="20"/>
        </w:rPr>
        <w:t xml:space="preserve">а всю необходимую информацию и содействие, требующиеся </w:t>
      </w:r>
      <w:r w:rsidR="000C1DA8" w:rsidRPr="00CC27CA">
        <w:rPr>
          <w:rFonts w:ascii="Arial" w:hAnsi="Arial" w:cs="Arial"/>
          <w:color w:val="000000"/>
          <w:sz w:val="20"/>
          <w:szCs w:val="20"/>
        </w:rPr>
        <w:t>Поставщик</w:t>
      </w:r>
      <w:r w:rsidRPr="00CC27CA">
        <w:rPr>
          <w:rFonts w:ascii="Arial" w:hAnsi="Arial" w:cs="Arial"/>
          <w:color w:val="000000"/>
          <w:sz w:val="20"/>
          <w:szCs w:val="20"/>
        </w:rPr>
        <w:t>у для надлежащего поддержания и функционирования Процессинговой системы и предоставления Процессинга, включая, помимо прочего, подготовку и проведение необходимых тестирований работы Процессинговой системы.</w:t>
      </w:r>
    </w:p>
    <w:p w:rsidR="0008759F" w:rsidRPr="00CC27CA" w:rsidRDefault="000C1DA8" w:rsidP="00493D83">
      <w:pPr>
        <w:pStyle w:val="af2"/>
        <w:numPr>
          <w:ilvl w:val="0"/>
          <w:numId w:val="8"/>
        </w:numPr>
        <w:tabs>
          <w:tab w:val="left" w:pos="426"/>
        </w:tabs>
        <w:autoSpaceDE w:val="0"/>
        <w:autoSpaceDN w:val="0"/>
        <w:adjustRightInd w:val="0"/>
        <w:spacing w:after="0" w:line="240" w:lineRule="auto"/>
        <w:ind w:left="0" w:firstLine="0"/>
        <w:jc w:val="both"/>
        <w:rPr>
          <w:rFonts w:ascii="Arial" w:hAnsi="Arial" w:cs="Arial"/>
          <w:b/>
          <w:sz w:val="20"/>
          <w:szCs w:val="20"/>
        </w:rPr>
      </w:pPr>
      <w:r w:rsidRPr="00CC27CA">
        <w:rPr>
          <w:rFonts w:ascii="Arial" w:hAnsi="Arial" w:cs="Arial"/>
          <w:b/>
          <w:sz w:val="20"/>
          <w:szCs w:val="20"/>
        </w:rPr>
        <w:t>Поставщик</w:t>
      </w:r>
      <w:r w:rsidR="0008759F" w:rsidRPr="00CC27CA">
        <w:rPr>
          <w:rFonts w:ascii="Arial" w:hAnsi="Arial" w:cs="Arial"/>
          <w:b/>
          <w:sz w:val="20"/>
          <w:szCs w:val="20"/>
        </w:rPr>
        <w:t xml:space="preserve"> обязуется:</w:t>
      </w:r>
    </w:p>
    <w:p w:rsidR="0008759F" w:rsidRPr="00CC27CA" w:rsidRDefault="0008759F" w:rsidP="00493D83">
      <w:pPr>
        <w:pStyle w:val="af2"/>
        <w:numPr>
          <w:ilvl w:val="0"/>
          <w:numId w:val="12"/>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 xml:space="preserve">Доводить до сведения Банка информацию о сумме оплаты за </w:t>
      </w:r>
      <w:r w:rsidR="00C70256" w:rsidRPr="00CC27CA">
        <w:rPr>
          <w:rFonts w:ascii="Arial" w:hAnsi="Arial" w:cs="Arial"/>
          <w:color w:val="000000"/>
          <w:sz w:val="20"/>
          <w:szCs w:val="20"/>
        </w:rPr>
        <w:t>Процессинг</w:t>
      </w:r>
      <w:r w:rsidRPr="00CC27CA">
        <w:rPr>
          <w:rFonts w:ascii="Arial" w:hAnsi="Arial" w:cs="Arial"/>
          <w:color w:val="000000"/>
          <w:sz w:val="20"/>
          <w:szCs w:val="20"/>
        </w:rPr>
        <w:t xml:space="preserve">, оказанный </w:t>
      </w:r>
      <w:r w:rsidR="000C1DA8" w:rsidRPr="00CC27CA">
        <w:rPr>
          <w:rFonts w:ascii="Arial" w:hAnsi="Arial" w:cs="Arial"/>
          <w:color w:val="000000"/>
          <w:sz w:val="20"/>
          <w:szCs w:val="20"/>
        </w:rPr>
        <w:t>Заказчик</w:t>
      </w:r>
      <w:r w:rsidRPr="00CC27CA">
        <w:rPr>
          <w:rFonts w:ascii="Arial" w:hAnsi="Arial" w:cs="Arial"/>
          <w:color w:val="000000"/>
          <w:sz w:val="20"/>
          <w:szCs w:val="20"/>
        </w:rPr>
        <w:t>у по Договору по форме, указанной в Договоре;</w:t>
      </w:r>
    </w:p>
    <w:p w:rsidR="0008759F" w:rsidRPr="00CC27CA" w:rsidRDefault="0008759F" w:rsidP="00493D83">
      <w:pPr>
        <w:pStyle w:val="af2"/>
        <w:numPr>
          <w:ilvl w:val="0"/>
          <w:numId w:val="12"/>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 xml:space="preserve">Предоставлять </w:t>
      </w:r>
      <w:r w:rsidR="000C1DA8" w:rsidRPr="00CC27CA">
        <w:rPr>
          <w:rFonts w:ascii="Arial" w:hAnsi="Arial" w:cs="Arial"/>
          <w:color w:val="000000"/>
          <w:sz w:val="20"/>
          <w:szCs w:val="20"/>
        </w:rPr>
        <w:t>Заказчик</w:t>
      </w:r>
      <w:r w:rsidRPr="00CC27CA">
        <w:rPr>
          <w:rFonts w:ascii="Arial" w:hAnsi="Arial" w:cs="Arial"/>
          <w:color w:val="000000"/>
          <w:sz w:val="20"/>
          <w:szCs w:val="20"/>
        </w:rPr>
        <w:t xml:space="preserve">у содействие и информацию, обоснованно требующиеся для надлежащей работы Процессинга и его использования </w:t>
      </w:r>
      <w:r w:rsidR="000C1DA8" w:rsidRPr="00CC27CA">
        <w:rPr>
          <w:rFonts w:ascii="Arial" w:hAnsi="Arial" w:cs="Arial"/>
          <w:color w:val="000000"/>
          <w:sz w:val="20"/>
          <w:szCs w:val="20"/>
        </w:rPr>
        <w:t>Заказчик</w:t>
      </w:r>
      <w:r w:rsidRPr="00CC27CA">
        <w:rPr>
          <w:rFonts w:ascii="Arial" w:hAnsi="Arial" w:cs="Arial"/>
          <w:color w:val="000000"/>
          <w:sz w:val="20"/>
          <w:szCs w:val="20"/>
        </w:rPr>
        <w:t>ом;</w:t>
      </w:r>
    </w:p>
    <w:p w:rsidR="008C7AB0" w:rsidRPr="00CC27CA" w:rsidRDefault="0008759F" w:rsidP="00493D83">
      <w:pPr>
        <w:pStyle w:val="af2"/>
        <w:numPr>
          <w:ilvl w:val="0"/>
          <w:numId w:val="12"/>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 xml:space="preserve">Предоставлять </w:t>
      </w:r>
      <w:r w:rsidR="000C1DA8" w:rsidRPr="00CC27CA">
        <w:rPr>
          <w:rFonts w:ascii="Arial" w:hAnsi="Arial" w:cs="Arial"/>
          <w:color w:val="000000"/>
          <w:sz w:val="20"/>
          <w:szCs w:val="20"/>
        </w:rPr>
        <w:t>Заказчик</w:t>
      </w:r>
      <w:r w:rsidRPr="00CC27CA">
        <w:rPr>
          <w:rFonts w:ascii="Arial" w:hAnsi="Arial" w:cs="Arial"/>
          <w:color w:val="000000"/>
          <w:sz w:val="20"/>
          <w:szCs w:val="20"/>
        </w:rPr>
        <w:t>у посредством Технологической платформы, Процессинговой системы или Интернет-ресурса информацию об Операциях и Зачислениях</w:t>
      </w:r>
      <w:r w:rsidR="00C1042D" w:rsidRPr="00CC27CA">
        <w:rPr>
          <w:rFonts w:ascii="Arial" w:hAnsi="Arial" w:cs="Arial"/>
          <w:color w:val="000000"/>
          <w:sz w:val="20"/>
          <w:szCs w:val="20"/>
        </w:rPr>
        <w:t>;</w:t>
      </w:r>
    </w:p>
    <w:p w:rsidR="00C1042D" w:rsidRPr="00CC27CA" w:rsidRDefault="00C1042D" w:rsidP="00493D83">
      <w:pPr>
        <w:pStyle w:val="af2"/>
        <w:numPr>
          <w:ilvl w:val="0"/>
          <w:numId w:val="12"/>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 xml:space="preserve">Организовать согласованные Сторонами и зависящие от </w:t>
      </w:r>
      <w:r w:rsidR="000C1DA8" w:rsidRPr="00CC27CA">
        <w:rPr>
          <w:rFonts w:ascii="Arial" w:hAnsi="Arial" w:cs="Arial"/>
          <w:color w:val="000000"/>
          <w:sz w:val="20"/>
          <w:szCs w:val="20"/>
        </w:rPr>
        <w:t>Поставщик</w:t>
      </w:r>
      <w:r w:rsidRPr="00CC27CA">
        <w:rPr>
          <w:rFonts w:ascii="Arial" w:hAnsi="Arial" w:cs="Arial"/>
          <w:color w:val="000000"/>
          <w:sz w:val="20"/>
          <w:szCs w:val="20"/>
        </w:rPr>
        <w:t>а информационные, технические и технологические процедуры, необходимые для выполнения своих обязательств, по Договору;</w:t>
      </w:r>
    </w:p>
    <w:p w:rsidR="00C1042D" w:rsidRPr="00CC27CA" w:rsidRDefault="00C1042D" w:rsidP="00493D83">
      <w:pPr>
        <w:pStyle w:val="af2"/>
        <w:numPr>
          <w:ilvl w:val="0"/>
          <w:numId w:val="12"/>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 xml:space="preserve">Формировать Реестры по форме, определенной </w:t>
      </w:r>
      <w:r w:rsidR="000C1DA8" w:rsidRPr="00CC27CA">
        <w:rPr>
          <w:rFonts w:ascii="Arial" w:hAnsi="Arial" w:cs="Arial"/>
          <w:color w:val="000000"/>
          <w:sz w:val="20"/>
          <w:szCs w:val="20"/>
        </w:rPr>
        <w:t>Поставщик</w:t>
      </w:r>
      <w:r w:rsidRPr="00CC27CA">
        <w:rPr>
          <w:rFonts w:ascii="Arial" w:hAnsi="Arial" w:cs="Arial"/>
          <w:color w:val="000000"/>
          <w:sz w:val="20"/>
          <w:szCs w:val="20"/>
        </w:rPr>
        <w:t>ом;</w:t>
      </w:r>
    </w:p>
    <w:p w:rsidR="00C1042D" w:rsidRPr="00CC27CA" w:rsidRDefault="00C1042D" w:rsidP="00493D83">
      <w:pPr>
        <w:pStyle w:val="af2"/>
        <w:numPr>
          <w:ilvl w:val="0"/>
          <w:numId w:val="12"/>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 xml:space="preserve">Предоставлять </w:t>
      </w:r>
      <w:r w:rsidR="000C1DA8" w:rsidRPr="00CC27CA">
        <w:rPr>
          <w:rFonts w:ascii="Arial" w:hAnsi="Arial" w:cs="Arial"/>
          <w:color w:val="000000"/>
          <w:sz w:val="20"/>
          <w:szCs w:val="20"/>
        </w:rPr>
        <w:t>Заказчик</w:t>
      </w:r>
      <w:r w:rsidRPr="00CC27CA">
        <w:rPr>
          <w:rFonts w:ascii="Arial" w:hAnsi="Arial" w:cs="Arial"/>
          <w:color w:val="000000"/>
          <w:sz w:val="20"/>
          <w:szCs w:val="20"/>
        </w:rPr>
        <w:t>у Акты об оказанных услугах в сроки и порядке, установленные Договором.</w:t>
      </w:r>
    </w:p>
    <w:p w:rsidR="008C7AB0" w:rsidRPr="00CC27CA" w:rsidRDefault="008C7AB0" w:rsidP="008C7AB0">
      <w:pPr>
        <w:autoSpaceDE w:val="0"/>
        <w:autoSpaceDN w:val="0"/>
        <w:adjustRightInd w:val="0"/>
        <w:spacing w:after="0" w:line="240" w:lineRule="auto"/>
        <w:jc w:val="both"/>
        <w:rPr>
          <w:rFonts w:ascii="Arial" w:hAnsi="Arial" w:cs="Arial"/>
          <w:color w:val="000000"/>
          <w:sz w:val="20"/>
          <w:szCs w:val="20"/>
        </w:rPr>
      </w:pPr>
    </w:p>
    <w:p w:rsidR="00183BBC" w:rsidRPr="00CC27CA" w:rsidRDefault="000C1DA8" w:rsidP="00CD4D65">
      <w:pPr>
        <w:pStyle w:val="af2"/>
        <w:numPr>
          <w:ilvl w:val="0"/>
          <w:numId w:val="16"/>
        </w:numPr>
        <w:autoSpaceDE w:val="0"/>
        <w:autoSpaceDN w:val="0"/>
        <w:adjustRightInd w:val="0"/>
        <w:spacing w:after="0" w:line="240" w:lineRule="auto"/>
        <w:jc w:val="center"/>
        <w:rPr>
          <w:rFonts w:ascii="Arial" w:hAnsi="Arial" w:cs="Arial"/>
          <w:b/>
          <w:sz w:val="20"/>
          <w:szCs w:val="20"/>
          <w:lang w:eastAsia="ru-RU"/>
        </w:rPr>
      </w:pPr>
      <w:r w:rsidRPr="00CC27CA">
        <w:rPr>
          <w:rFonts w:ascii="Arial" w:hAnsi="Arial" w:cs="Arial"/>
          <w:b/>
          <w:sz w:val="20"/>
          <w:szCs w:val="20"/>
          <w:lang w:eastAsia="ru-RU"/>
        </w:rPr>
        <w:lastRenderedPageBreak/>
        <w:t>Конфиденциальность</w:t>
      </w:r>
    </w:p>
    <w:p w:rsidR="00183BBC" w:rsidRPr="00CC27CA" w:rsidRDefault="00183BBC" w:rsidP="00493D83">
      <w:pPr>
        <w:pStyle w:val="af2"/>
        <w:numPr>
          <w:ilvl w:val="0"/>
          <w:numId w:val="39"/>
        </w:numPr>
        <w:tabs>
          <w:tab w:val="left" w:pos="426"/>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 xml:space="preserve">Поставщик гарантирует предоставление Услуги в соответствии </w:t>
      </w:r>
      <w:r w:rsidR="00440AD8" w:rsidRPr="00CC27CA">
        <w:rPr>
          <w:rFonts w:ascii="Arial" w:hAnsi="Arial" w:cs="Arial"/>
          <w:sz w:val="20"/>
          <w:szCs w:val="20"/>
          <w:lang w:eastAsia="ru-RU"/>
        </w:rPr>
        <w:t>с условиями Договора</w:t>
      </w:r>
      <w:r w:rsidR="00BB1655" w:rsidRPr="00CC27CA">
        <w:rPr>
          <w:rFonts w:ascii="Arial" w:hAnsi="Arial" w:cs="Arial"/>
          <w:sz w:val="20"/>
          <w:szCs w:val="20"/>
          <w:lang w:eastAsia="ru-RU"/>
        </w:rPr>
        <w:t xml:space="preserve"> и приложений к нему</w:t>
      </w:r>
      <w:r w:rsidRPr="00CC27CA">
        <w:rPr>
          <w:rFonts w:ascii="Arial" w:hAnsi="Arial" w:cs="Arial"/>
          <w:sz w:val="20"/>
          <w:szCs w:val="20"/>
          <w:lang w:eastAsia="ru-RU"/>
        </w:rPr>
        <w:t>.</w:t>
      </w:r>
    </w:p>
    <w:p w:rsidR="00440AD8" w:rsidRPr="00CC27CA" w:rsidRDefault="00183BBC" w:rsidP="00493D83">
      <w:pPr>
        <w:pStyle w:val="af2"/>
        <w:numPr>
          <w:ilvl w:val="0"/>
          <w:numId w:val="39"/>
        </w:numPr>
        <w:tabs>
          <w:tab w:val="left" w:pos="426"/>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Стороны обязуются не разглашать коммерческую, служебную, финансовую информацию (далее – Конфиденциальная информация), полученную от другой Стороны</w:t>
      </w:r>
      <w:r w:rsidR="00440AD8" w:rsidRPr="00CC27CA">
        <w:rPr>
          <w:rFonts w:ascii="Arial" w:hAnsi="Arial" w:cs="Arial"/>
          <w:sz w:val="20"/>
          <w:szCs w:val="20"/>
          <w:lang w:eastAsia="ru-RU"/>
        </w:rPr>
        <w:t>.</w:t>
      </w:r>
    </w:p>
    <w:p w:rsidR="00440AD8" w:rsidRPr="00CC27CA" w:rsidRDefault="00183BBC" w:rsidP="00493D83">
      <w:pPr>
        <w:pStyle w:val="af2"/>
        <w:numPr>
          <w:ilvl w:val="0"/>
          <w:numId w:val="39"/>
        </w:numPr>
        <w:tabs>
          <w:tab w:val="left" w:pos="426"/>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 xml:space="preserve">Передача Конфиденциальной информации третьим лицам, опубликование или разглашение иным способом возможны, если разглашение такой информации предусмотрено </w:t>
      </w:r>
      <w:r w:rsidR="00EC4C3E" w:rsidRPr="00CC27CA">
        <w:rPr>
          <w:rFonts w:ascii="Arial" w:hAnsi="Arial" w:cs="Arial"/>
          <w:sz w:val="20"/>
          <w:szCs w:val="20"/>
          <w:lang w:eastAsia="ru-RU"/>
        </w:rPr>
        <w:t>ТС</w:t>
      </w:r>
      <w:r w:rsidRPr="00CC27CA">
        <w:rPr>
          <w:rFonts w:ascii="Arial" w:hAnsi="Arial" w:cs="Arial"/>
          <w:sz w:val="20"/>
          <w:szCs w:val="20"/>
          <w:lang w:eastAsia="ru-RU"/>
        </w:rPr>
        <w:t xml:space="preserve"> и/или документами, заключаемыми в рамках Договора, и/или необходимо для оказания услуг по Договору, либо с письменного согласия другой Стороны, а также в случаях, предусмотренных законодательством Республики Казахстан.</w:t>
      </w:r>
    </w:p>
    <w:p w:rsidR="00440AD8" w:rsidRPr="00CC27CA" w:rsidRDefault="00440AD8" w:rsidP="00493D83">
      <w:pPr>
        <w:pStyle w:val="af2"/>
        <w:numPr>
          <w:ilvl w:val="0"/>
          <w:numId w:val="39"/>
        </w:numPr>
        <w:tabs>
          <w:tab w:val="left" w:pos="426"/>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Заказчик</w:t>
      </w:r>
      <w:r w:rsidR="00183BBC" w:rsidRPr="00CC27CA">
        <w:rPr>
          <w:rFonts w:ascii="Arial" w:hAnsi="Arial" w:cs="Arial"/>
          <w:sz w:val="20"/>
          <w:szCs w:val="20"/>
          <w:lang w:eastAsia="ru-RU"/>
        </w:rPr>
        <w:t xml:space="preserve"> обязуется хранить в тайне и не раскрывать третьим лицам информацию о своем логине и пароле для доступа в Личный кабинет. В случае если указанная информация по каким-либо причинам станет известна третьим лицам, </w:t>
      </w:r>
      <w:r w:rsidRPr="00CC27CA">
        <w:rPr>
          <w:rFonts w:ascii="Arial" w:hAnsi="Arial" w:cs="Arial"/>
          <w:sz w:val="20"/>
          <w:szCs w:val="20"/>
          <w:lang w:eastAsia="ru-RU"/>
        </w:rPr>
        <w:t>Заказчик</w:t>
      </w:r>
      <w:r w:rsidR="00183BBC" w:rsidRPr="00CC27CA">
        <w:rPr>
          <w:rFonts w:ascii="Arial" w:hAnsi="Arial" w:cs="Arial"/>
          <w:sz w:val="20"/>
          <w:szCs w:val="20"/>
          <w:lang w:eastAsia="ru-RU"/>
        </w:rPr>
        <w:t xml:space="preserve"> обязуется немедленно уведомить об этом </w:t>
      </w:r>
      <w:r w:rsidRPr="00CC27CA">
        <w:rPr>
          <w:rFonts w:ascii="Arial" w:hAnsi="Arial" w:cs="Arial"/>
          <w:sz w:val="20"/>
          <w:szCs w:val="20"/>
          <w:lang w:eastAsia="ru-RU"/>
        </w:rPr>
        <w:t>Поставщика</w:t>
      </w:r>
      <w:r w:rsidR="00183BBC" w:rsidRPr="00CC27CA">
        <w:rPr>
          <w:rFonts w:ascii="Arial" w:hAnsi="Arial" w:cs="Arial"/>
          <w:sz w:val="20"/>
          <w:szCs w:val="20"/>
          <w:lang w:eastAsia="ru-RU"/>
        </w:rPr>
        <w:t xml:space="preserve"> и изменить пароль.</w:t>
      </w:r>
    </w:p>
    <w:p w:rsidR="00EA15C9" w:rsidRPr="00CC27CA" w:rsidRDefault="00EA15C9" w:rsidP="00493D83">
      <w:pPr>
        <w:pStyle w:val="10"/>
        <w:widowControl/>
        <w:numPr>
          <w:ilvl w:val="0"/>
          <w:numId w:val="39"/>
        </w:numPr>
        <w:tabs>
          <w:tab w:val="left" w:pos="426"/>
          <w:tab w:val="left" w:pos="506"/>
          <w:tab w:val="left" w:pos="647"/>
        </w:tabs>
        <w:autoSpaceDE w:val="0"/>
        <w:autoSpaceDN w:val="0"/>
        <w:adjustRightInd w:val="0"/>
        <w:ind w:left="0" w:firstLine="0"/>
        <w:jc w:val="both"/>
        <w:rPr>
          <w:rFonts w:cs="Arial"/>
          <w:color w:val="000000"/>
        </w:rPr>
      </w:pPr>
      <w:r w:rsidRPr="00CC27CA">
        <w:rPr>
          <w:rFonts w:cs="Arial"/>
          <w:color w:val="000000"/>
        </w:rPr>
        <w:t xml:space="preserve">Заказчик </w:t>
      </w:r>
      <w:r w:rsidRPr="00CC27CA">
        <w:rPr>
          <w:rFonts w:cs="Arial"/>
        </w:rPr>
        <w:t xml:space="preserve">подтверждает, что согласен на </w:t>
      </w:r>
      <w:r w:rsidRPr="00CC27CA">
        <w:rPr>
          <w:rFonts w:cs="Arial"/>
          <w:color w:val="000000"/>
        </w:rPr>
        <w:t>сбор</w:t>
      </w:r>
      <w:r w:rsidRPr="00CC27CA">
        <w:rPr>
          <w:rFonts w:cs="Arial"/>
        </w:rPr>
        <w:t xml:space="preserve">, обработку персональных данных для </w:t>
      </w:r>
      <w:r w:rsidR="00EC4C3E" w:rsidRPr="00CC27CA">
        <w:rPr>
          <w:rFonts w:cs="Arial"/>
        </w:rPr>
        <w:t>исполнения</w:t>
      </w:r>
      <w:r w:rsidRPr="00CC27CA">
        <w:rPr>
          <w:rFonts w:cs="Arial"/>
        </w:rPr>
        <w:t xml:space="preserve"> </w:t>
      </w:r>
      <w:r w:rsidRPr="00CC27CA">
        <w:rPr>
          <w:rFonts w:cs="Arial"/>
          <w:lang w:val="kk-KZ"/>
        </w:rPr>
        <w:t>Договора</w:t>
      </w:r>
      <w:r w:rsidR="00EC4C3E" w:rsidRPr="00CC27CA">
        <w:rPr>
          <w:rFonts w:cs="Arial"/>
          <w:lang w:val="kk-KZ"/>
        </w:rPr>
        <w:t xml:space="preserve"> и приложений к нему</w:t>
      </w:r>
      <w:r w:rsidRPr="00CC27CA">
        <w:rPr>
          <w:rFonts w:cs="Arial"/>
          <w:lang w:val="kk-KZ"/>
        </w:rPr>
        <w:t>.</w:t>
      </w:r>
    </w:p>
    <w:p w:rsidR="00183BBC" w:rsidRPr="00CC27CA" w:rsidRDefault="00183BBC" w:rsidP="00493D83">
      <w:pPr>
        <w:pStyle w:val="af2"/>
        <w:numPr>
          <w:ilvl w:val="0"/>
          <w:numId w:val="39"/>
        </w:numPr>
        <w:tabs>
          <w:tab w:val="left" w:pos="426"/>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 xml:space="preserve">К Конфиденциальной информации не относятся: наименование и логотип Сторон, контактные данные и график работы </w:t>
      </w:r>
      <w:r w:rsidR="00440AD8" w:rsidRPr="00CC27CA">
        <w:rPr>
          <w:rFonts w:ascii="Arial" w:hAnsi="Arial" w:cs="Arial"/>
          <w:sz w:val="20"/>
          <w:szCs w:val="20"/>
          <w:lang w:eastAsia="ru-RU"/>
        </w:rPr>
        <w:t>Заказчика</w:t>
      </w:r>
      <w:r w:rsidRPr="00CC27CA">
        <w:rPr>
          <w:rFonts w:ascii="Arial" w:hAnsi="Arial" w:cs="Arial"/>
          <w:sz w:val="20"/>
          <w:szCs w:val="20"/>
          <w:lang w:eastAsia="ru-RU"/>
        </w:rPr>
        <w:t xml:space="preserve">, рейтинг </w:t>
      </w:r>
      <w:r w:rsidR="00440AD8" w:rsidRPr="00CC27CA">
        <w:rPr>
          <w:rFonts w:ascii="Arial" w:hAnsi="Arial" w:cs="Arial"/>
          <w:sz w:val="20"/>
          <w:szCs w:val="20"/>
          <w:lang w:eastAsia="ru-RU"/>
        </w:rPr>
        <w:t>Заказчика</w:t>
      </w:r>
      <w:r w:rsidRPr="00CC27CA">
        <w:rPr>
          <w:rFonts w:ascii="Arial" w:hAnsi="Arial" w:cs="Arial"/>
          <w:sz w:val="20"/>
          <w:szCs w:val="20"/>
          <w:lang w:eastAsia="ru-RU"/>
        </w:rPr>
        <w:t xml:space="preserve">, отзывы о </w:t>
      </w:r>
      <w:r w:rsidR="00440AD8" w:rsidRPr="00CC27CA">
        <w:rPr>
          <w:rFonts w:ascii="Arial" w:hAnsi="Arial" w:cs="Arial"/>
          <w:sz w:val="20"/>
          <w:szCs w:val="20"/>
          <w:lang w:eastAsia="ru-RU"/>
        </w:rPr>
        <w:t>Заказчике</w:t>
      </w:r>
      <w:r w:rsidRPr="00CC27CA">
        <w:rPr>
          <w:rFonts w:ascii="Arial" w:hAnsi="Arial" w:cs="Arial"/>
          <w:sz w:val="20"/>
          <w:szCs w:val="20"/>
          <w:lang w:eastAsia="ru-RU"/>
        </w:rPr>
        <w:t xml:space="preserve">, информация, передаваемая Банку в случае продажи Товара с использованием услуг Банка для целей оплаты </w:t>
      </w:r>
      <w:r w:rsidR="00440AD8" w:rsidRPr="00CC27CA">
        <w:rPr>
          <w:rFonts w:ascii="Arial" w:hAnsi="Arial" w:cs="Arial"/>
          <w:sz w:val="20"/>
          <w:szCs w:val="20"/>
          <w:lang w:eastAsia="ru-RU"/>
        </w:rPr>
        <w:t>Услуг Поставщика</w:t>
      </w:r>
      <w:r w:rsidRPr="00CC27CA">
        <w:rPr>
          <w:rFonts w:ascii="Arial" w:hAnsi="Arial" w:cs="Arial"/>
          <w:sz w:val="20"/>
          <w:szCs w:val="20"/>
          <w:lang w:eastAsia="ru-RU"/>
        </w:rPr>
        <w:t xml:space="preserve"> или возврата денег </w:t>
      </w:r>
      <w:r w:rsidR="00440AD8" w:rsidRPr="00CC27CA">
        <w:rPr>
          <w:rFonts w:ascii="Arial" w:hAnsi="Arial" w:cs="Arial"/>
          <w:sz w:val="20"/>
          <w:szCs w:val="20"/>
          <w:lang w:eastAsia="ru-RU"/>
        </w:rPr>
        <w:t>Заказчику</w:t>
      </w:r>
      <w:r w:rsidRPr="00CC27CA">
        <w:rPr>
          <w:rFonts w:ascii="Arial" w:hAnsi="Arial" w:cs="Arial"/>
          <w:sz w:val="20"/>
          <w:szCs w:val="20"/>
          <w:lang w:eastAsia="ru-RU"/>
        </w:rPr>
        <w:t xml:space="preserve"> и иная информация, подлежащая размещению на Интернет- ресурсе или сообщению Сторонам, Банку, Покупателю согласно условиям Договора.</w:t>
      </w:r>
    </w:p>
    <w:p w:rsidR="00440AD8" w:rsidRPr="00CC27CA" w:rsidRDefault="00440AD8" w:rsidP="000C1DA8">
      <w:pPr>
        <w:tabs>
          <w:tab w:val="left" w:pos="567"/>
        </w:tabs>
        <w:autoSpaceDE w:val="0"/>
        <w:autoSpaceDN w:val="0"/>
        <w:adjustRightInd w:val="0"/>
        <w:spacing w:after="0" w:line="240" w:lineRule="auto"/>
        <w:jc w:val="both"/>
        <w:rPr>
          <w:rFonts w:ascii="Arial" w:hAnsi="Arial" w:cs="Arial"/>
          <w:sz w:val="20"/>
          <w:szCs w:val="20"/>
          <w:lang w:eastAsia="ru-RU"/>
        </w:rPr>
      </w:pPr>
    </w:p>
    <w:p w:rsidR="00A7544E" w:rsidRPr="00CC27CA" w:rsidRDefault="00183BBC" w:rsidP="00CD4D65">
      <w:pPr>
        <w:pStyle w:val="af2"/>
        <w:numPr>
          <w:ilvl w:val="0"/>
          <w:numId w:val="16"/>
        </w:numPr>
        <w:autoSpaceDE w:val="0"/>
        <w:autoSpaceDN w:val="0"/>
        <w:adjustRightInd w:val="0"/>
        <w:spacing w:after="0" w:line="240" w:lineRule="auto"/>
        <w:jc w:val="center"/>
        <w:rPr>
          <w:rFonts w:ascii="Arial" w:hAnsi="Arial" w:cs="Arial"/>
          <w:b/>
          <w:sz w:val="20"/>
          <w:szCs w:val="20"/>
          <w:lang w:eastAsia="ru-RU"/>
        </w:rPr>
      </w:pPr>
      <w:r w:rsidRPr="00CC27CA">
        <w:rPr>
          <w:rFonts w:ascii="Arial" w:hAnsi="Arial" w:cs="Arial"/>
          <w:b/>
          <w:sz w:val="20"/>
          <w:szCs w:val="20"/>
          <w:lang w:eastAsia="ru-RU"/>
        </w:rPr>
        <w:t>Ответственность сторон</w:t>
      </w:r>
    </w:p>
    <w:p w:rsidR="00440AD8" w:rsidRPr="00CC27CA" w:rsidRDefault="00183BBC" w:rsidP="00493D83">
      <w:pPr>
        <w:pStyle w:val="af2"/>
        <w:numPr>
          <w:ilvl w:val="0"/>
          <w:numId w:val="13"/>
        </w:numPr>
        <w:tabs>
          <w:tab w:val="left" w:pos="426"/>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За неисполнение или ненадлежащее исполнение своих обязательств по Договору Стороны несут ответственность в соответствии с Договором. По Договору допускается взыскание только реального ущерба в имуществе в части, не покрытой неустойкой</w:t>
      </w:r>
    </w:p>
    <w:p w:rsidR="00A7544E" w:rsidRPr="00CC27CA" w:rsidRDefault="00F0414F" w:rsidP="00493D83">
      <w:pPr>
        <w:pStyle w:val="af2"/>
        <w:numPr>
          <w:ilvl w:val="0"/>
          <w:numId w:val="13"/>
        </w:numPr>
        <w:tabs>
          <w:tab w:val="left" w:pos="426"/>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 xml:space="preserve">Заказчик </w:t>
      </w:r>
      <w:r w:rsidR="00183BBC" w:rsidRPr="00CC27CA">
        <w:rPr>
          <w:rFonts w:ascii="Arial" w:hAnsi="Arial" w:cs="Arial"/>
          <w:sz w:val="20"/>
          <w:szCs w:val="20"/>
          <w:lang w:eastAsia="ru-RU"/>
        </w:rPr>
        <w:t xml:space="preserve">несет ответственность за достоверность и соответствие законодательству любых сведений и данных, предоставляемых </w:t>
      </w:r>
      <w:r w:rsidRPr="00CC27CA">
        <w:rPr>
          <w:rFonts w:ascii="Arial" w:hAnsi="Arial" w:cs="Arial"/>
          <w:sz w:val="20"/>
          <w:szCs w:val="20"/>
          <w:lang w:eastAsia="ru-RU"/>
        </w:rPr>
        <w:t>Поставщику</w:t>
      </w:r>
      <w:r w:rsidR="00183BBC" w:rsidRPr="00CC27CA">
        <w:rPr>
          <w:rFonts w:ascii="Arial" w:hAnsi="Arial" w:cs="Arial"/>
          <w:sz w:val="20"/>
          <w:szCs w:val="20"/>
          <w:lang w:eastAsia="ru-RU"/>
        </w:rPr>
        <w:t xml:space="preserve">, Покупателям, или размещаемых </w:t>
      </w:r>
      <w:r w:rsidRPr="00CC27CA">
        <w:rPr>
          <w:rFonts w:ascii="Arial" w:hAnsi="Arial" w:cs="Arial"/>
          <w:sz w:val="20"/>
          <w:szCs w:val="20"/>
          <w:lang w:eastAsia="ru-RU"/>
        </w:rPr>
        <w:t>Заказчиком</w:t>
      </w:r>
      <w:r w:rsidR="00183BBC" w:rsidRPr="00CC27CA">
        <w:rPr>
          <w:rFonts w:ascii="Arial" w:hAnsi="Arial" w:cs="Arial"/>
          <w:sz w:val="20"/>
          <w:szCs w:val="20"/>
          <w:lang w:eastAsia="ru-RU"/>
        </w:rPr>
        <w:t xml:space="preserve"> на Интернет- ресурсе, за качество Товара, соответствие его требованиям законодательства, наличие всех разрешений, сертификатов, необходимых для реализации Товара и/или публикации информации о реализуемом Товаре, в том числе от правообладателей «бренда»/ фирменного наименования/товарного знака/знака обслуживания и/или иных объектов права интеллектуальной собственности и их использование, и самостоятельно урегулирует все возникающие в связи с этим вопросы, споры, иски, претензии и т.д.</w:t>
      </w:r>
    </w:p>
    <w:p w:rsidR="00F0414F" w:rsidRPr="00CC27CA" w:rsidRDefault="00F0414F" w:rsidP="00493D83">
      <w:pPr>
        <w:pStyle w:val="af2"/>
        <w:numPr>
          <w:ilvl w:val="0"/>
          <w:numId w:val="13"/>
        </w:numPr>
        <w:tabs>
          <w:tab w:val="left" w:pos="426"/>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Поставщик</w:t>
      </w:r>
      <w:r w:rsidR="00183BBC" w:rsidRPr="00CC27CA">
        <w:rPr>
          <w:rFonts w:ascii="Arial" w:hAnsi="Arial" w:cs="Arial"/>
          <w:sz w:val="20"/>
          <w:szCs w:val="20"/>
          <w:lang w:eastAsia="ru-RU"/>
        </w:rPr>
        <w:t xml:space="preserve"> не несет ответственности за риски Покупателей и </w:t>
      </w:r>
      <w:r w:rsidRPr="00CC27CA">
        <w:rPr>
          <w:rFonts w:ascii="Arial" w:hAnsi="Arial" w:cs="Arial"/>
          <w:sz w:val="20"/>
          <w:szCs w:val="20"/>
          <w:lang w:eastAsia="ru-RU"/>
        </w:rPr>
        <w:t>Заказчика</w:t>
      </w:r>
      <w:r w:rsidR="00183BBC" w:rsidRPr="00CC27CA">
        <w:rPr>
          <w:rFonts w:ascii="Arial" w:hAnsi="Arial" w:cs="Arial"/>
          <w:sz w:val="20"/>
          <w:szCs w:val="20"/>
          <w:lang w:eastAsia="ru-RU"/>
        </w:rPr>
        <w:t xml:space="preserve">, возникшие при покупке Товара. </w:t>
      </w:r>
      <w:r w:rsidRPr="00CC27CA">
        <w:rPr>
          <w:rFonts w:ascii="Arial" w:hAnsi="Arial" w:cs="Arial"/>
          <w:sz w:val="20"/>
          <w:szCs w:val="20"/>
          <w:lang w:eastAsia="ru-RU"/>
        </w:rPr>
        <w:t>Заказчик</w:t>
      </w:r>
      <w:r w:rsidR="00183BBC" w:rsidRPr="00CC27CA">
        <w:rPr>
          <w:rFonts w:ascii="Arial" w:hAnsi="Arial" w:cs="Arial"/>
          <w:sz w:val="20"/>
          <w:szCs w:val="20"/>
          <w:lang w:eastAsia="ru-RU"/>
        </w:rPr>
        <w:t xml:space="preserve"> несет самостоятельную ответственность за покупки, совершаемые через Мобильное приложение и на Интернет- ресурсе посредством Процессинга, включая любые риски, являющиеся следствием использования Процессинга </w:t>
      </w:r>
      <w:r w:rsidRPr="00CC27CA">
        <w:rPr>
          <w:rFonts w:ascii="Arial" w:hAnsi="Arial" w:cs="Arial"/>
          <w:sz w:val="20"/>
          <w:szCs w:val="20"/>
          <w:lang w:eastAsia="ru-RU"/>
        </w:rPr>
        <w:t>Заказчиком</w:t>
      </w:r>
      <w:r w:rsidR="00183BBC" w:rsidRPr="00CC27CA">
        <w:rPr>
          <w:rFonts w:ascii="Arial" w:hAnsi="Arial" w:cs="Arial"/>
          <w:sz w:val="20"/>
          <w:szCs w:val="20"/>
          <w:lang w:eastAsia="ru-RU"/>
        </w:rPr>
        <w:t xml:space="preserve">, и за полное соблюдение </w:t>
      </w:r>
      <w:r w:rsidRPr="00CC27CA">
        <w:rPr>
          <w:rFonts w:ascii="Arial" w:hAnsi="Arial" w:cs="Arial"/>
          <w:sz w:val="20"/>
          <w:szCs w:val="20"/>
          <w:lang w:eastAsia="ru-RU"/>
        </w:rPr>
        <w:t>Заказчиком</w:t>
      </w:r>
      <w:r w:rsidR="00183BBC" w:rsidRPr="00CC27CA">
        <w:rPr>
          <w:rFonts w:ascii="Arial" w:hAnsi="Arial" w:cs="Arial"/>
          <w:sz w:val="20"/>
          <w:szCs w:val="20"/>
          <w:lang w:eastAsia="ru-RU"/>
        </w:rPr>
        <w:t xml:space="preserve"> требований Договора об </w:t>
      </w:r>
      <w:proofErr w:type="spellStart"/>
      <w:r w:rsidR="00183BBC" w:rsidRPr="00CC27CA">
        <w:rPr>
          <w:rFonts w:ascii="Arial" w:hAnsi="Arial" w:cs="Arial"/>
          <w:sz w:val="20"/>
          <w:szCs w:val="20"/>
          <w:lang w:eastAsia="ru-RU"/>
        </w:rPr>
        <w:t>эквайринге</w:t>
      </w:r>
      <w:proofErr w:type="spellEnd"/>
      <w:r w:rsidR="00183BBC" w:rsidRPr="00CC27CA">
        <w:rPr>
          <w:rFonts w:ascii="Arial" w:hAnsi="Arial" w:cs="Arial"/>
          <w:sz w:val="20"/>
          <w:szCs w:val="20"/>
          <w:lang w:eastAsia="ru-RU"/>
        </w:rPr>
        <w:t xml:space="preserve"> или иного банковского обслуживания и законодательства Республики Казахстан</w:t>
      </w:r>
      <w:r w:rsidRPr="00CC27CA">
        <w:rPr>
          <w:rFonts w:ascii="Arial" w:hAnsi="Arial" w:cs="Arial"/>
          <w:sz w:val="20"/>
          <w:szCs w:val="20"/>
          <w:lang w:eastAsia="ru-RU"/>
        </w:rPr>
        <w:t>.</w:t>
      </w:r>
    </w:p>
    <w:p w:rsidR="00CD4D65" w:rsidRPr="00CC27CA" w:rsidRDefault="00183BBC" w:rsidP="00493D83">
      <w:pPr>
        <w:pStyle w:val="af2"/>
        <w:numPr>
          <w:ilvl w:val="0"/>
          <w:numId w:val="13"/>
        </w:numPr>
        <w:tabs>
          <w:tab w:val="left" w:pos="426"/>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 xml:space="preserve">Все авторские права, патенты, торговые марки, знаки обслуживания, фирменные наименования, коммерческие тайны и иные права интеллектуальной собственности, как зарегистрированные, так и не связанные с какими-либо идеями, концепциями, техническими приемами, методологиями, изобретениями, технологическими процессами, программным обеспечением или авторскими произведениями, встроенными в Процессинг или разработанными или созданными </w:t>
      </w:r>
      <w:r w:rsidR="00F0414F" w:rsidRPr="00CC27CA">
        <w:rPr>
          <w:rFonts w:ascii="Arial" w:hAnsi="Arial" w:cs="Arial"/>
          <w:sz w:val="20"/>
          <w:szCs w:val="20"/>
          <w:lang w:eastAsia="ru-RU"/>
        </w:rPr>
        <w:t>Поставщиком</w:t>
      </w:r>
      <w:r w:rsidRPr="00CC27CA">
        <w:rPr>
          <w:rFonts w:ascii="Arial" w:hAnsi="Arial" w:cs="Arial"/>
          <w:sz w:val="20"/>
          <w:szCs w:val="20"/>
          <w:lang w:eastAsia="ru-RU"/>
        </w:rPr>
        <w:t xml:space="preserve"> в ходе осуществления Процессинга, принадлежат исключительно </w:t>
      </w:r>
      <w:r w:rsidR="00F0414F" w:rsidRPr="00CC27CA">
        <w:rPr>
          <w:rFonts w:ascii="Arial" w:hAnsi="Arial" w:cs="Arial"/>
          <w:sz w:val="20"/>
          <w:szCs w:val="20"/>
          <w:lang w:eastAsia="ru-RU"/>
        </w:rPr>
        <w:t>Поставщику</w:t>
      </w:r>
      <w:r w:rsidRPr="00CC27CA">
        <w:rPr>
          <w:rFonts w:ascii="Arial" w:hAnsi="Arial" w:cs="Arial"/>
          <w:sz w:val="20"/>
          <w:szCs w:val="20"/>
          <w:lang w:eastAsia="ru-RU"/>
        </w:rPr>
        <w:t xml:space="preserve">. Работа и возможности Процессинга являются Конфиденциальной информацией, при этом Процессинг предоставляется </w:t>
      </w:r>
      <w:r w:rsidR="00F0414F" w:rsidRPr="00CC27CA">
        <w:rPr>
          <w:rFonts w:ascii="Arial" w:hAnsi="Arial" w:cs="Arial"/>
          <w:sz w:val="20"/>
          <w:szCs w:val="20"/>
          <w:lang w:eastAsia="ru-RU"/>
        </w:rPr>
        <w:t>Заказчику</w:t>
      </w:r>
      <w:r w:rsidRPr="00CC27CA">
        <w:rPr>
          <w:rFonts w:ascii="Arial" w:hAnsi="Arial" w:cs="Arial"/>
          <w:sz w:val="20"/>
          <w:szCs w:val="20"/>
          <w:lang w:eastAsia="ru-RU"/>
        </w:rPr>
        <w:t xml:space="preserve"> исключительно для внутреннего коммерческого использования, должен быть адекватным образом защищен от несанкционированного доступа и использования и не может копироваться или передаваться третьим лицам без предварительного письменного разрешения </w:t>
      </w:r>
      <w:r w:rsidR="00F0414F" w:rsidRPr="00CC27CA">
        <w:rPr>
          <w:rFonts w:ascii="Arial" w:hAnsi="Arial" w:cs="Arial"/>
          <w:sz w:val="20"/>
          <w:szCs w:val="20"/>
          <w:lang w:eastAsia="ru-RU"/>
        </w:rPr>
        <w:t>Поставщика</w:t>
      </w:r>
      <w:r w:rsidRPr="00CC27CA">
        <w:rPr>
          <w:rFonts w:ascii="Arial" w:hAnsi="Arial" w:cs="Arial"/>
          <w:sz w:val="20"/>
          <w:szCs w:val="20"/>
          <w:lang w:eastAsia="ru-RU"/>
        </w:rPr>
        <w:t xml:space="preserve">. После прекращения действия Договора, вся информация о Процессинге должна быть, по усмотрению </w:t>
      </w:r>
      <w:r w:rsidR="00F0414F" w:rsidRPr="00CC27CA">
        <w:rPr>
          <w:rFonts w:ascii="Arial" w:hAnsi="Arial" w:cs="Arial"/>
          <w:sz w:val="20"/>
          <w:szCs w:val="20"/>
          <w:lang w:eastAsia="ru-RU"/>
        </w:rPr>
        <w:t>Поставщика</w:t>
      </w:r>
      <w:r w:rsidRPr="00CC27CA">
        <w:rPr>
          <w:rFonts w:ascii="Arial" w:hAnsi="Arial" w:cs="Arial"/>
          <w:sz w:val="20"/>
          <w:szCs w:val="20"/>
          <w:lang w:eastAsia="ru-RU"/>
        </w:rPr>
        <w:t xml:space="preserve">, либо возвращена </w:t>
      </w:r>
      <w:r w:rsidR="00F0414F" w:rsidRPr="00CC27CA">
        <w:rPr>
          <w:rFonts w:ascii="Arial" w:hAnsi="Arial" w:cs="Arial"/>
          <w:sz w:val="20"/>
          <w:szCs w:val="20"/>
          <w:lang w:eastAsia="ru-RU"/>
        </w:rPr>
        <w:t>Поставщику</w:t>
      </w:r>
      <w:r w:rsidRPr="00CC27CA">
        <w:rPr>
          <w:rFonts w:ascii="Arial" w:hAnsi="Arial" w:cs="Arial"/>
          <w:sz w:val="20"/>
          <w:szCs w:val="20"/>
          <w:lang w:eastAsia="ru-RU"/>
        </w:rPr>
        <w:t xml:space="preserve">, либо уничтожена, и впоследствии </w:t>
      </w:r>
      <w:r w:rsidR="005A7C4B" w:rsidRPr="00CC27CA">
        <w:rPr>
          <w:rFonts w:ascii="Arial" w:hAnsi="Arial" w:cs="Arial"/>
          <w:sz w:val="20"/>
          <w:szCs w:val="20"/>
          <w:lang w:eastAsia="ru-RU"/>
        </w:rPr>
        <w:t>Заказчик</w:t>
      </w:r>
      <w:r w:rsidRPr="00CC27CA">
        <w:rPr>
          <w:rFonts w:ascii="Arial" w:hAnsi="Arial" w:cs="Arial"/>
          <w:sz w:val="20"/>
          <w:szCs w:val="20"/>
          <w:lang w:eastAsia="ru-RU"/>
        </w:rPr>
        <w:t xml:space="preserve"> должен подтвердить в письменном виде, что такая информация была возвращена или уничтожена</w:t>
      </w:r>
      <w:r w:rsidR="00CD4D65" w:rsidRPr="00CC27CA">
        <w:rPr>
          <w:rFonts w:ascii="Arial" w:hAnsi="Arial" w:cs="Arial"/>
          <w:sz w:val="20"/>
          <w:szCs w:val="20"/>
          <w:lang w:eastAsia="ru-RU"/>
        </w:rPr>
        <w:t>.</w:t>
      </w:r>
    </w:p>
    <w:p w:rsidR="00F0414F" w:rsidRPr="00CC27CA" w:rsidRDefault="00F0414F" w:rsidP="00493D83">
      <w:pPr>
        <w:pStyle w:val="af2"/>
        <w:numPr>
          <w:ilvl w:val="0"/>
          <w:numId w:val="13"/>
        </w:numPr>
        <w:tabs>
          <w:tab w:val="left" w:pos="426"/>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Поставщик</w:t>
      </w:r>
      <w:r w:rsidR="00183BBC" w:rsidRPr="00CC27CA">
        <w:rPr>
          <w:rFonts w:ascii="Arial" w:hAnsi="Arial" w:cs="Arial"/>
          <w:sz w:val="20"/>
          <w:szCs w:val="20"/>
          <w:lang w:eastAsia="ru-RU"/>
        </w:rPr>
        <w:t xml:space="preserve">, в случае нарушения </w:t>
      </w:r>
      <w:r w:rsidRPr="00CC27CA">
        <w:rPr>
          <w:rFonts w:ascii="Arial" w:hAnsi="Arial" w:cs="Arial"/>
          <w:sz w:val="20"/>
          <w:szCs w:val="20"/>
          <w:lang w:eastAsia="ru-RU"/>
        </w:rPr>
        <w:t>Заказчиком</w:t>
      </w:r>
      <w:r w:rsidR="00183BBC" w:rsidRPr="00CC27CA">
        <w:rPr>
          <w:rFonts w:ascii="Arial" w:hAnsi="Arial" w:cs="Arial"/>
          <w:sz w:val="20"/>
          <w:szCs w:val="20"/>
          <w:lang w:eastAsia="ru-RU"/>
        </w:rPr>
        <w:t xml:space="preserve"> условий Договора, вправе по своему усмотрению применить к такому </w:t>
      </w:r>
      <w:r w:rsidR="00EA15C9" w:rsidRPr="00CC27CA">
        <w:rPr>
          <w:rFonts w:ascii="Arial" w:hAnsi="Arial" w:cs="Arial"/>
          <w:sz w:val="20"/>
          <w:szCs w:val="20"/>
          <w:lang w:eastAsia="ru-RU"/>
        </w:rPr>
        <w:t>З</w:t>
      </w:r>
      <w:r w:rsidRPr="00CC27CA">
        <w:rPr>
          <w:rFonts w:ascii="Arial" w:hAnsi="Arial" w:cs="Arial"/>
          <w:sz w:val="20"/>
          <w:szCs w:val="20"/>
          <w:lang w:eastAsia="ru-RU"/>
        </w:rPr>
        <w:t>аказчику</w:t>
      </w:r>
      <w:r w:rsidR="00183BBC" w:rsidRPr="00CC27CA">
        <w:rPr>
          <w:rFonts w:ascii="Arial" w:hAnsi="Arial" w:cs="Arial"/>
          <w:sz w:val="20"/>
          <w:szCs w:val="20"/>
          <w:lang w:eastAsia="ru-RU"/>
        </w:rPr>
        <w:t xml:space="preserve"> меры, предусмотренные Договором</w:t>
      </w:r>
    </w:p>
    <w:p w:rsidR="00F0414F" w:rsidRPr="00CC27CA" w:rsidRDefault="005231CD" w:rsidP="00493D83">
      <w:pPr>
        <w:pStyle w:val="af2"/>
        <w:numPr>
          <w:ilvl w:val="0"/>
          <w:numId w:val="13"/>
        </w:numPr>
        <w:tabs>
          <w:tab w:val="left" w:pos="426"/>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Поставщик</w:t>
      </w:r>
      <w:r w:rsidR="00183BBC" w:rsidRPr="00CC27CA">
        <w:rPr>
          <w:rFonts w:ascii="Arial" w:hAnsi="Arial" w:cs="Arial"/>
          <w:sz w:val="20"/>
          <w:szCs w:val="20"/>
          <w:lang w:eastAsia="ru-RU"/>
        </w:rPr>
        <w:t xml:space="preserve"> не несет ответственности за:</w:t>
      </w:r>
    </w:p>
    <w:p w:rsidR="005231CD" w:rsidRPr="00CC27CA" w:rsidRDefault="00CD4D65" w:rsidP="00493D83">
      <w:pPr>
        <w:pStyle w:val="af2"/>
        <w:numPr>
          <w:ilvl w:val="0"/>
          <w:numId w:val="14"/>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П</w:t>
      </w:r>
      <w:r w:rsidR="005231CD" w:rsidRPr="00CC27CA">
        <w:rPr>
          <w:rFonts w:ascii="Arial" w:hAnsi="Arial" w:cs="Arial"/>
          <w:color w:val="000000"/>
          <w:sz w:val="20"/>
          <w:szCs w:val="20"/>
        </w:rPr>
        <w:t xml:space="preserve">ерерывы в предоставлении услуг по Договору по причине технических сбоев в работе оборудования, программного обеспечения, перебоев в работе Каналов связи, перебоев в электропитании, глобальных перебоев в работе казахстанского и международного сегментов сети Интернет, сбоев систем маршрутизации и/или в системе доменных имен, осуществления </w:t>
      </w:r>
      <w:proofErr w:type="spellStart"/>
      <w:r w:rsidR="005231CD" w:rsidRPr="00CC27CA">
        <w:rPr>
          <w:rFonts w:ascii="Arial" w:hAnsi="Arial" w:cs="Arial"/>
          <w:color w:val="000000"/>
          <w:sz w:val="20"/>
          <w:szCs w:val="20"/>
        </w:rPr>
        <w:t>DDoS</w:t>
      </w:r>
      <w:proofErr w:type="spellEnd"/>
      <w:r w:rsidR="005231CD" w:rsidRPr="00CC27CA">
        <w:rPr>
          <w:rFonts w:ascii="Arial" w:hAnsi="Arial" w:cs="Arial"/>
          <w:color w:val="000000"/>
          <w:sz w:val="20"/>
          <w:szCs w:val="20"/>
        </w:rPr>
        <w:t xml:space="preserve">-атак и иных противоправных действий, нарушающих работоспособность интернет ресурсов и Каналов связи. Заказчик соглашается с тем, что возможны ошибки и сбои, в том числе в отношении работы программного обеспечения/ресурса, обеспечивающих работу Интернет- ресурса, при этом Поставщик </w:t>
      </w:r>
      <w:r w:rsidR="005231CD" w:rsidRPr="00CC27CA">
        <w:rPr>
          <w:rFonts w:ascii="Arial" w:hAnsi="Arial" w:cs="Arial"/>
          <w:color w:val="000000"/>
          <w:sz w:val="20"/>
          <w:szCs w:val="20"/>
        </w:rPr>
        <w:lastRenderedPageBreak/>
        <w:t xml:space="preserve">будет стараться принимать разумные меры для предотвращения таких перебоев, их устранения в разумные сроки; </w:t>
      </w:r>
    </w:p>
    <w:p w:rsidR="005231CD" w:rsidRPr="00CC27CA" w:rsidRDefault="00CD4D65" w:rsidP="00493D83">
      <w:pPr>
        <w:pStyle w:val="af2"/>
        <w:numPr>
          <w:ilvl w:val="0"/>
          <w:numId w:val="14"/>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Н</w:t>
      </w:r>
      <w:r w:rsidR="005231CD" w:rsidRPr="00CC27CA">
        <w:rPr>
          <w:rFonts w:ascii="Arial" w:hAnsi="Arial" w:cs="Arial"/>
          <w:color w:val="000000"/>
          <w:sz w:val="20"/>
          <w:szCs w:val="20"/>
        </w:rPr>
        <w:t xml:space="preserve">еавторизованный (т.е. без разрешения Заказчика) доступ третьих лиц к Личному кабинету, и иным данным на Интернет- ресурсе, доступ к которым осуществляется с помощью логина и пароля Заказчика. Ответственность за сохранность любых средств идентификации Заказчика на Интернет- ресурсе (в том числе, но не ограничиваясь, логина и пароля) является обязанностью и ответственностью Заказчика; </w:t>
      </w:r>
    </w:p>
    <w:p w:rsidR="005231CD" w:rsidRPr="00CC27CA" w:rsidRDefault="00CD4D65" w:rsidP="00493D83">
      <w:pPr>
        <w:pStyle w:val="af2"/>
        <w:numPr>
          <w:ilvl w:val="0"/>
          <w:numId w:val="14"/>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П</w:t>
      </w:r>
      <w:r w:rsidR="005231CD" w:rsidRPr="00CC27CA">
        <w:rPr>
          <w:rFonts w:ascii="Arial" w:hAnsi="Arial" w:cs="Arial"/>
          <w:color w:val="000000"/>
          <w:sz w:val="20"/>
          <w:szCs w:val="20"/>
        </w:rPr>
        <w:t xml:space="preserve">отребительские свойства Товаров, а также за правомерность выставления их на продажу, за достоверность информации, размещаемой Заказчиком на Интернет- ресурсе и правомерность ее размещения; </w:t>
      </w:r>
    </w:p>
    <w:p w:rsidR="005231CD" w:rsidRPr="00CC27CA" w:rsidRDefault="00CD4D65" w:rsidP="00493D83">
      <w:pPr>
        <w:pStyle w:val="af2"/>
        <w:numPr>
          <w:ilvl w:val="0"/>
          <w:numId w:val="14"/>
        </w:numPr>
        <w:tabs>
          <w:tab w:val="left" w:pos="567"/>
        </w:tabs>
        <w:autoSpaceDE w:val="0"/>
        <w:autoSpaceDN w:val="0"/>
        <w:adjustRightInd w:val="0"/>
        <w:spacing w:after="0" w:line="240" w:lineRule="auto"/>
        <w:ind w:left="0" w:firstLine="0"/>
        <w:jc w:val="both"/>
        <w:rPr>
          <w:rFonts w:ascii="Arial" w:hAnsi="Arial" w:cs="Arial"/>
          <w:color w:val="000000"/>
          <w:sz w:val="20"/>
          <w:szCs w:val="20"/>
        </w:rPr>
      </w:pPr>
      <w:r w:rsidRPr="00CC27CA">
        <w:rPr>
          <w:rFonts w:ascii="Arial" w:hAnsi="Arial" w:cs="Arial"/>
          <w:color w:val="000000"/>
          <w:sz w:val="20"/>
          <w:szCs w:val="20"/>
        </w:rPr>
        <w:t>Н</w:t>
      </w:r>
      <w:r w:rsidR="005231CD" w:rsidRPr="00CC27CA">
        <w:rPr>
          <w:rFonts w:ascii="Arial" w:hAnsi="Arial" w:cs="Arial"/>
          <w:color w:val="000000"/>
          <w:sz w:val="20"/>
          <w:szCs w:val="20"/>
        </w:rPr>
        <w:t xml:space="preserve">арушение обязательств по договорам, заключаемым в отношении Товара между Заказчиком и Покупателем. </w:t>
      </w:r>
    </w:p>
    <w:p w:rsidR="005231CD" w:rsidRPr="00CC27CA" w:rsidRDefault="00183BBC" w:rsidP="0082520A">
      <w:pPr>
        <w:pStyle w:val="af2"/>
        <w:numPr>
          <w:ilvl w:val="0"/>
          <w:numId w:val="13"/>
        </w:numPr>
        <w:tabs>
          <w:tab w:val="left" w:pos="567"/>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 xml:space="preserve">В случае несвоевременной оплаты </w:t>
      </w:r>
      <w:r w:rsidR="00817084" w:rsidRPr="00CC27CA">
        <w:rPr>
          <w:rFonts w:ascii="Arial" w:hAnsi="Arial" w:cs="Arial"/>
          <w:sz w:val="20"/>
          <w:szCs w:val="20"/>
          <w:lang w:eastAsia="ru-RU"/>
        </w:rPr>
        <w:t>Заказчиком</w:t>
      </w:r>
      <w:r w:rsidRPr="00CC27CA">
        <w:rPr>
          <w:rFonts w:ascii="Arial" w:hAnsi="Arial" w:cs="Arial"/>
          <w:sz w:val="20"/>
          <w:szCs w:val="20"/>
          <w:lang w:eastAsia="ru-RU"/>
        </w:rPr>
        <w:t xml:space="preserve"> </w:t>
      </w:r>
      <w:r w:rsidR="00817084" w:rsidRPr="00CC27CA">
        <w:rPr>
          <w:rFonts w:ascii="Arial" w:hAnsi="Arial" w:cs="Arial"/>
          <w:sz w:val="20"/>
          <w:szCs w:val="20"/>
          <w:lang w:eastAsia="ru-RU"/>
        </w:rPr>
        <w:t>Услуг, Поставщик</w:t>
      </w:r>
      <w:r w:rsidRPr="00CC27CA">
        <w:rPr>
          <w:rFonts w:ascii="Arial" w:hAnsi="Arial" w:cs="Arial"/>
          <w:sz w:val="20"/>
          <w:szCs w:val="20"/>
          <w:lang w:eastAsia="ru-RU"/>
        </w:rPr>
        <w:t xml:space="preserve"> вправе потребовать оплаты пени в размере 0.5%, но не более 10% от суммы, подлежащей оплате, за каждый день просрочки, до полного исполнения обязательства, а также принять меры, предусмотренные Договором и/или законодательством Республики Казахстан.</w:t>
      </w:r>
    </w:p>
    <w:p w:rsidR="00E622CD" w:rsidRPr="00CC27CA" w:rsidRDefault="00183BBC" w:rsidP="0082520A">
      <w:pPr>
        <w:pStyle w:val="af2"/>
        <w:numPr>
          <w:ilvl w:val="0"/>
          <w:numId w:val="13"/>
        </w:numPr>
        <w:tabs>
          <w:tab w:val="left" w:pos="567"/>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 xml:space="preserve">Прекращение Договора не освобождает Сторону, не исполнившую, либо исполнившую не надлежащим образом обязательства по Договору, связанные с оплатой </w:t>
      </w:r>
      <w:r w:rsidR="00817084" w:rsidRPr="00CC27CA">
        <w:rPr>
          <w:rFonts w:ascii="Arial" w:hAnsi="Arial" w:cs="Arial"/>
          <w:sz w:val="20"/>
          <w:szCs w:val="20"/>
          <w:lang w:eastAsia="ru-RU"/>
        </w:rPr>
        <w:t>Услуг</w:t>
      </w:r>
      <w:r w:rsidRPr="00CC27CA">
        <w:rPr>
          <w:rFonts w:ascii="Arial" w:hAnsi="Arial" w:cs="Arial"/>
          <w:sz w:val="20"/>
          <w:szCs w:val="20"/>
          <w:lang w:eastAsia="ru-RU"/>
        </w:rPr>
        <w:t xml:space="preserve"> и возникшие до даты расторжения Договора, от их исполнения в полном объеме обязательств.</w:t>
      </w:r>
    </w:p>
    <w:p w:rsidR="00817084" w:rsidRPr="00CC27CA" w:rsidRDefault="00183BBC" w:rsidP="0082520A">
      <w:pPr>
        <w:pStyle w:val="af2"/>
        <w:numPr>
          <w:ilvl w:val="0"/>
          <w:numId w:val="13"/>
        </w:numPr>
        <w:tabs>
          <w:tab w:val="left" w:pos="567"/>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 xml:space="preserve">Взаимоотношения между </w:t>
      </w:r>
      <w:r w:rsidR="00817084" w:rsidRPr="00CC27CA">
        <w:rPr>
          <w:rFonts w:ascii="Arial" w:hAnsi="Arial" w:cs="Arial"/>
          <w:sz w:val="20"/>
          <w:szCs w:val="20"/>
          <w:lang w:eastAsia="ru-RU"/>
        </w:rPr>
        <w:t>Заказчиком</w:t>
      </w:r>
      <w:r w:rsidRPr="00CC27CA">
        <w:rPr>
          <w:rFonts w:ascii="Arial" w:hAnsi="Arial" w:cs="Arial"/>
          <w:sz w:val="20"/>
          <w:szCs w:val="20"/>
          <w:lang w:eastAsia="ru-RU"/>
        </w:rPr>
        <w:t xml:space="preserve"> и Покупателем, </w:t>
      </w:r>
      <w:r w:rsidR="00817084" w:rsidRPr="00CC27CA">
        <w:rPr>
          <w:rFonts w:ascii="Arial" w:hAnsi="Arial" w:cs="Arial"/>
          <w:sz w:val="20"/>
          <w:szCs w:val="20"/>
          <w:lang w:eastAsia="ru-RU"/>
        </w:rPr>
        <w:t>Заказчиком</w:t>
      </w:r>
      <w:r w:rsidRPr="00CC27CA">
        <w:rPr>
          <w:rFonts w:ascii="Arial" w:hAnsi="Arial" w:cs="Arial"/>
          <w:sz w:val="20"/>
          <w:szCs w:val="20"/>
          <w:lang w:eastAsia="ru-RU"/>
        </w:rPr>
        <w:t xml:space="preserve"> и Банком регулируются </w:t>
      </w:r>
      <w:r w:rsidR="00817084" w:rsidRPr="00CC27CA">
        <w:rPr>
          <w:rFonts w:ascii="Arial" w:hAnsi="Arial" w:cs="Arial"/>
          <w:sz w:val="20"/>
          <w:szCs w:val="20"/>
          <w:lang w:eastAsia="ru-RU"/>
        </w:rPr>
        <w:t>Заказчиком</w:t>
      </w:r>
      <w:r w:rsidRPr="00CC27CA">
        <w:rPr>
          <w:rFonts w:ascii="Arial" w:hAnsi="Arial" w:cs="Arial"/>
          <w:sz w:val="20"/>
          <w:szCs w:val="20"/>
          <w:lang w:eastAsia="ru-RU"/>
        </w:rPr>
        <w:t xml:space="preserve"> самостоятельно, без участия </w:t>
      </w:r>
      <w:r w:rsidR="00817084" w:rsidRPr="00CC27CA">
        <w:rPr>
          <w:rFonts w:ascii="Arial" w:hAnsi="Arial" w:cs="Arial"/>
          <w:sz w:val="20"/>
          <w:szCs w:val="20"/>
          <w:lang w:eastAsia="ru-RU"/>
        </w:rPr>
        <w:t>Поставщика.</w:t>
      </w:r>
    </w:p>
    <w:p w:rsidR="00183BBC" w:rsidRPr="00CC27CA" w:rsidRDefault="00183BBC" w:rsidP="0082520A">
      <w:pPr>
        <w:pStyle w:val="af2"/>
        <w:numPr>
          <w:ilvl w:val="0"/>
          <w:numId w:val="13"/>
        </w:numPr>
        <w:tabs>
          <w:tab w:val="left" w:pos="567"/>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 xml:space="preserve">Обязательства </w:t>
      </w:r>
      <w:r w:rsidR="00817084" w:rsidRPr="00CC27CA">
        <w:rPr>
          <w:rFonts w:ascii="Arial" w:hAnsi="Arial" w:cs="Arial"/>
          <w:sz w:val="20"/>
          <w:szCs w:val="20"/>
          <w:lang w:eastAsia="ru-RU"/>
        </w:rPr>
        <w:t>Заказчика</w:t>
      </w:r>
      <w:r w:rsidRPr="00CC27CA">
        <w:rPr>
          <w:rFonts w:ascii="Arial" w:hAnsi="Arial" w:cs="Arial"/>
          <w:sz w:val="20"/>
          <w:szCs w:val="20"/>
          <w:lang w:eastAsia="ru-RU"/>
        </w:rPr>
        <w:t xml:space="preserve"> перед физическими лицами, во исполнение которых совершаются Зачисления, возникают в порядке и по основаниям, установленным законом и (или) договором физического лица с </w:t>
      </w:r>
      <w:r w:rsidR="00817084" w:rsidRPr="00CC27CA">
        <w:rPr>
          <w:rFonts w:ascii="Arial" w:hAnsi="Arial" w:cs="Arial"/>
          <w:sz w:val="20"/>
          <w:szCs w:val="20"/>
          <w:lang w:eastAsia="ru-RU"/>
        </w:rPr>
        <w:t>Заказчиком</w:t>
      </w:r>
      <w:r w:rsidRPr="00CC27CA">
        <w:rPr>
          <w:rFonts w:ascii="Arial" w:hAnsi="Arial" w:cs="Arial"/>
          <w:sz w:val="20"/>
          <w:szCs w:val="20"/>
          <w:lang w:eastAsia="ru-RU"/>
        </w:rPr>
        <w:t xml:space="preserve">. Отношения, из которых возникают указанные обязательства, не входят в предмет регулирования настоящего Договора и не порождают для </w:t>
      </w:r>
      <w:r w:rsidR="00817084" w:rsidRPr="00CC27CA">
        <w:rPr>
          <w:rFonts w:ascii="Arial" w:hAnsi="Arial" w:cs="Arial"/>
          <w:sz w:val="20"/>
          <w:szCs w:val="20"/>
          <w:lang w:eastAsia="ru-RU"/>
        </w:rPr>
        <w:t>Поставщика</w:t>
      </w:r>
      <w:r w:rsidRPr="00CC27CA">
        <w:rPr>
          <w:rFonts w:ascii="Arial" w:hAnsi="Arial" w:cs="Arial"/>
          <w:sz w:val="20"/>
          <w:szCs w:val="20"/>
          <w:lang w:eastAsia="ru-RU"/>
        </w:rPr>
        <w:t xml:space="preserve"> каких бы то ни было обязанностей.</w:t>
      </w:r>
    </w:p>
    <w:p w:rsidR="00817084" w:rsidRPr="00CC27CA" w:rsidRDefault="00817084" w:rsidP="00183BBC">
      <w:pPr>
        <w:autoSpaceDE w:val="0"/>
        <w:autoSpaceDN w:val="0"/>
        <w:adjustRightInd w:val="0"/>
        <w:spacing w:after="0" w:line="240" w:lineRule="auto"/>
        <w:jc w:val="both"/>
        <w:rPr>
          <w:rFonts w:ascii="Arial" w:hAnsi="Arial" w:cs="Arial"/>
          <w:sz w:val="20"/>
          <w:szCs w:val="20"/>
          <w:lang w:eastAsia="ru-RU"/>
        </w:rPr>
      </w:pPr>
    </w:p>
    <w:p w:rsidR="00CD4D65" w:rsidRPr="00CC27CA" w:rsidRDefault="00CD4D65" w:rsidP="00CD4D65">
      <w:pPr>
        <w:pStyle w:val="af2"/>
        <w:numPr>
          <w:ilvl w:val="0"/>
          <w:numId w:val="16"/>
        </w:numPr>
        <w:autoSpaceDE w:val="0"/>
        <w:autoSpaceDN w:val="0"/>
        <w:adjustRightInd w:val="0"/>
        <w:spacing w:after="0" w:line="240" w:lineRule="auto"/>
        <w:jc w:val="center"/>
        <w:rPr>
          <w:rFonts w:ascii="Arial" w:hAnsi="Arial" w:cs="Arial"/>
          <w:b/>
          <w:sz w:val="20"/>
          <w:szCs w:val="20"/>
          <w:lang w:eastAsia="ru-RU"/>
        </w:rPr>
      </w:pPr>
      <w:proofErr w:type="spellStart"/>
      <w:r w:rsidRPr="00CC27CA">
        <w:rPr>
          <w:rFonts w:ascii="Arial" w:hAnsi="Arial" w:cs="Arial"/>
          <w:b/>
          <w:sz w:val="20"/>
          <w:szCs w:val="20"/>
          <w:lang w:eastAsia="ru-RU"/>
        </w:rPr>
        <w:t>Санкционная</w:t>
      </w:r>
      <w:proofErr w:type="spellEnd"/>
      <w:r w:rsidRPr="00CC27CA">
        <w:rPr>
          <w:rFonts w:ascii="Arial" w:hAnsi="Arial" w:cs="Arial"/>
          <w:b/>
          <w:sz w:val="20"/>
          <w:szCs w:val="20"/>
          <w:lang w:eastAsia="ru-RU"/>
        </w:rPr>
        <w:t xml:space="preserve"> оговорка</w:t>
      </w:r>
    </w:p>
    <w:p w:rsidR="00CD4D65" w:rsidRPr="00493D83" w:rsidRDefault="00CD4D65" w:rsidP="00493D83">
      <w:pPr>
        <w:pStyle w:val="af2"/>
        <w:numPr>
          <w:ilvl w:val="0"/>
          <w:numId w:val="48"/>
        </w:numPr>
        <w:tabs>
          <w:tab w:val="left" w:pos="426"/>
        </w:tabs>
        <w:spacing w:after="0" w:line="240" w:lineRule="auto"/>
        <w:ind w:left="0" w:firstLine="0"/>
        <w:jc w:val="both"/>
        <w:rPr>
          <w:rFonts w:ascii="Arial" w:hAnsi="Arial" w:cs="Arial"/>
          <w:sz w:val="20"/>
          <w:szCs w:val="20"/>
        </w:rPr>
      </w:pPr>
      <w:r w:rsidRPr="00493D83">
        <w:rPr>
          <w:rFonts w:ascii="Arial" w:hAnsi="Arial" w:cs="Arial"/>
          <w:sz w:val="20"/>
          <w:szCs w:val="20"/>
        </w:rPr>
        <w:t xml:space="preserve">В течение всего срока действия Договора и при исполнении обязательств по нему, </w:t>
      </w:r>
      <w:r w:rsidR="00A56FEF" w:rsidRPr="00493D83">
        <w:rPr>
          <w:rFonts w:ascii="Arial" w:hAnsi="Arial" w:cs="Arial"/>
          <w:sz w:val="20"/>
          <w:szCs w:val="20"/>
        </w:rPr>
        <w:t>Заказчик</w:t>
      </w:r>
      <w:r w:rsidRPr="00493D83">
        <w:rPr>
          <w:rFonts w:ascii="Arial" w:hAnsi="Arial" w:cs="Arial"/>
          <w:sz w:val="20"/>
          <w:szCs w:val="20"/>
        </w:rPr>
        <w:t>, его аффилированные лица, гарантируют, что не являются объектами международных экономических санкций органов иностранных государств, а также не находятся под контролем таких лиц.</w:t>
      </w:r>
    </w:p>
    <w:p w:rsidR="00CD4D65" w:rsidRPr="00493D83" w:rsidRDefault="00A56FEF" w:rsidP="00493D83">
      <w:pPr>
        <w:pStyle w:val="af2"/>
        <w:numPr>
          <w:ilvl w:val="0"/>
          <w:numId w:val="48"/>
        </w:numPr>
        <w:tabs>
          <w:tab w:val="left" w:pos="426"/>
        </w:tabs>
        <w:spacing w:after="0" w:line="240" w:lineRule="auto"/>
        <w:ind w:left="0" w:firstLine="0"/>
        <w:jc w:val="both"/>
        <w:rPr>
          <w:rFonts w:ascii="Arial" w:hAnsi="Arial" w:cs="Arial"/>
          <w:sz w:val="20"/>
          <w:szCs w:val="20"/>
        </w:rPr>
      </w:pPr>
      <w:r w:rsidRPr="00493D83">
        <w:rPr>
          <w:rFonts w:ascii="Arial" w:hAnsi="Arial" w:cs="Arial"/>
          <w:sz w:val="20"/>
          <w:szCs w:val="20"/>
        </w:rPr>
        <w:t>Заказчик</w:t>
      </w:r>
      <w:r w:rsidR="00CD4D65" w:rsidRPr="00493D83">
        <w:rPr>
          <w:rFonts w:ascii="Arial" w:hAnsi="Arial" w:cs="Arial"/>
          <w:sz w:val="20"/>
          <w:szCs w:val="20"/>
        </w:rPr>
        <w:t xml:space="preserve"> и его аффилированные лица обеспечивают соблюдение и обязуются воздержаться от действий, прямо или косвенно способствующих нарушению следующих требований международных экономических санкций:  </w:t>
      </w:r>
    </w:p>
    <w:p w:rsidR="00CD4D65" w:rsidRPr="00493D83" w:rsidRDefault="00CD4D65" w:rsidP="00493D83">
      <w:pPr>
        <w:pStyle w:val="af2"/>
        <w:numPr>
          <w:ilvl w:val="0"/>
          <w:numId w:val="49"/>
        </w:numPr>
        <w:spacing w:after="0" w:line="240" w:lineRule="auto"/>
        <w:ind w:left="709" w:hanging="283"/>
        <w:jc w:val="both"/>
        <w:rPr>
          <w:rFonts w:ascii="Arial" w:hAnsi="Arial" w:cs="Arial"/>
          <w:sz w:val="20"/>
          <w:szCs w:val="20"/>
        </w:rPr>
      </w:pPr>
      <w:r w:rsidRPr="00493D83">
        <w:rPr>
          <w:rFonts w:ascii="Arial" w:hAnsi="Arial" w:cs="Arial"/>
          <w:sz w:val="20"/>
          <w:szCs w:val="20"/>
        </w:rPr>
        <w:t xml:space="preserve">сводный </w:t>
      </w:r>
      <w:proofErr w:type="spellStart"/>
      <w:r w:rsidRPr="00493D83">
        <w:rPr>
          <w:rFonts w:ascii="Arial" w:hAnsi="Arial" w:cs="Arial"/>
          <w:sz w:val="20"/>
          <w:szCs w:val="20"/>
        </w:rPr>
        <w:t>санкционный</w:t>
      </w:r>
      <w:proofErr w:type="spellEnd"/>
      <w:r w:rsidRPr="00493D83">
        <w:rPr>
          <w:rFonts w:ascii="Arial" w:hAnsi="Arial" w:cs="Arial"/>
          <w:sz w:val="20"/>
          <w:szCs w:val="20"/>
        </w:rPr>
        <w:t xml:space="preserve"> перечень Совета Безопасности Организации Объединенных Наций;</w:t>
      </w:r>
    </w:p>
    <w:p w:rsidR="00CD4D65" w:rsidRPr="00493D83" w:rsidRDefault="00CD4D65" w:rsidP="00493D83">
      <w:pPr>
        <w:pStyle w:val="af2"/>
        <w:numPr>
          <w:ilvl w:val="0"/>
          <w:numId w:val="49"/>
        </w:numPr>
        <w:spacing w:after="0" w:line="240" w:lineRule="auto"/>
        <w:ind w:left="709" w:hanging="283"/>
        <w:jc w:val="both"/>
        <w:rPr>
          <w:rFonts w:ascii="Arial" w:hAnsi="Arial" w:cs="Arial"/>
          <w:sz w:val="20"/>
          <w:szCs w:val="20"/>
        </w:rPr>
      </w:pPr>
      <w:proofErr w:type="spellStart"/>
      <w:r w:rsidRPr="00493D83">
        <w:rPr>
          <w:rFonts w:ascii="Arial" w:hAnsi="Arial" w:cs="Arial"/>
          <w:sz w:val="20"/>
          <w:szCs w:val="20"/>
        </w:rPr>
        <w:t>санкционный</w:t>
      </w:r>
      <w:proofErr w:type="spellEnd"/>
      <w:r w:rsidRPr="00493D83">
        <w:rPr>
          <w:rFonts w:ascii="Arial" w:hAnsi="Arial" w:cs="Arial"/>
          <w:sz w:val="20"/>
          <w:szCs w:val="20"/>
        </w:rPr>
        <w:t xml:space="preserve"> список OFAC, включающий в себя SDN, SSI, CAPTA;</w:t>
      </w:r>
    </w:p>
    <w:p w:rsidR="00CD4D65" w:rsidRPr="00493D83" w:rsidRDefault="00CD4D65" w:rsidP="00493D83">
      <w:pPr>
        <w:pStyle w:val="af2"/>
        <w:numPr>
          <w:ilvl w:val="0"/>
          <w:numId w:val="49"/>
        </w:numPr>
        <w:spacing w:after="0" w:line="240" w:lineRule="auto"/>
        <w:ind w:left="709" w:hanging="283"/>
        <w:jc w:val="both"/>
        <w:rPr>
          <w:rFonts w:ascii="Arial" w:hAnsi="Arial" w:cs="Arial"/>
          <w:sz w:val="20"/>
          <w:szCs w:val="20"/>
        </w:rPr>
      </w:pPr>
      <w:r w:rsidRPr="00493D83">
        <w:rPr>
          <w:rFonts w:ascii="Arial" w:hAnsi="Arial" w:cs="Arial"/>
          <w:sz w:val="20"/>
          <w:szCs w:val="20"/>
        </w:rPr>
        <w:t xml:space="preserve">консолидированный </w:t>
      </w:r>
      <w:proofErr w:type="spellStart"/>
      <w:r w:rsidRPr="00493D83">
        <w:rPr>
          <w:rFonts w:ascii="Arial" w:hAnsi="Arial" w:cs="Arial"/>
          <w:sz w:val="20"/>
          <w:szCs w:val="20"/>
        </w:rPr>
        <w:t>санкционный</w:t>
      </w:r>
      <w:proofErr w:type="spellEnd"/>
      <w:r w:rsidRPr="00493D83">
        <w:rPr>
          <w:rFonts w:ascii="Arial" w:hAnsi="Arial" w:cs="Arial"/>
          <w:sz w:val="20"/>
          <w:szCs w:val="20"/>
        </w:rPr>
        <w:t xml:space="preserve"> список Европейского Союза;</w:t>
      </w:r>
    </w:p>
    <w:p w:rsidR="00CD4D65" w:rsidRPr="00493D83" w:rsidRDefault="00CD4D65" w:rsidP="00493D83">
      <w:pPr>
        <w:pStyle w:val="af2"/>
        <w:numPr>
          <w:ilvl w:val="0"/>
          <w:numId w:val="49"/>
        </w:numPr>
        <w:spacing w:after="0" w:line="240" w:lineRule="auto"/>
        <w:ind w:left="709" w:hanging="283"/>
        <w:jc w:val="both"/>
        <w:rPr>
          <w:rFonts w:ascii="Arial" w:hAnsi="Arial" w:cs="Arial"/>
          <w:sz w:val="20"/>
          <w:szCs w:val="20"/>
        </w:rPr>
      </w:pPr>
      <w:r w:rsidRPr="00493D83">
        <w:rPr>
          <w:rFonts w:ascii="Arial" w:hAnsi="Arial" w:cs="Arial"/>
          <w:sz w:val="20"/>
          <w:szCs w:val="20"/>
        </w:rPr>
        <w:t>список стран, которые не выполняют и (или) недостаточно выполняют рекомендации ФАТФ;</w:t>
      </w:r>
    </w:p>
    <w:p w:rsidR="00CD4D65" w:rsidRPr="00493D83" w:rsidRDefault="00CD4D65" w:rsidP="00493D83">
      <w:pPr>
        <w:pStyle w:val="af2"/>
        <w:numPr>
          <w:ilvl w:val="0"/>
          <w:numId w:val="49"/>
        </w:numPr>
        <w:spacing w:after="0" w:line="240" w:lineRule="auto"/>
        <w:ind w:left="709" w:hanging="283"/>
        <w:jc w:val="both"/>
        <w:rPr>
          <w:rFonts w:ascii="Arial" w:hAnsi="Arial" w:cs="Arial"/>
          <w:sz w:val="20"/>
          <w:szCs w:val="20"/>
        </w:rPr>
      </w:pPr>
      <w:proofErr w:type="spellStart"/>
      <w:r w:rsidRPr="00493D83">
        <w:rPr>
          <w:rFonts w:ascii="Arial" w:hAnsi="Arial" w:cs="Arial"/>
          <w:sz w:val="20"/>
          <w:szCs w:val="20"/>
        </w:rPr>
        <w:t>FinCEN</w:t>
      </w:r>
      <w:proofErr w:type="spellEnd"/>
      <w:r w:rsidRPr="00493D83">
        <w:rPr>
          <w:rFonts w:ascii="Arial" w:hAnsi="Arial" w:cs="Arial"/>
          <w:sz w:val="20"/>
          <w:szCs w:val="20"/>
        </w:rPr>
        <w:t xml:space="preserve"> 311 - список юрисдикций, финансовых учреждений или международных операций, связанных с основной проблемой отмывания денег и финансирования терроризма;</w:t>
      </w:r>
    </w:p>
    <w:p w:rsidR="00CD4D65" w:rsidRPr="00493D83" w:rsidRDefault="00CD4D65" w:rsidP="00493D83">
      <w:pPr>
        <w:pStyle w:val="af2"/>
        <w:numPr>
          <w:ilvl w:val="0"/>
          <w:numId w:val="49"/>
        </w:numPr>
        <w:spacing w:after="0" w:line="240" w:lineRule="auto"/>
        <w:ind w:left="709" w:hanging="283"/>
        <w:jc w:val="both"/>
        <w:rPr>
          <w:rFonts w:ascii="Arial" w:hAnsi="Arial" w:cs="Arial"/>
          <w:sz w:val="20"/>
          <w:szCs w:val="20"/>
        </w:rPr>
      </w:pPr>
      <w:proofErr w:type="spellStart"/>
      <w:r w:rsidRPr="00493D83">
        <w:rPr>
          <w:rFonts w:ascii="Arial" w:hAnsi="Arial" w:cs="Arial"/>
          <w:sz w:val="20"/>
          <w:szCs w:val="20"/>
        </w:rPr>
        <w:t>санкционный</w:t>
      </w:r>
      <w:proofErr w:type="spellEnd"/>
      <w:r w:rsidRPr="00493D83">
        <w:rPr>
          <w:rFonts w:ascii="Arial" w:hAnsi="Arial" w:cs="Arial"/>
          <w:sz w:val="20"/>
          <w:szCs w:val="20"/>
        </w:rPr>
        <w:t xml:space="preserve"> список OFSI. </w:t>
      </w:r>
    </w:p>
    <w:p w:rsidR="00CD4D65" w:rsidRPr="00493D83" w:rsidRDefault="00CD4D65" w:rsidP="00493D83">
      <w:pPr>
        <w:pStyle w:val="af2"/>
        <w:numPr>
          <w:ilvl w:val="0"/>
          <w:numId w:val="48"/>
        </w:numPr>
        <w:tabs>
          <w:tab w:val="left" w:pos="426"/>
        </w:tabs>
        <w:spacing w:after="0" w:line="240" w:lineRule="auto"/>
        <w:ind w:left="0" w:firstLine="0"/>
        <w:jc w:val="both"/>
        <w:rPr>
          <w:rFonts w:ascii="Arial" w:hAnsi="Arial" w:cs="Arial"/>
          <w:sz w:val="20"/>
          <w:szCs w:val="20"/>
        </w:rPr>
      </w:pPr>
      <w:r w:rsidRPr="00493D83">
        <w:rPr>
          <w:rFonts w:ascii="Arial" w:hAnsi="Arial" w:cs="Arial"/>
          <w:sz w:val="20"/>
          <w:szCs w:val="20"/>
        </w:rPr>
        <w:t xml:space="preserve">В случае возникновения у </w:t>
      </w:r>
      <w:r w:rsidR="00A56FEF" w:rsidRPr="00493D83">
        <w:rPr>
          <w:rFonts w:ascii="Arial" w:hAnsi="Arial" w:cs="Arial"/>
          <w:sz w:val="20"/>
          <w:szCs w:val="20"/>
        </w:rPr>
        <w:t>Поставщика</w:t>
      </w:r>
      <w:r w:rsidRPr="00493D83">
        <w:rPr>
          <w:rFonts w:ascii="Arial" w:hAnsi="Arial" w:cs="Arial"/>
          <w:sz w:val="20"/>
          <w:szCs w:val="20"/>
        </w:rPr>
        <w:t xml:space="preserve"> подозрений, что произошло или может произойти нарушение пункта </w:t>
      </w:r>
      <w:r w:rsidR="00812829" w:rsidRPr="00CC27CA">
        <w:rPr>
          <w:rFonts w:ascii="Arial" w:hAnsi="Arial" w:cs="Arial"/>
          <w:sz w:val="20"/>
          <w:szCs w:val="20"/>
        </w:rPr>
        <w:t>8</w:t>
      </w:r>
      <w:r w:rsidRPr="00493D83">
        <w:rPr>
          <w:rFonts w:ascii="Arial" w:hAnsi="Arial" w:cs="Arial"/>
          <w:sz w:val="20"/>
          <w:szCs w:val="20"/>
        </w:rPr>
        <w:t xml:space="preserve">.1 </w:t>
      </w:r>
      <w:proofErr w:type="spellStart"/>
      <w:r w:rsidRPr="00493D83">
        <w:rPr>
          <w:rFonts w:ascii="Arial" w:hAnsi="Arial" w:cs="Arial"/>
          <w:sz w:val="20"/>
          <w:szCs w:val="20"/>
        </w:rPr>
        <w:t>Санкционной</w:t>
      </w:r>
      <w:proofErr w:type="spellEnd"/>
      <w:r w:rsidRPr="00493D83">
        <w:rPr>
          <w:rFonts w:ascii="Arial" w:hAnsi="Arial" w:cs="Arial"/>
          <w:sz w:val="20"/>
          <w:szCs w:val="20"/>
        </w:rPr>
        <w:t xml:space="preserve"> оговорки, </w:t>
      </w:r>
      <w:r w:rsidR="00A56FEF" w:rsidRPr="00493D83">
        <w:rPr>
          <w:rFonts w:ascii="Arial" w:hAnsi="Arial" w:cs="Arial"/>
          <w:sz w:val="20"/>
          <w:szCs w:val="20"/>
        </w:rPr>
        <w:t>Поставщик</w:t>
      </w:r>
      <w:r w:rsidRPr="00493D83">
        <w:rPr>
          <w:rFonts w:ascii="Arial" w:hAnsi="Arial" w:cs="Arial"/>
          <w:sz w:val="20"/>
          <w:szCs w:val="20"/>
        </w:rPr>
        <w:t xml:space="preserve"> направляет в адрес </w:t>
      </w:r>
      <w:r w:rsidR="00A56FEF" w:rsidRPr="00493D83">
        <w:rPr>
          <w:rFonts w:ascii="Arial" w:hAnsi="Arial" w:cs="Arial"/>
          <w:sz w:val="20"/>
          <w:szCs w:val="20"/>
        </w:rPr>
        <w:t>Заказчика</w:t>
      </w:r>
      <w:r w:rsidRPr="00493D83">
        <w:rPr>
          <w:rFonts w:ascii="Arial" w:hAnsi="Arial" w:cs="Arial"/>
          <w:sz w:val="20"/>
          <w:szCs w:val="20"/>
        </w:rPr>
        <w:t xml:space="preserve"> соответствующее уведомление. </w:t>
      </w:r>
      <w:r w:rsidR="00A56FEF" w:rsidRPr="00493D83">
        <w:rPr>
          <w:rFonts w:ascii="Arial" w:hAnsi="Arial" w:cs="Arial"/>
          <w:sz w:val="20"/>
          <w:szCs w:val="20"/>
        </w:rPr>
        <w:t>Заказчик</w:t>
      </w:r>
      <w:r w:rsidRPr="00493D83">
        <w:rPr>
          <w:rFonts w:ascii="Arial" w:hAnsi="Arial" w:cs="Arial"/>
          <w:sz w:val="20"/>
          <w:szCs w:val="20"/>
        </w:rPr>
        <w:t xml:space="preserve">, не позднее 10 (десяти) дней с даты получения письменного уведомления, при отсутствии нарушений, а также условий, способствующих нарушению пункта </w:t>
      </w:r>
      <w:r w:rsidR="00812829" w:rsidRPr="00CC27CA">
        <w:rPr>
          <w:rFonts w:ascii="Arial" w:hAnsi="Arial" w:cs="Arial"/>
          <w:sz w:val="20"/>
          <w:szCs w:val="20"/>
        </w:rPr>
        <w:t>8</w:t>
      </w:r>
      <w:r w:rsidRPr="00493D83">
        <w:rPr>
          <w:rFonts w:ascii="Arial" w:hAnsi="Arial" w:cs="Arial"/>
          <w:sz w:val="20"/>
          <w:szCs w:val="20"/>
        </w:rPr>
        <w:t xml:space="preserve">.1 </w:t>
      </w:r>
      <w:proofErr w:type="spellStart"/>
      <w:r w:rsidRPr="00493D83">
        <w:rPr>
          <w:rFonts w:ascii="Arial" w:hAnsi="Arial" w:cs="Arial"/>
          <w:sz w:val="20"/>
          <w:szCs w:val="20"/>
        </w:rPr>
        <w:t>Санкционной</w:t>
      </w:r>
      <w:proofErr w:type="spellEnd"/>
      <w:r w:rsidRPr="00493D83">
        <w:rPr>
          <w:rFonts w:ascii="Arial" w:hAnsi="Arial" w:cs="Arial"/>
          <w:sz w:val="20"/>
          <w:szCs w:val="20"/>
        </w:rPr>
        <w:t xml:space="preserve"> оговорки, должен предоставить письменное подтверждение об этом.</w:t>
      </w:r>
    </w:p>
    <w:p w:rsidR="00CD4D65" w:rsidRPr="00493D83" w:rsidRDefault="00CD4D65" w:rsidP="00493D83">
      <w:pPr>
        <w:pStyle w:val="af2"/>
        <w:numPr>
          <w:ilvl w:val="0"/>
          <w:numId w:val="48"/>
        </w:numPr>
        <w:tabs>
          <w:tab w:val="left" w:pos="426"/>
        </w:tabs>
        <w:spacing w:after="0" w:line="240" w:lineRule="auto"/>
        <w:ind w:left="0" w:firstLine="0"/>
        <w:jc w:val="both"/>
        <w:rPr>
          <w:rFonts w:ascii="Arial" w:hAnsi="Arial" w:cs="Arial"/>
          <w:sz w:val="20"/>
          <w:szCs w:val="20"/>
        </w:rPr>
      </w:pPr>
      <w:r w:rsidRPr="00493D83">
        <w:rPr>
          <w:rFonts w:ascii="Arial" w:hAnsi="Arial" w:cs="Arial"/>
          <w:sz w:val="20"/>
          <w:szCs w:val="20"/>
        </w:rPr>
        <w:t xml:space="preserve">В случае нарушения и (или) не выполнения условий </w:t>
      </w:r>
      <w:proofErr w:type="spellStart"/>
      <w:r w:rsidRPr="00493D83">
        <w:rPr>
          <w:rFonts w:ascii="Arial" w:hAnsi="Arial" w:cs="Arial"/>
          <w:sz w:val="20"/>
          <w:szCs w:val="20"/>
        </w:rPr>
        <w:t>Санкционной</w:t>
      </w:r>
      <w:proofErr w:type="spellEnd"/>
      <w:r w:rsidRPr="00493D83">
        <w:rPr>
          <w:rFonts w:ascii="Arial" w:hAnsi="Arial" w:cs="Arial"/>
          <w:sz w:val="20"/>
          <w:szCs w:val="20"/>
        </w:rPr>
        <w:t xml:space="preserve"> оговорки </w:t>
      </w:r>
      <w:r w:rsidR="00A56FEF" w:rsidRPr="00493D83">
        <w:rPr>
          <w:rFonts w:ascii="Arial" w:hAnsi="Arial" w:cs="Arial"/>
          <w:sz w:val="20"/>
          <w:szCs w:val="20"/>
        </w:rPr>
        <w:t>Заказчиком</w:t>
      </w:r>
      <w:r w:rsidRPr="00493D83">
        <w:rPr>
          <w:rFonts w:ascii="Arial" w:hAnsi="Arial" w:cs="Arial"/>
          <w:sz w:val="20"/>
          <w:szCs w:val="20"/>
        </w:rPr>
        <w:t xml:space="preserve">, </w:t>
      </w:r>
      <w:r w:rsidR="00A56FEF" w:rsidRPr="00493D83">
        <w:rPr>
          <w:rFonts w:ascii="Arial" w:hAnsi="Arial" w:cs="Arial"/>
          <w:sz w:val="20"/>
          <w:szCs w:val="20"/>
        </w:rPr>
        <w:t>Поставщик</w:t>
      </w:r>
      <w:r w:rsidRPr="00493D83">
        <w:rPr>
          <w:rFonts w:ascii="Arial" w:hAnsi="Arial" w:cs="Arial"/>
          <w:sz w:val="20"/>
          <w:szCs w:val="20"/>
        </w:rPr>
        <w:t xml:space="preserve"> вправе отказать в установлении/продолжении деловых/договорных отношений, в проведении операции, в предоставлении услуг, приостановить оплату в пользу </w:t>
      </w:r>
      <w:r w:rsidR="00A56FEF" w:rsidRPr="00493D83">
        <w:rPr>
          <w:rFonts w:ascii="Arial" w:hAnsi="Arial" w:cs="Arial"/>
          <w:sz w:val="20"/>
          <w:szCs w:val="20"/>
        </w:rPr>
        <w:t>Заказчика</w:t>
      </w:r>
      <w:r w:rsidRPr="00493D83">
        <w:rPr>
          <w:rFonts w:ascii="Arial" w:hAnsi="Arial" w:cs="Arial"/>
          <w:sz w:val="20"/>
          <w:szCs w:val="20"/>
        </w:rPr>
        <w:t xml:space="preserve">, отказать в проведении оплаты по Договору, в одностороннем внесудебном порядке отказаться от исполнения Договора полностью или в части, направив </w:t>
      </w:r>
      <w:r w:rsidR="00A56FEF" w:rsidRPr="00493D83">
        <w:rPr>
          <w:rFonts w:ascii="Arial" w:hAnsi="Arial" w:cs="Arial"/>
          <w:sz w:val="20"/>
          <w:szCs w:val="20"/>
        </w:rPr>
        <w:t>Заказчику</w:t>
      </w:r>
      <w:r w:rsidRPr="00493D83">
        <w:rPr>
          <w:rFonts w:ascii="Arial" w:hAnsi="Arial" w:cs="Arial"/>
          <w:sz w:val="20"/>
          <w:szCs w:val="20"/>
        </w:rPr>
        <w:t xml:space="preserve"> соответствующее письменное уведомление. Договор будет считаться расторгнутым с момента получения </w:t>
      </w:r>
      <w:r w:rsidR="00A56FEF" w:rsidRPr="00493D83">
        <w:rPr>
          <w:rFonts w:ascii="Arial" w:hAnsi="Arial" w:cs="Arial"/>
          <w:sz w:val="20"/>
          <w:szCs w:val="20"/>
        </w:rPr>
        <w:t>Заказчиком</w:t>
      </w:r>
      <w:r w:rsidRPr="00493D83">
        <w:rPr>
          <w:rFonts w:ascii="Arial" w:hAnsi="Arial" w:cs="Arial"/>
          <w:sz w:val="20"/>
          <w:szCs w:val="20"/>
        </w:rPr>
        <w:t xml:space="preserve"> указанного уведомления.</w:t>
      </w:r>
    </w:p>
    <w:p w:rsidR="00CD4D65" w:rsidRPr="00493D83" w:rsidRDefault="00A56FEF" w:rsidP="00493D83">
      <w:pPr>
        <w:pStyle w:val="af2"/>
        <w:numPr>
          <w:ilvl w:val="0"/>
          <w:numId w:val="48"/>
        </w:numPr>
        <w:tabs>
          <w:tab w:val="left" w:pos="426"/>
        </w:tabs>
        <w:spacing w:after="0" w:line="240" w:lineRule="auto"/>
        <w:ind w:left="0" w:firstLine="0"/>
        <w:jc w:val="both"/>
        <w:rPr>
          <w:rFonts w:ascii="Arial" w:hAnsi="Arial" w:cs="Arial"/>
          <w:sz w:val="20"/>
          <w:szCs w:val="20"/>
        </w:rPr>
      </w:pPr>
      <w:r w:rsidRPr="00493D83">
        <w:rPr>
          <w:rFonts w:ascii="Arial" w:hAnsi="Arial" w:cs="Arial"/>
          <w:sz w:val="20"/>
          <w:szCs w:val="20"/>
        </w:rPr>
        <w:t>Поставщик</w:t>
      </w:r>
      <w:r w:rsidR="00CD4D65" w:rsidRPr="00493D83">
        <w:rPr>
          <w:rFonts w:ascii="Arial" w:hAnsi="Arial" w:cs="Arial"/>
          <w:sz w:val="20"/>
          <w:szCs w:val="20"/>
        </w:rPr>
        <w:t xml:space="preserve"> вправе отказать в установлении деловых/договорных отношений, отказать в проведении операции, отказать в предоставлении услуг, приостановить оплату, отказать в проведении оплаты, а также в одностороннем порядке расторгнуть все договоры с клиентом/контрагентом/иным лицом и прекратить деловые/договорные отношения, в случаях если клиент/контрагент/участник операции или лицо прямо или косвенно связанное с ними, находится под действием международных экономических санкций, запретов, ограничений, введенными странами, союзами, организациями и (или) имеют иную связь с </w:t>
      </w:r>
      <w:proofErr w:type="spellStart"/>
      <w:r w:rsidR="00CD4D65" w:rsidRPr="00493D83">
        <w:rPr>
          <w:rFonts w:ascii="Arial" w:hAnsi="Arial" w:cs="Arial"/>
          <w:sz w:val="20"/>
          <w:szCs w:val="20"/>
        </w:rPr>
        <w:t>санкционным</w:t>
      </w:r>
      <w:proofErr w:type="spellEnd"/>
      <w:r w:rsidR="00CD4D65" w:rsidRPr="00493D83">
        <w:rPr>
          <w:rFonts w:ascii="Arial" w:hAnsi="Arial" w:cs="Arial"/>
          <w:sz w:val="20"/>
          <w:szCs w:val="20"/>
        </w:rPr>
        <w:t xml:space="preserve"> элементом, в том числе с </w:t>
      </w:r>
      <w:proofErr w:type="spellStart"/>
      <w:r w:rsidR="00CD4D65" w:rsidRPr="00493D83">
        <w:rPr>
          <w:rFonts w:ascii="Arial" w:hAnsi="Arial" w:cs="Arial"/>
          <w:sz w:val="20"/>
          <w:szCs w:val="20"/>
        </w:rPr>
        <w:t>санкционными</w:t>
      </w:r>
      <w:proofErr w:type="spellEnd"/>
      <w:r w:rsidR="00CD4D65" w:rsidRPr="00493D83">
        <w:rPr>
          <w:rFonts w:ascii="Arial" w:hAnsi="Arial" w:cs="Arial"/>
          <w:sz w:val="20"/>
          <w:szCs w:val="20"/>
        </w:rPr>
        <w:t xml:space="preserve"> товарами/услугами, а также в случае, если существуют потенциальные риски нарушения международных экономических санкций.</w:t>
      </w:r>
    </w:p>
    <w:p w:rsidR="00CD4D65" w:rsidRPr="00CC27CA" w:rsidRDefault="00CD4D65" w:rsidP="00CD4D65">
      <w:pPr>
        <w:autoSpaceDE w:val="0"/>
        <w:autoSpaceDN w:val="0"/>
        <w:adjustRightInd w:val="0"/>
        <w:spacing w:after="0" w:line="240" w:lineRule="auto"/>
        <w:rPr>
          <w:rFonts w:ascii="Arial" w:hAnsi="Arial" w:cs="Arial"/>
          <w:b/>
          <w:sz w:val="20"/>
          <w:szCs w:val="20"/>
          <w:lang w:eastAsia="ru-RU"/>
        </w:rPr>
      </w:pPr>
    </w:p>
    <w:p w:rsidR="00183BBC" w:rsidRPr="00CC27CA" w:rsidRDefault="00A56FEF" w:rsidP="007D359E">
      <w:pPr>
        <w:pStyle w:val="af2"/>
        <w:numPr>
          <w:ilvl w:val="0"/>
          <w:numId w:val="16"/>
        </w:numPr>
        <w:tabs>
          <w:tab w:val="left" w:pos="567"/>
        </w:tabs>
        <w:autoSpaceDE w:val="0"/>
        <w:autoSpaceDN w:val="0"/>
        <w:adjustRightInd w:val="0"/>
        <w:spacing w:after="0" w:line="240" w:lineRule="auto"/>
        <w:ind w:left="0" w:firstLine="0"/>
        <w:jc w:val="center"/>
        <w:rPr>
          <w:rFonts w:ascii="Arial" w:hAnsi="Arial" w:cs="Arial"/>
          <w:b/>
          <w:sz w:val="20"/>
          <w:szCs w:val="20"/>
          <w:lang w:eastAsia="ru-RU"/>
        </w:rPr>
      </w:pPr>
      <w:r w:rsidRPr="00CC27CA">
        <w:rPr>
          <w:rFonts w:ascii="Arial" w:hAnsi="Arial" w:cs="Arial"/>
          <w:b/>
          <w:sz w:val="20"/>
          <w:szCs w:val="20"/>
          <w:lang w:eastAsia="ru-RU"/>
        </w:rPr>
        <w:t>Порядок у</w:t>
      </w:r>
      <w:r w:rsidR="00183BBC" w:rsidRPr="00CC27CA">
        <w:rPr>
          <w:rFonts w:ascii="Arial" w:hAnsi="Arial" w:cs="Arial"/>
          <w:b/>
          <w:sz w:val="20"/>
          <w:szCs w:val="20"/>
          <w:lang w:eastAsia="ru-RU"/>
        </w:rPr>
        <w:t>ведомлени</w:t>
      </w:r>
      <w:r w:rsidRPr="00CC27CA">
        <w:rPr>
          <w:rFonts w:ascii="Arial" w:hAnsi="Arial" w:cs="Arial"/>
          <w:b/>
          <w:sz w:val="20"/>
          <w:szCs w:val="20"/>
          <w:lang w:eastAsia="ru-RU"/>
        </w:rPr>
        <w:t>я, изменения и расторжения Договора.</w:t>
      </w:r>
    </w:p>
    <w:p w:rsidR="00183BBC" w:rsidRPr="00CC27CA" w:rsidRDefault="00183BBC" w:rsidP="00493D83">
      <w:pPr>
        <w:pStyle w:val="af2"/>
        <w:numPr>
          <w:ilvl w:val="0"/>
          <w:numId w:val="50"/>
        </w:numPr>
        <w:tabs>
          <w:tab w:val="left" w:pos="426"/>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lastRenderedPageBreak/>
        <w:t xml:space="preserve">Любое уведомление, которое одна сторона направляет другой стороне в соответствии с Договором, </w:t>
      </w:r>
      <w:r w:rsidR="007D359E" w:rsidRPr="00CC27CA">
        <w:rPr>
          <w:rFonts w:ascii="Arial" w:hAnsi="Arial" w:cs="Arial"/>
          <w:sz w:val="20"/>
          <w:szCs w:val="20"/>
          <w:lang w:eastAsia="ru-RU"/>
        </w:rPr>
        <w:t>направляется по защищенным Каналам связи.</w:t>
      </w:r>
    </w:p>
    <w:p w:rsidR="00183BBC" w:rsidRPr="00CC27CA" w:rsidRDefault="00183BBC" w:rsidP="00493D83">
      <w:pPr>
        <w:pStyle w:val="af2"/>
        <w:numPr>
          <w:ilvl w:val="0"/>
          <w:numId w:val="50"/>
        </w:numPr>
        <w:tabs>
          <w:tab w:val="left" w:pos="426"/>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7D359E" w:rsidRPr="00CC27CA" w:rsidRDefault="007D359E" w:rsidP="00493D83">
      <w:pPr>
        <w:pStyle w:val="af2"/>
        <w:numPr>
          <w:ilvl w:val="0"/>
          <w:numId w:val="50"/>
        </w:numPr>
        <w:tabs>
          <w:tab w:val="left" w:pos="426"/>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rPr>
        <w:t>Изменение и/или дополнение Договора</w:t>
      </w:r>
      <w:r w:rsidR="00BB1655" w:rsidRPr="00CC27CA">
        <w:rPr>
          <w:rFonts w:ascii="Arial" w:hAnsi="Arial" w:cs="Arial"/>
          <w:sz w:val="20"/>
          <w:szCs w:val="20"/>
        </w:rPr>
        <w:t xml:space="preserve"> и ТС</w:t>
      </w:r>
      <w:r w:rsidRPr="00CC27CA">
        <w:rPr>
          <w:rFonts w:ascii="Arial" w:hAnsi="Arial" w:cs="Arial"/>
          <w:sz w:val="20"/>
          <w:szCs w:val="20"/>
        </w:rPr>
        <w:t>, в том числе по вопросам комиссий Поставщика/Тарифов совершается Поставщиком в одностороннем порядке (за исключением случаев, предусмотренных Договором), без заключения дополнительных соглашений, путем уведомления Заказчика об изменениях в порядке, предусмотренном Договором. Изменения, внесенные Поставщиком в одностороннем порядке, вступают в силу по истечении 5 (Пяти) календарных дней со дня уведомления.</w:t>
      </w:r>
    </w:p>
    <w:p w:rsidR="002B0956" w:rsidRPr="00CC27CA" w:rsidRDefault="002B0956" w:rsidP="00493D83">
      <w:pPr>
        <w:pStyle w:val="af2"/>
        <w:numPr>
          <w:ilvl w:val="0"/>
          <w:numId w:val="50"/>
        </w:numPr>
        <w:tabs>
          <w:tab w:val="left" w:pos="426"/>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Изменение банковских реквизитов и номеров банковских счетов Заказчика и Поставщика, указанных в Договоре, осуществляется путем направления уведомления о таких изменениях электронным сообщением по Каналам связи, с вложением отсканированной копии уведомления, подписанного уполномоченным лицом Стороны, либо направления подлинника подписанного уведомления по почте заказным письмом или его вручения нарочно представителю Стороны с проставлением им отметки о получении на копии.</w:t>
      </w:r>
    </w:p>
    <w:p w:rsidR="007D359E" w:rsidRPr="00CC27CA" w:rsidRDefault="006332FE" w:rsidP="00493D83">
      <w:pPr>
        <w:pStyle w:val="af2"/>
        <w:numPr>
          <w:ilvl w:val="0"/>
          <w:numId w:val="50"/>
        </w:numPr>
        <w:tabs>
          <w:tab w:val="left" w:pos="426"/>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В</w:t>
      </w:r>
      <w:r w:rsidR="002B0956" w:rsidRPr="00CC27CA">
        <w:rPr>
          <w:rFonts w:ascii="Arial" w:hAnsi="Arial" w:cs="Arial"/>
          <w:sz w:val="20"/>
          <w:szCs w:val="20"/>
          <w:lang w:eastAsia="ru-RU"/>
        </w:rPr>
        <w:t xml:space="preserve"> случае изменения почтовых реквизитов, адресов электронной почты Сторон, указанных в Договоре, Стороны уведомляют о таких изменениях согласно пункту </w:t>
      </w:r>
      <w:r w:rsidR="007D359E" w:rsidRPr="00CC27CA">
        <w:rPr>
          <w:rFonts w:ascii="Arial" w:hAnsi="Arial" w:cs="Arial"/>
          <w:sz w:val="20"/>
          <w:szCs w:val="20"/>
          <w:lang w:eastAsia="ru-RU"/>
        </w:rPr>
        <w:t>1</w:t>
      </w:r>
      <w:r w:rsidR="007E1FA0" w:rsidRPr="00CC27CA">
        <w:rPr>
          <w:rFonts w:ascii="Arial" w:hAnsi="Arial" w:cs="Arial"/>
          <w:sz w:val="20"/>
          <w:szCs w:val="20"/>
          <w:lang w:eastAsia="ru-RU"/>
        </w:rPr>
        <w:t>5</w:t>
      </w:r>
      <w:r w:rsidR="007D359E" w:rsidRPr="00CC27CA">
        <w:rPr>
          <w:rFonts w:ascii="Arial" w:hAnsi="Arial" w:cs="Arial"/>
          <w:sz w:val="20"/>
          <w:szCs w:val="20"/>
          <w:lang w:eastAsia="ru-RU"/>
        </w:rPr>
        <w:t>.4</w:t>
      </w:r>
      <w:r w:rsidR="002B0956" w:rsidRPr="00CC27CA">
        <w:rPr>
          <w:rFonts w:ascii="Arial" w:hAnsi="Arial" w:cs="Arial"/>
          <w:sz w:val="20"/>
          <w:szCs w:val="20"/>
          <w:lang w:eastAsia="ru-RU"/>
        </w:rPr>
        <w:t xml:space="preserve"> Договора или с использованием новых адресов электронной почты, сообщенных Сторонами в предусмотренном настоящим пунктом порядке. Заказчик также может произвести изменение адреса электронной почты в Личном кабинете при наличии такой возможности.</w:t>
      </w:r>
    </w:p>
    <w:p w:rsidR="007D359E" w:rsidRPr="00CC27CA" w:rsidRDefault="007D359E" w:rsidP="00493D83">
      <w:pPr>
        <w:pStyle w:val="af2"/>
        <w:numPr>
          <w:ilvl w:val="0"/>
          <w:numId w:val="50"/>
        </w:numPr>
        <w:tabs>
          <w:tab w:val="left" w:pos="426"/>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rPr>
        <w:t xml:space="preserve">Согласование между Сторонами дополнительных документов, обмен уведомлениями, включая уведомления </w:t>
      </w:r>
      <w:r w:rsidR="00D85E9E" w:rsidRPr="00CC27CA">
        <w:rPr>
          <w:rFonts w:ascii="Arial" w:hAnsi="Arial" w:cs="Arial"/>
          <w:sz w:val="20"/>
          <w:szCs w:val="20"/>
        </w:rPr>
        <w:t>Заказчика</w:t>
      </w:r>
      <w:r w:rsidRPr="00CC27CA">
        <w:rPr>
          <w:rFonts w:ascii="Arial" w:hAnsi="Arial" w:cs="Arial"/>
          <w:sz w:val="20"/>
          <w:szCs w:val="20"/>
        </w:rPr>
        <w:t xml:space="preserve"> и Банка об изменениях Договора, в том числе по вопросам комиссий </w:t>
      </w:r>
      <w:r w:rsidR="00D85E9E" w:rsidRPr="00CC27CA">
        <w:rPr>
          <w:rFonts w:ascii="Arial" w:hAnsi="Arial" w:cs="Arial"/>
          <w:sz w:val="20"/>
          <w:szCs w:val="20"/>
        </w:rPr>
        <w:t>Поставщика</w:t>
      </w:r>
      <w:r w:rsidRPr="00CC27CA">
        <w:rPr>
          <w:rFonts w:ascii="Arial" w:hAnsi="Arial" w:cs="Arial"/>
          <w:sz w:val="20"/>
          <w:szCs w:val="20"/>
        </w:rPr>
        <w:t xml:space="preserve">, осуществляется путем отправления изменений/дополнений, измененных документов, комиссий, в новой редакции любым из следующих способов по усмотрению </w:t>
      </w:r>
      <w:r w:rsidR="00D85E9E" w:rsidRPr="00CC27CA">
        <w:rPr>
          <w:rFonts w:ascii="Arial" w:hAnsi="Arial" w:cs="Arial"/>
          <w:sz w:val="20"/>
          <w:szCs w:val="20"/>
        </w:rPr>
        <w:t>Поставщик</w:t>
      </w:r>
      <w:r w:rsidRPr="00CC27CA">
        <w:rPr>
          <w:rFonts w:ascii="Arial" w:hAnsi="Arial" w:cs="Arial"/>
          <w:sz w:val="20"/>
          <w:szCs w:val="20"/>
        </w:rPr>
        <w:t xml:space="preserve">а: нарочно, почтовой, факсимильной связью, по электронной почте, или по одному из Каналов связи по выбору </w:t>
      </w:r>
      <w:r w:rsidR="00D85E9E" w:rsidRPr="00CC27CA">
        <w:rPr>
          <w:rFonts w:ascii="Arial" w:hAnsi="Arial" w:cs="Arial"/>
          <w:sz w:val="20"/>
          <w:szCs w:val="20"/>
        </w:rPr>
        <w:t>Поставщик</w:t>
      </w:r>
      <w:r w:rsidRPr="00CC27CA">
        <w:rPr>
          <w:rFonts w:ascii="Arial" w:hAnsi="Arial" w:cs="Arial"/>
          <w:sz w:val="20"/>
          <w:szCs w:val="20"/>
        </w:rPr>
        <w:t>а.</w:t>
      </w:r>
    </w:p>
    <w:p w:rsidR="007D359E" w:rsidRPr="00CC27CA" w:rsidRDefault="007D359E" w:rsidP="00493D83">
      <w:pPr>
        <w:pStyle w:val="af2"/>
        <w:numPr>
          <w:ilvl w:val="0"/>
          <w:numId w:val="50"/>
        </w:numPr>
        <w:tabs>
          <w:tab w:val="left" w:pos="426"/>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rPr>
        <w:t xml:space="preserve">Если </w:t>
      </w:r>
      <w:r w:rsidR="00D85E9E" w:rsidRPr="00CC27CA">
        <w:rPr>
          <w:rFonts w:ascii="Arial" w:hAnsi="Arial" w:cs="Arial"/>
          <w:sz w:val="20"/>
          <w:szCs w:val="20"/>
        </w:rPr>
        <w:t>Заказчик</w:t>
      </w:r>
      <w:r w:rsidRPr="00CC27CA">
        <w:rPr>
          <w:rFonts w:ascii="Arial" w:hAnsi="Arial" w:cs="Arial"/>
          <w:sz w:val="20"/>
          <w:szCs w:val="20"/>
        </w:rPr>
        <w:t xml:space="preserve"> не согласен с внесенными в одностороннем порядке изменениями, он вправе приостановить дальнейшее пользование Сервисом без расторжения Договора и/или отказаться от Договора, уведомив </w:t>
      </w:r>
      <w:r w:rsidR="00D85E9E" w:rsidRPr="00CC27CA">
        <w:rPr>
          <w:rFonts w:ascii="Arial" w:hAnsi="Arial" w:cs="Arial"/>
          <w:sz w:val="20"/>
          <w:szCs w:val="20"/>
        </w:rPr>
        <w:t>Заказчика</w:t>
      </w:r>
      <w:r w:rsidRPr="00CC27CA">
        <w:rPr>
          <w:rFonts w:ascii="Arial" w:hAnsi="Arial" w:cs="Arial"/>
          <w:sz w:val="20"/>
          <w:szCs w:val="20"/>
        </w:rPr>
        <w:t xml:space="preserve"> в письменной форме нарочно или почтовой связью, или в электронной форме по одному из Каналов связи, до вступления изменений в силу. Уведомление в электронной форме должно содержать отсканированную копию письма о расторжении Договора, подписанного уполномоченным лицом </w:t>
      </w:r>
      <w:r w:rsidR="00D85E9E" w:rsidRPr="00CC27CA">
        <w:rPr>
          <w:rFonts w:ascii="Arial" w:hAnsi="Arial" w:cs="Arial"/>
          <w:sz w:val="20"/>
          <w:szCs w:val="20"/>
        </w:rPr>
        <w:t>Заказчика</w:t>
      </w:r>
      <w:r w:rsidRPr="00CC27CA">
        <w:rPr>
          <w:rFonts w:ascii="Arial" w:hAnsi="Arial" w:cs="Arial"/>
          <w:sz w:val="20"/>
          <w:szCs w:val="20"/>
        </w:rPr>
        <w:t xml:space="preserve"> и скрепленного его печатью (при наличии). В случае уведомления о расторжении в указанном порядке, Договор расторгается с даты вступления в силу изменений, внесенных </w:t>
      </w:r>
      <w:r w:rsidR="00D85E9E" w:rsidRPr="00CC27CA">
        <w:rPr>
          <w:rFonts w:ascii="Arial" w:hAnsi="Arial" w:cs="Arial"/>
          <w:sz w:val="20"/>
          <w:szCs w:val="20"/>
        </w:rPr>
        <w:t>Поставщик</w:t>
      </w:r>
      <w:r w:rsidRPr="00CC27CA">
        <w:rPr>
          <w:rFonts w:ascii="Arial" w:hAnsi="Arial" w:cs="Arial"/>
          <w:sz w:val="20"/>
          <w:szCs w:val="20"/>
        </w:rPr>
        <w:t xml:space="preserve">, при этом </w:t>
      </w:r>
      <w:r w:rsidR="00D85E9E" w:rsidRPr="00CC27CA">
        <w:rPr>
          <w:rFonts w:ascii="Arial" w:hAnsi="Arial" w:cs="Arial"/>
          <w:sz w:val="20"/>
          <w:szCs w:val="20"/>
        </w:rPr>
        <w:t>Заказчик</w:t>
      </w:r>
      <w:r w:rsidRPr="00CC27CA">
        <w:rPr>
          <w:rFonts w:ascii="Arial" w:hAnsi="Arial" w:cs="Arial"/>
          <w:sz w:val="20"/>
          <w:szCs w:val="20"/>
        </w:rPr>
        <w:t xml:space="preserve"> обязан исполнить все обязательства, возникшие до даты расторжения Договора, но не исполненные, в том числе по оплате услуг, оказанных до расторжения Договора.</w:t>
      </w:r>
    </w:p>
    <w:p w:rsidR="007D359E" w:rsidRPr="00CC27CA" w:rsidRDefault="007D359E" w:rsidP="00493D83">
      <w:pPr>
        <w:pStyle w:val="af2"/>
        <w:numPr>
          <w:ilvl w:val="0"/>
          <w:numId w:val="50"/>
        </w:numPr>
        <w:tabs>
          <w:tab w:val="left" w:pos="426"/>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rPr>
        <w:t xml:space="preserve">Если </w:t>
      </w:r>
      <w:r w:rsidR="00D85E9E" w:rsidRPr="00CC27CA">
        <w:rPr>
          <w:rFonts w:ascii="Arial" w:hAnsi="Arial" w:cs="Arial"/>
          <w:sz w:val="20"/>
          <w:szCs w:val="20"/>
        </w:rPr>
        <w:t>Заказчик</w:t>
      </w:r>
      <w:r w:rsidRPr="00CC27CA">
        <w:rPr>
          <w:rFonts w:ascii="Arial" w:hAnsi="Arial" w:cs="Arial"/>
          <w:sz w:val="20"/>
          <w:szCs w:val="20"/>
        </w:rPr>
        <w:t xml:space="preserve"> продолжает пользоваться услугами </w:t>
      </w:r>
      <w:r w:rsidR="00D85E9E" w:rsidRPr="00CC27CA">
        <w:rPr>
          <w:rFonts w:ascii="Arial" w:hAnsi="Arial" w:cs="Arial"/>
          <w:sz w:val="20"/>
          <w:szCs w:val="20"/>
        </w:rPr>
        <w:t>Поставщика</w:t>
      </w:r>
      <w:r w:rsidRPr="00CC27CA">
        <w:rPr>
          <w:rFonts w:ascii="Arial" w:hAnsi="Arial" w:cs="Arial"/>
          <w:sz w:val="20"/>
          <w:szCs w:val="20"/>
        </w:rPr>
        <w:t xml:space="preserve"> после вступления в силу изменений в Договор, внесенных </w:t>
      </w:r>
      <w:r w:rsidR="00D85E9E" w:rsidRPr="00CC27CA">
        <w:rPr>
          <w:rFonts w:ascii="Arial" w:hAnsi="Arial" w:cs="Arial"/>
          <w:sz w:val="20"/>
          <w:szCs w:val="20"/>
        </w:rPr>
        <w:t>Поставщик</w:t>
      </w:r>
      <w:r w:rsidRPr="00CC27CA">
        <w:rPr>
          <w:rFonts w:ascii="Arial" w:hAnsi="Arial" w:cs="Arial"/>
          <w:sz w:val="20"/>
          <w:szCs w:val="20"/>
        </w:rPr>
        <w:t xml:space="preserve">ом в одностороннем порядке, считается, что </w:t>
      </w:r>
      <w:r w:rsidR="00D85E9E" w:rsidRPr="00CC27CA">
        <w:rPr>
          <w:rFonts w:ascii="Arial" w:hAnsi="Arial" w:cs="Arial"/>
          <w:sz w:val="20"/>
          <w:szCs w:val="20"/>
        </w:rPr>
        <w:t>Заказчик</w:t>
      </w:r>
      <w:r w:rsidRPr="00CC27CA">
        <w:rPr>
          <w:rFonts w:ascii="Arial" w:hAnsi="Arial" w:cs="Arial"/>
          <w:sz w:val="20"/>
          <w:szCs w:val="20"/>
        </w:rPr>
        <w:t xml:space="preserve"> принял все изменения и согласен с ними.</w:t>
      </w:r>
    </w:p>
    <w:p w:rsidR="007D359E" w:rsidRPr="00CC27CA" w:rsidRDefault="007D359E" w:rsidP="00493D83">
      <w:pPr>
        <w:pStyle w:val="af2"/>
        <w:numPr>
          <w:ilvl w:val="0"/>
          <w:numId w:val="50"/>
        </w:numPr>
        <w:tabs>
          <w:tab w:val="left" w:pos="426"/>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rPr>
        <w:t>Основаниями приостановления Услуг являются, включая, но не ограничиваясь следующие случаи:</w:t>
      </w:r>
    </w:p>
    <w:p w:rsidR="007D359E" w:rsidRPr="00493D83" w:rsidRDefault="007D359E" w:rsidP="00493D83">
      <w:pPr>
        <w:pStyle w:val="af2"/>
        <w:numPr>
          <w:ilvl w:val="0"/>
          <w:numId w:val="53"/>
        </w:numPr>
        <w:spacing w:after="0" w:line="240" w:lineRule="auto"/>
        <w:ind w:left="709" w:hanging="283"/>
        <w:jc w:val="both"/>
        <w:rPr>
          <w:rFonts w:ascii="Arial" w:hAnsi="Arial" w:cs="Arial"/>
          <w:sz w:val="20"/>
          <w:szCs w:val="20"/>
        </w:rPr>
      </w:pPr>
      <w:r w:rsidRPr="00493D83">
        <w:rPr>
          <w:rFonts w:ascii="Arial" w:hAnsi="Arial" w:cs="Arial"/>
          <w:sz w:val="20"/>
          <w:szCs w:val="20"/>
        </w:rPr>
        <w:t xml:space="preserve">если по мнению </w:t>
      </w:r>
      <w:r w:rsidR="00D85E9E" w:rsidRPr="00493D83">
        <w:rPr>
          <w:rFonts w:ascii="Arial" w:hAnsi="Arial" w:cs="Arial"/>
          <w:sz w:val="20"/>
          <w:szCs w:val="20"/>
        </w:rPr>
        <w:t>Поставщика, Заказчик</w:t>
      </w:r>
      <w:r w:rsidRPr="00493D83">
        <w:rPr>
          <w:rFonts w:ascii="Arial" w:hAnsi="Arial" w:cs="Arial"/>
          <w:sz w:val="20"/>
          <w:szCs w:val="20"/>
        </w:rPr>
        <w:t xml:space="preserve"> нарушил условия или обязательства по Договору, для применения </w:t>
      </w:r>
      <w:r w:rsidR="00D85E9E" w:rsidRPr="00493D83">
        <w:rPr>
          <w:rFonts w:ascii="Arial" w:hAnsi="Arial" w:cs="Arial"/>
          <w:sz w:val="20"/>
          <w:szCs w:val="20"/>
        </w:rPr>
        <w:t>Поставщиком</w:t>
      </w:r>
      <w:r w:rsidRPr="00493D83">
        <w:rPr>
          <w:rFonts w:ascii="Arial" w:hAnsi="Arial" w:cs="Arial"/>
          <w:sz w:val="20"/>
          <w:szCs w:val="20"/>
        </w:rPr>
        <w:t xml:space="preserve"> указанного права не требуется предъявления какого-либо обоснования;</w:t>
      </w:r>
    </w:p>
    <w:p w:rsidR="007D359E" w:rsidRPr="00493D83" w:rsidRDefault="007D359E" w:rsidP="00493D83">
      <w:pPr>
        <w:pStyle w:val="af2"/>
        <w:numPr>
          <w:ilvl w:val="0"/>
          <w:numId w:val="53"/>
        </w:numPr>
        <w:spacing w:after="0" w:line="240" w:lineRule="auto"/>
        <w:ind w:left="709" w:hanging="283"/>
        <w:jc w:val="both"/>
        <w:rPr>
          <w:rFonts w:ascii="Arial" w:hAnsi="Arial" w:cs="Arial"/>
          <w:sz w:val="20"/>
          <w:szCs w:val="20"/>
        </w:rPr>
      </w:pPr>
      <w:r w:rsidRPr="00493D83">
        <w:rPr>
          <w:rFonts w:ascii="Arial" w:hAnsi="Arial" w:cs="Arial"/>
          <w:sz w:val="20"/>
          <w:szCs w:val="20"/>
        </w:rPr>
        <w:t xml:space="preserve">проведение </w:t>
      </w:r>
      <w:r w:rsidR="000C1DA8" w:rsidRPr="00493D83">
        <w:rPr>
          <w:rFonts w:ascii="Arial" w:hAnsi="Arial" w:cs="Arial"/>
          <w:sz w:val="20"/>
          <w:szCs w:val="20"/>
        </w:rPr>
        <w:t>Поставщик</w:t>
      </w:r>
      <w:r w:rsidRPr="00493D83">
        <w:rPr>
          <w:rFonts w:ascii="Arial" w:hAnsi="Arial" w:cs="Arial"/>
          <w:sz w:val="20"/>
          <w:szCs w:val="20"/>
        </w:rPr>
        <w:t xml:space="preserve">ом планового обслуживания (комплекса профилактических работ по поддержанию исправного состояния) программно-аппаратного комплекса, Технологической платформы - на срок планового обслуживания с уведомлением </w:t>
      </w:r>
      <w:r w:rsidR="00D85E9E" w:rsidRPr="00493D83">
        <w:rPr>
          <w:rFonts w:ascii="Arial" w:hAnsi="Arial" w:cs="Arial"/>
          <w:sz w:val="20"/>
          <w:szCs w:val="20"/>
        </w:rPr>
        <w:t>Заказчика</w:t>
      </w:r>
      <w:r w:rsidRPr="00493D83">
        <w:rPr>
          <w:rFonts w:ascii="Arial" w:hAnsi="Arial" w:cs="Arial"/>
          <w:sz w:val="20"/>
          <w:szCs w:val="20"/>
        </w:rPr>
        <w:t xml:space="preserve"> не позднее, чем за один день;</w:t>
      </w:r>
    </w:p>
    <w:p w:rsidR="007D359E" w:rsidRPr="00493D83" w:rsidRDefault="007D359E" w:rsidP="00493D83">
      <w:pPr>
        <w:pStyle w:val="af2"/>
        <w:numPr>
          <w:ilvl w:val="0"/>
          <w:numId w:val="53"/>
        </w:numPr>
        <w:spacing w:after="0" w:line="240" w:lineRule="auto"/>
        <w:ind w:left="709" w:hanging="283"/>
        <w:jc w:val="both"/>
        <w:rPr>
          <w:rFonts w:ascii="Arial" w:hAnsi="Arial" w:cs="Arial"/>
          <w:sz w:val="20"/>
          <w:szCs w:val="20"/>
        </w:rPr>
      </w:pPr>
      <w:r w:rsidRPr="00493D83">
        <w:rPr>
          <w:rFonts w:ascii="Arial" w:hAnsi="Arial" w:cs="Arial"/>
          <w:sz w:val="20"/>
          <w:szCs w:val="20"/>
        </w:rPr>
        <w:t xml:space="preserve">нарушения </w:t>
      </w:r>
      <w:r w:rsidR="00D85E9E" w:rsidRPr="00493D83">
        <w:rPr>
          <w:rFonts w:ascii="Arial" w:hAnsi="Arial" w:cs="Arial"/>
          <w:sz w:val="20"/>
          <w:szCs w:val="20"/>
        </w:rPr>
        <w:t>Заказчиком</w:t>
      </w:r>
      <w:r w:rsidRPr="00493D83">
        <w:rPr>
          <w:rFonts w:ascii="Arial" w:hAnsi="Arial" w:cs="Arial"/>
          <w:sz w:val="20"/>
          <w:szCs w:val="20"/>
        </w:rPr>
        <w:t xml:space="preserve"> любого из своих обязательств, предусмотренных Договором, – до полного устранения </w:t>
      </w:r>
      <w:r w:rsidR="00D85E9E" w:rsidRPr="00493D83">
        <w:rPr>
          <w:rFonts w:ascii="Arial" w:hAnsi="Arial" w:cs="Arial"/>
          <w:sz w:val="20"/>
          <w:szCs w:val="20"/>
        </w:rPr>
        <w:t>Заказчиком</w:t>
      </w:r>
      <w:r w:rsidRPr="00493D83">
        <w:rPr>
          <w:rFonts w:ascii="Arial" w:hAnsi="Arial" w:cs="Arial"/>
          <w:sz w:val="20"/>
          <w:szCs w:val="20"/>
        </w:rPr>
        <w:t xml:space="preserve"> допущенного нарушения с уведомлением </w:t>
      </w:r>
      <w:r w:rsidR="00D85E9E" w:rsidRPr="00493D83">
        <w:rPr>
          <w:rFonts w:ascii="Arial" w:hAnsi="Arial" w:cs="Arial"/>
          <w:sz w:val="20"/>
          <w:szCs w:val="20"/>
        </w:rPr>
        <w:t>Заказчик</w:t>
      </w:r>
      <w:r w:rsidRPr="00493D83">
        <w:rPr>
          <w:rFonts w:ascii="Arial" w:hAnsi="Arial" w:cs="Arial"/>
          <w:sz w:val="20"/>
          <w:szCs w:val="20"/>
        </w:rPr>
        <w:t>а не позднее, чем за один день;</w:t>
      </w:r>
    </w:p>
    <w:p w:rsidR="007D359E" w:rsidRPr="00493D83" w:rsidRDefault="007D359E" w:rsidP="00493D83">
      <w:pPr>
        <w:pStyle w:val="af2"/>
        <w:numPr>
          <w:ilvl w:val="0"/>
          <w:numId w:val="53"/>
        </w:numPr>
        <w:spacing w:after="0" w:line="240" w:lineRule="auto"/>
        <w:ind w:left="709" w:hanging="283"/>
        <w:jc w:val="both"/>
        <w:rPr>
          <w:rFonts w:ascii="Arial" w:hAnsi="Arial" w:cs="Arial"/>
          <w:sz w:val="20"/>
          <w:szCs w:val="20"/>
        </w:rPr>
      </w:pPr>
      <w:r w:rsidRPr="00493D83">
        <w:rPr>
          <w:rFonts w:ascii="Arial" w:hAnsi="Arial" w:cs="Arial"/>
          <w:sz w:val="20"/>
          <w:szCs w:val="20"/>
        </w:rPr>
        <w:t xml:space="preserve">в случае возникновения обстоятельств, не зависящих от </w:t>
      </w:r>
      <w:r w:rsidR="00D85E9E" w:rsidRPr="00493D83">
        <w:rPr>
          <w:rFonts w:ascii="Arial" w:hAnsi="Arial" w:cs="Arial"/>
          <w:sz w:val="20"/>
          <w:szCs w:val="20"/>
        </w:rPr>
        <w:t>Поставщика</w:t>
      </w:r>
      <w:r w:rsidRPr="00493D83">
        <w:rPr>
          <w:rFonts w:ascii="Arial" w:hAnsi="Arial" w:cs="Arial"/>
          <w:sz w:val="20"/>
          <w:szCs w:val="20"/>
        </w:rPr>
        <w:t xml:space="preserve"> и препятствующих нормальной работе Технологической платформы – на срок действия таких обстоятельств с уведомлением </w:t>
      </w:r>
      <w:r w:rsidR="00D85E9E" w:rsidRPr="00493D83">
        <w:rPr>
          <w:rFonts w:ascii="Arial" w:hAnsi="Arial" w:cs="Arial"/>
          <w:sz w:val="20"/>
          <w:szCs w:val="20"/>
        </w:rPr>
        <w:t>Заказчика</w:t>
      </w:r>
      <w:r w:rsidRPr="00493D83">
        <w:rPr>
          <w:rFonts w:ascii="Arial" w:hAnsi="Arial" w:cs="Arial"/>
          <w:sz w:val="20"/>
          <w:szCs w:val="20"/>
        </w:rPr>
        <w:t xml:space="preserve"> не позднее даты приостановления.</w:t>
      </w:r>
    </w:p>
    <w:p w:rsidR="007D359E" w:rsidRPr="00CC27CA" w:rsidRDefault="007D359E" w:rsidP="00493D83">
      <w:pPr>
        <w:pStyle w:val="af2"/>
        <w:numPr>
          <w:ilvl w:val="0"/>
          <w:numId w:val="50"/>
        </w:numPr>
        <w:tabs>
          <w:tab w:val="left" w:pos="567"/>
        </w:tabs>
        <w:autoSpaceDE w:val="0"/>
        <w:autoSpaceDN w:val="0"/>
        <w:adjustRightInd w:val="0"/>
        <w:spacing w:after="0" w:line="240" w:lineRule="auto"/>
        <w:ind w:left="0" w:firstLine="0"/>
        <w:jc w:val="both"/>
        <w:rPr>
          <w:rFonts w:ascii="Arial" w:hAnsi="Arial" w:cs="Arial"/>
          <w:sz w:val="20"/>
          <w:szCs w:val="20"/>
        </w:rPr>
      </w:pPr>
      <w:r w:rsidRPr="00CC27CA">
        <w:rPr>
          <w:rFonts w:ascii="Arial" w:hAnsi="Arial" w:cs="Arial"/>
          <w:sz w:val="20"/>
          <w:szCs w:val="20"/>
        </w:rPr>
        <w:t xml:space="preserve">Отказ от Договора по инициативе </w:t>
      </w:r>
      <w:r w:rsidR="00D85E9E" w:rsidRPr="00CC27CA">
        <w:rPr>
          <w:rFonts w:ascii="Arial" w:hAnsi="Arial" w:cs="Arial"/>
          <w:sz w:val="20"/>
          <w:szCs w:val="20"/>
        </w:rPr>
        <w:t>Заказчик</w:t>
      </w:r>
      <w:r w:rsidRPr="00CC27CA">
        <w:rPr>
          <w:rFonts w:ascii="Arial" w:hAnsi="Arial" w:cs="Arial"/>
          <w:sz w:val="20"/>
          <w:szCs w:val="20"/>
        </w:rPr>
        <w:t>а осуществляется в следующих случаях:</w:t>
      </w:r>
    </w:p>
    <w:p w:rsidR="007D359E" w:rsidRPr="00CC27CA" w:rsidRDefault="007D359E" w:rsidP="00493D83">
      <w:pPr>
        <w:pStyle w:val="af2"/>
        <w:numPr>
          <w:ilvl w:val="0"/>
          <w:numId w:val="55"/>
        </w:numPr>
        <w:spacing w:after="0" w:line="240" w:lineRule="auto"/>
        <w:ind w:hanging="294"/>
        <w:jc w:val="both"/>
        <w:rPr>
          <w:rFonts w:ascii="Arial" w:hAnsi="Arial" w:cs="Arial"/>
          <w:sz w:val="20"/>
          <w:szCs w:val="20"/>
        </w:rPr>
      </w:pPr>
      <w:r w:rsidRPr="00CC27CA">
        <w:rPr>
          <w:rFonts w:ascii="Arial" w:hAnsi="Arial" w:cs="Arial"/>
          <w:sz w:val="20"/>
          <w:szCs w:val="20"/>
        </w:rPr>
        <w:t xml:space="preserve">если по мнению </w:t>
      </w:r>
      <w:r w:rsidR="00D85E9E" w:rsidRPr="00CC27CA">
        <w:rPr>
          <w:rFonts w:ascii="Arial" w:hAnsi="Arial" w:cs="Arial"/>
          <w:sz w:val="20"/>
          <w:szCs w:val="20"/>
        </w:rPr>
        <w:t>Поставщика, Заказчик</w:t>
      </w:r>
      <w:r w:rsidRPr="00CC27CA">
        <w:rPr>
          <w:rFonts w:ascii="Arial" w:hAnsi="Arial" w:cs="Arial"/>
          <w:sz w:val="20"/>
          <w:szCs w:val="20"/>
        </w:rPr>
        <w:t xml:space="preserve"> нарушил условия или обязательства по Договору;</w:t>
      </w:r>
    </w:p>
    <w:p w:rsidR="007D359E" w:rsidRPr="00CC27CA" w:rsidRDefault="007D359E" w:rsidP="00493D83">
      <w:pPr>
        <w:pStyle w:val="af2"/>
        <w:numPr>
          <w:ilvl w:val="0"/>
          <w:numId w:val="55"/>
        </w:numPr>
        <w:spacing w:after="0" w:line="240" w:lineRule="auto"/>
        <w:ind w:hanging="294"/>
        <w:jc w:val="both"/>
        <w:rPr>
          <w:rFonts w:ascii="Arial" w:hAnsi="Arial" w:cs="Arial"/>
          <w:sz w:val="20"/>
          <w:szCs w:val="20"/>
        </w:rPr>
      </w:pPr>
      <w:r w:rsidRPr="00CC27CA">
        <w:rPr>
          <w:rFonts w:ascii="Arial" w:hAnsi="Arial" w:cs="Arial"/>
          <w:sz w:val="20"/>
          <w:szCs w:val="20"/>
        </w:rPr>
        <w:t xml:space="preserve">наличие подозрительных действий со стороны </w:t>
      </w:r>
      <w:r w:rsidR="00D85E9E" w:rsidRPr="00CC27CA">
        <w:rPr>
          <w:rFonts w:ascii="Arial" w:hAnsi="Arial" w:cs="Arial"/>
          <w:sz w:val="20"/>
          <w:szCs w:val="20"/>
        </w:rPr>
        <w:t>Заказчика</w:t>
      </w:r>
      <w:r w:rsidRPr="00CC27CA">
        <w:rPr>
          <w:rFonts w:ascii="Arial" w:hAnsi="Arial" w:cs="Arial"/>
          <w:sz w:val="20"/>
          <w:szCs w:val="20"/>
        </w:rPr>
        <w:t xml:space="preserve"> и/или Покупателя при совершении Операции.</w:t>
      </w:r>
    </w:p>
    <w:p w:rsidR="007D359E" w:rsidRPr="00CC27CA" w:rsidRDefault="007D359E" w:rsidP="00493D83">
      <w:pPr>
        <w:pStyle w:val="af2"/>
        <w:numPr>
          <w:ilvl w:val="0"/>
          <w:numId w:val="50"/>
        </w:numPr>
        <w:tabs>
          <w:tab w:val="left" w:pos="567"/>
        </w:tabs>
        <w:autoSpaceDE w:val="0"/>
        <w:autoSpaceDN w:val="0"/>
        <w:adjustRightInd w:val="0"/>
        <w:spacing w:after="0" w:line="240" w:lineRule="auto"/>
        <w:ind w:left="0" w:firstLine="0"/>
        <w:jc w:val="both"/>
        <w:rPr>
          <w:rFonts w:ascii="Arial" w:hAnsi="Arial" w:cs="Arial"/>
          <w:sz w:val="20"/>
          <w:szCs w:val="20"/>
        </w:rPr>
      </w:pPr>
      <w:r w:rsidRPr="00CC27CA">
        <w:rPr>
          <w:rFonts w:ascii="Arial" w:hAnsi="Arial" w:cs="Arial"/>
          <w:sz w:val="20"/>
          <w:szCs w:val="20"/>
        </w:rPr>
        <w:t xml:space="preserve">Расторжение осуществляется путем направления </w:t>
      </w:r>
      <w:r w:rsidR="000C1DA8" w:rsidRPr="00CC27CA">
        <w:rPr>
          <w:rFonts w:ascii="Arial" w:hAnsi="Arial" w:cs="Arial"/>
          <w:sz w:val="20"/>
          <w:szCs w:val="20"/>
        </w:rPr>
        <w:t>Поставщик</w:t>
      </w:r>
      <w:r w:rsidRPr="00CC27CA">
        <w:rPr>
          <w:rFonts w:ascii="Arial" w:hAnsi="Arial" w:cs="Arial"/>
          <w:sz w:val="20"/>
          <w:szCs w:val="20"/>
        </w:rPr>
        <w:t xml:space="preserve">ом уведомления о расторжении Договора в письменной или электронной форме на адрес </w:t>
      </w:r>
      <w:r w:rsidR="000C1DA8" w:rsidRPr="00CC27CA">
        <w:rPr>
          <w:rFonts w:ascii="Arial" w:hAnsi="Arial" w:cs="Arial"/>
          <w:sz w:val="20"/>
          <w:szCs w:val="20"/>
        </w:rPr>
        <w:t>Заказчик</w:t>
      </w:r>
      <w:r w:rsidRPr="00CC27CA">
        <w:rPr>
          <w:rFonts w:ascii="Arial" w:hAnsi="Arial" w:cs="Arial"/>
          <w:sz w:val="20"/>
          <w:szCs w:val="20"/>
        </w:rPr>
        <w:t>а и/или по Каналам связи за 5 (Пять) календарных дней до предполагаемой даты расторжения.</w:t>
      </w:r>
    </w:p>
    <w:p w:rsidR="007D359E" w:rsidRPr="00CC27CA" w:rsidRDefault="007D359E" w:rsidP="00493D83">
      <w:pPr>
        <w:pStyle w:val="af2"/>
        <w:numPr>
          <w:ilvl w:val="0"/>
          <w:numId w:val="50"/>
        </w:numPr>
        <w:tabs>
          <w:tab w:val="left" w:pos="567"/>
        </w:tabs>
        <w:autoSpaceDE w:val="0"/>
        <w:autoSpaceDN w:val="0"/>
        <w:adjustRightInd w:val="0"/>
        <w:spacing w:after="0" w:line="240" w:lineRule="auto"/>
        <w:ind w:left="0" w:firstLine="0"/>
        <w:jc w:val="both"/>
        <w:rPr>
          <w:rFonts w:ascii="Arial" w:hAnsi="Arial" w:cs="Arial"/>
          <w:sz w:val="20"/>
          <w:szCs w:val="20"/>
        </w:rPr>
      </w:pPr>
      <w:r w:rsidRPr="00CC27CA">
        <w:rPr>
          <w:rFonts w:ascii="Arial" w:hAnsi="Arial" w:cs="Arial"/>
          <w:sz w:val="20"/>
          <w:szCs w:val="20"/>
        </w:rPr>
        <w:t xml:space="preserve">Договор считается расторгнутым по истечении 5 (Пяти) календарных дней с даты направления уведомления либо с даты, которая указана в таком уведомлении, при условии, что с момента </w:t>
      </w:r>
      <w:r w:rsidRPr="00CC27CA">
        <w:rPr>
          <w:rFonts w:ascii="Arial" w:hAnsi="Arial" w:cs="Arial"/>
          <w:sz w:val="20"/>
          <w:szCs w:val="20"/>
        </w:rPr>
        <w:lastRenderedPageBreak/>
        <w:t>направления уведомления до наступления указанной в нем даты расторжения прошло не менее 5 (Пяти) календарных дней.</w:t>
      </w:r>
    </w:p>
    <w:p w:rsidR="007D359E" w:rsidRPr="00CC27CA" w:rsidRDefault="007D359E" w:rsidP="00493D83">
      <w:pPr>
        <w:pStyle w:val="af2"/>
        <w:numPr>
          <w:ilvl w:val="0"/>
          <w:numId w:val="50"/>
        </w:numPr>
        <w:tabs>
          <w:tab w:val="left" w:pos="567"/>
        </w:tabs>
        <w:autoSpaceDE w:val="0"/>
        <w:autoSpaceDN w:val="0"/>
        <w:adjustRightInd w:val="0"/>
        <w:spacing w:after="0" w:line="240" w:lineRule="auto"/>
        <w:ind w:left="0" w:firstLine="0"/>
        <w:jc w:val="both"/>
        <w:rPr>
          <w:rFonts w:ascii="Arial" w:hAnsi="Arial" w:cs="Arial"/>
          <w:sz w:val="20"/>
          <w:szCs w:val="20"/>
        </w:rPr>
      </w:pPr>
      <w:r w:rsidRPr="00CC27CA">
        <w:rPr>
          <w:rFonts w:ascii="Arial" w:hAnsi="Arial" w:cs="Arial"/>
          <w:sz w:val="20"/>
          <w:szCs w:val="20"/>
        </w:rPr>
        <w:t xml:space="preserve">После расторжения Договора доступ к Технологической платформе, Процессинговой системе прекращается. Дальнейшее использование услуг Интернет- ресурса </w:t>
      </w:r>
      <w:r w:rsidR="000C1DA8" w:rsidRPr="00CC27CA">
        <w:rPr>
          <w:rFonts w:ascii="Arial" w:hAnsi="Arial" w:cs="Arial"/>
          <w:sz w:val="20"/>
          <w:szCs w:val="20"/>
        </w:rPr>
        <w:t>Заказчик</w:t>
      </w:r>
      <w:r w:rsidRPr="00CC27CA">
        <w:rPr>
          <w:rFonts w:ascii="Arial" w:hAnsi="Arial" w:cs="Arial"/>
          <w:sz w:val="20"/>
          <w:szCs w:val="20"/>
        </w:rPr>
        <w:t>ом возможно только после повторного присоединения к Договору.</w:t>
      </w:r>
    </w:p>
    <w:p w:rsidR="007D359E" w:rsidRPr="00CC27CA" w:rsidRDefault="007D359E" w:rsidP="00493D83">
      <w:pPr>
        <w:pStyle w:val="af2"/>
        <w:numPr>
          <w:ilvl w:val="0"/>
          <w:numId w:val="50"/>
        </w:numPr>
        <w:tabs>
          <w:tab w:val="left" w:pos="567"/>
        </w:tabs>
        <w:autoSpaceDE w:val="0"/>
        <w:autoSpaceDN w:val="0"/>
        <w:adjustRightInd w:val="0"/>
        <w:spacing w:after="0" w:line="240" w:lineRule="auto"/>
        <w:ind w:left="0" w:firstLine="0"/>
        <w:jc w:val="both"/>
        <w:rPr>
          <w:rFonts w:ascii="Arial" w:hAnsi="Arial" w:cs="Arial"/>
          <w:sz w:val="20"/>
          <w:szCs w:val="20"/>
        </w:rPr>
      </w:pPr>
      <w:r w:rsidRPr="00CC27CA">
        <w:rPr>
          <w:rFonts w:ascii="Arial" w:hAnsi="Arial" w:cs="Arial"/>
          <w:sz w:val="20"/>
          <w:szCs w:val="20"/>
        </w:rPr>
        <w:t>С расторжением Договора Стороны не освобождаются от обязательств, возникших до прекращения действия Договора, но не исполненных, в частности по оплате Сервиса.</w:t>
      </w:r>
    </w:p>
    <w:p w:rsidR="007D359E" w:rsidRPr="00CC27CA" w:rsidRDefault="007D359E" w:rsidP="007D359E">
      <w:pPr>
        <w:pStyle w:val="af2"/>
        <w:tabs>
          <w:tab w:val="left" w:pos="567"/>
        </w:tabs>
        <w:autoSpaceDE w:val="0"/>
        <w:autoSpaceDN w:val="0"/>
        <w:adjustRightInd w:val="0"/>
        <w:spacing w:after="0" w:line="240" w:lineRule="auto"/>
        <w:ind w:left="0"/>
        <w:jc w:val="both"/>
        <w:rPr>
          <w:rFonts w:ascii="Arial" w:hAnsi="Arial" w:cs="Arial"/>
          <w:sz w:val="20"/>
          <w:szCs w:val="20"/>
        </w:rPr>
      </w:pPr>
    </w:p>
    <w:p w:rsidR="00183BBC" w:rsidRPr="00CC27CA" w:rsidRDefault="00183BBC" w:rsidP="00CD4D65">
      <w:pPr>
        <w:pStyle w:val="af2"/>
        <w:numPr>
          <w:ilvl w:val="0"/>
          <w:numId w:val="16"/>
        </w:numPr>
        <w:autoSpaceDE w:val="0"/>
        <w:autoSpaceDN w:val="0"/>
        <w:adjustRightInd w:val="0"/>
        <w:spacing w:after="0" w:line="240" w:lineRule="auto"/>
        <w:jc w:val="center"/>
        <w:rPr>
          <w:rFonts w:ascii="Arial" w:hAnsi="Arial" w:cs="Arial"/>
          <w:b/>
          <w:sz w:val="20"/>
          <w:szCs w:val="20"/>
          <w:lang w:eastAsia="ru-RU"/>
        </w:rPr>
      </w:pPr>
      <w:r w:rsidRPr="00CC27CA">
        <w:rPr>
          <w:rFonts w:ascii="Arial" w:hAnsi="Arial" w:cs="Arial"/>
          <w:b/>
          <w:sz w:val="20"/>
          <w:szCs w:val="20"/>
          <w:lang w:eastAsia="ru-RU"/>
        </w:rPr>
        <w:t>Форс-мажор</w:t>
      </w:r>
    </w:p>
    <w:p w:rsidR="00183BBC" w:rsidRPr="00CC27CA" w:rsidRDefault="00183BBC" w:rsidP="00493D83">
      <w:pPr>
        <w:pStyle w:val="af2"/>
        <w:numPr>
          <w:ilvl w:val="0"/>
          <w:numId w:val="26"/>
        </w:numPr>
        <w:tabs>
          <w:tab w:val="left" w:pos="567"/>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Стороны не несут ответственность за неисполнение условий Договора, если оно явилось результатом форс-мажорных обстоятельств.</w:t>
      </w:r>
    </w:p>
    <w:p w:rsidR="00183BBC" w:rsidRPr="00CC27CA" w:rsidRDefault="00183BBC" w:rsidP="00493D83">
      <w:pPr>
        <w:pStyle w:val="af2"/>
        <w:numPr>
          <w:ilvl w:val="0"/>
          <w:numId w:val="26"/>
        </w:numPr>
        <w:tabs>
          <w:tab w:val="left" w:pos="567"/>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Поставщик не лишается своего обеспечения исполнения Договора и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183BBC" w:rsidRPr="00CC27CA" w:rsidRDefault="00183BBC" w:rsidP="00493D83">
      <w:pPr>
        <w:pStyle w:val="af2"/>
        <w:numPr>
          <w:ilvl w:val="0"/>
          <w:numId w:val="26"/>
        </w:numPr>
        <w:tabs>
          <w:tab w:val="left" w:pos="567"/>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183BBC" w:rsidRPr="00CC27CA" w:rsidRDefault="00183BBC" w:rsidP="00493D83">
      <w:pPr>
        <w:pStyle w:val="af2"/>
        <w:numPr>
          <w:ilvl w:val="0"/>
          <w:numId w:val="26"/>
        </w:numPr>
        <w:tabs>
          <w:tab w:val="left" w:pos="567"/>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При возникновении форс-мажорных обстоятельств Поставщик незамедлительно направляет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855E33" w:rsidRPr="00CC27CA" w:rsidRDefault="00855E33" w:rsidP="0082520A">
      <w:pPr>
        <w:tabs>
          <w:tab w:val="left" w:pos="567"/>
        </w:tabs>
        <w:autoSpaceDE w:val="0"/>
        <w:autoSpaceDN w:val="0"/>
        <w:adjustRightInd w:val="0"/>
        <w:spacing w:after="0" w:line="240" w:lineRule="auto"/>
        <w:jc w:val="both"/>
        <w:rPr>
          <w:rFonts w:ascii="Arial" w:hAnsi="Arial" w:cs="Arial"/>
          <w:b/>
          <w:sz w:val="20"/>
          <w:szCs w:val="20"/>
          <w:lang w:eastAsia="ru-RU"/>
        </w:rPr>
      </w:pPr>
    </w:p>
    <w:p w:rsidR="00183BBC" w:rsidRPr="00CC27CA" w:rsidRDefault="00183BBC" w:rsidP="00CD4D65">
      <w:pPr>
        <w:pStyle w:val="af2"/>
        <w:numPr>
          <w:ilvl w:val="0"/>
          <w:numId w:val="16"/>
        </w:numPr>
        <w:autoSpaceDE w:val="0"/>
        <w:autoSpaceDN w:val="0"/>
        <w:adjustRightInd w:val="0"/>
        <w:spacing w:after="0" w:line="240" w:lineRule="auto"/>
        <w:jc w:val="center"/>
        <w:rPr>
          <w:rFonts w:ascii="Arial" w:hAnsi="Arial" w:cs="Arial"/>
          <w:b/>
          <w:sz w:val="20"/>
          <w:szCs w:val="20"/>
          <w:lang w:eastAsia="ru-RU"/>
        </w:rPr>
      </w:pPr>
      <w:r w:rsidRPr="00CC27CA">
        <w:rPr>
          <w:rFonts w:ascii="Arial" w:hAnsi="Arial" w:cs="Arial"/>
          <w:b/>
          <w:sz w:val="20"/>
          <w:szCs w:val="20"/>
          <w:lang w:eastAsia="ru-RU"/>
        </w:rPr>
        <w:t>Решение спорных вопросов</w:t>
      </w:r>
    </w:p>
    <w:p w:rsidR="007E1FA0" w:rsidRPr="00CC27CA" w:rsidRDefault="007E1FA0" w:rsidP="00493D83">
      <w:pPr>
        <w:pStyle w:val="af2"/>
        <w:numPr>
          <w:ilvl w:val="0"/>
          <w:numId w:val="40"/>
        </w:numPr>
        <w:tabs>
          <w:tab w:val="left" w:pos="567"/>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rPr>
        <w:t xml:space="preserve">Стороны Договора, в случае возникновения между ними споров, противоречий и разногласий, принимают меры по досудебному или внесудебному урегулированию спора в порядке, установленном законодательством Республики Казахстан (в том числе, но не исключая: проведение претензионной работы, направление требований и уведомлений, обмен письмами, электронными сообщениями, SMS сообщениями, факсимильной связью и с использованием других средств связи, не запрещенных законом). При </w:t>
      </w:r>
      <w:proofErr w:type="spellStart"/>
      <w:r w:rsidRPr="00CC27CA">
        <w:rPr>
          <w:rFonts w:ascii="Arial" w:hAnsi="Arial" w:cs="Arial"/>
          <w:sz w:val="20"/>
          <w:szCs w:val="20"/>
        </w:rPr>
        <w:t>недостижении</w:t>
      </w:r>
      <w:proofErr w:type="spellEnd"/>
      <w:r w:rsidRPr="00CC27CA">
        <w:rPr>
          <w:rFonts w:ascii="Arial" w:hAnsi="Arial" w:cs="Arial"/>
          <w:sz w:val="20"/>
          <w:szCs w:val="20"/>
        </w:rPr>
        <w:t xml:space="preserve"> Сторонами согласия в результате принятых мер по досудебному или внесудебному урегулированию спора, спор передается на разрешение в судебном порядке, по месту нахождения Поставщика;</w:t>
      </w:r>
    </w:p>
    <w:p w:rsidR="00183BBC" w:rsidRPr="00CC27CA" w:rsidRDefault="00183BBC" w:rsidP="00493D83">
      <w:pPr>
        <w:pStyle w:val="af2"/>
        <w:numPr>
          <w:ilvl w:val="0"/>
          <w:numId w:val="40"/>
        </w:numPr>
        <w:tabs>
          <w:tab w:val="left" w:pos="567"/>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r w:rsidR="007E1FA0" w:rsidRPr="00CC27CA">
        <w:rPr>
          <w:rFonts w:ascii="Arial" w:hAnsi="Arial" w:cs="Arial"/>
          <w:sz w:val="20"/>
          <w:szCs w:val="20"/>
          <w:lang w:eastAsia="ru-RU"/>
        </w:rPr>
        <w:t>;</w:t>
      </w:r>
    </w:p>
    <w:p w:rsidR="00183BBC" w:rsidRPr="00CC27CA" w:rsidRDefault="00183BBC" w:rsidP="00493D83">
      <w:pPr>
        <w:pStyle w:val="af2"/>
        <w:numPr>
          <w:ilvl w:val="0"/>
          <w:numId w:val="40"/>
        </w:numPr>
        <w:tabs>
          <w:tab w:val="left" w:pos="567"/>
        </w:tabs>
        <w:autoSpaceDE w:val="0"/>
        <w:autoSpaceDN w:val="0"/>
        <w:adjustRightInd w:val="0"/>
        <w:spacing w:after="0" w:line="240" w:lineRule="auto"/>
        <w:ind w:left="0" w:firstLine="0"/>
        <w:jc w:val="both"/>
        <w:rPr>
          <w:rFonts w:ascii="Arial" w:hAnsi="Arial" w:cs="Arial"/>
          <w:sz w:val="20"/>
          <w:szCs w:val="20"/>
          <w:lang w:eastAsia="ru-RU"/>
        </w:rPr>
      </w:pPr>
      <w:r w:rsidRPr="00CC27CA">
        <w:rPr>
          <w:rFonts w:ascii="Arial" w:hAnsi="Arial" w:cs="Arial"/>
          <w:sz w:val="20"/>
          <w:szCs w:val="20"/>
          <w:lang w:eastAsia="ru-RU"/>
        </w:rPr>
        <w:t>Если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855E33" w:rsidRPr="00CC27CA" w:rsidRDefault="00855E33" w:rsidP="00183BBC">
      <w:pPr>
        <w:autoSpaceDE w:val="0"/>
        <w:autoSpaceDN w:val="0"/>
        <w:adjustRightInd w:val="0"/>
        <w:spacing w:after="0" w:line="240" w:lineRule="auto"/>
        <w:jc w:val="both"/>
        <w:rPr>
          <w:rFonts w:ascii="Arial" w:hAnsi="Arial" w:cs="Arial"/>
          <w:b/>
          <w:sz w:val="20"/>
          <w:szCs w:val="20"/>
          <w:lang w:eastAsia="ru-RU"/>
        </w:rPr>
      </w:pPr>
    </w:p>
    <w:p w:rsidR="00183BBC" w:rsidRPr="00CC27CA" w:rsidRDefault="00183BBC" w:rsidP="00CD4D65">
      <w:pPr>
        <w:pStyle w:val="af2"/>
        <w:numPr>
          <w:ilvl w:val="0"/>
          <w:numId w:val="16"/>
        </w:numPr>
        <w:autoSpaceDE w:val="0"/>
        <w:autoSpaceDN w:val="0"/>
        <w:adjustRightInd w:val="0"/>
        <w:spacing w:after="0" w:line="240" w:lineRule="auto"/>
        <w:jc w:val="center"/>
        <w:rPr>
          <w:rFonts w:ascii="Arial" w:hAnsi="Arial" w:cs="Arial"/>
          <w:b/>
          <w:sz w:val="20"/>
          <w:szCs w:val="20"/>
          <w:lang w:eastAsia="ru-RU"/>
        </w:rPr>
      </w:pPr>
      <w:r w:rsidRPr="00CC27CA">
        <w:rPr>
          <w:rFonts w:ascii="Arial" w:hAnsi="Arial" w:cs="Arial"/>
          <w:b/>
          <w:sz w:val="20"/>
          <w:szCs w:val="20"/>
          <w:lang w:eastAsia="ru-RU"/>
        </w:rPr>
        <w:t>Прочие условия</w:t>
      </w:r>
    </w:p>
    <w:p w:rsidR="0077750A" w:rsidRPr="00CC27CA" w:rsidRDefault="0077750A" w:rsidP="00493D83">
      <w:pPr>
        <w:pStyle w:val="af2"/>
        <w:numPr>
          <w:ilvl w:val="0"/>
          <w:numId w:val="43"/>
        </w:numPr>
        <w:tabs>
          <w:tab w:val="left" w:pos="567"/>
        </w:tabs>
        <w:spacing w:after="0" w:line="240" w:lineRule="auto"/>
        <w:ind w:left="0" w:firstLine="0"/>
        <w:jc w:val="both"/>
        <w:rPr>
          <w:rFonts w:ascii="Arial" w:hAnsi="Arial" w:cs="Arial"/>
          <w:sz w:val="20"/>
          <w:szCs w:val="20"/>
        </w:rPr>
      </w:pPr>
      <w:r w:rsidRPr="00CC27CA">
        <w:rPr>
          <w:rFonts w:ascii="Arial" w:hAnsi="Arial" w:cs="Arial"/>
          <w:sz w:val="20"/>
          <w:szCs w:val="20"/>
          <w:lang w:eastAsia="ru-RU"/>
        </w:rPr>
        <w:t>Договор вступает в силу со дня подписания и действует по «31» декабря 202</w:t>
      </w:r>
      <w:r w:rsidR="00C4308A" w:rsidRPr="00CC27CA">
        <w:rPr>
          <w:rFonts w:ascii="Arial" w:hAnsi="Arial" w:cs="Arial"/>
          <w:sz w:val="20"/>
          <w:szCs w:val="20"/>
          <w:lang w:eastAsia="ru-RU"/>
        </w:rPr>
        <w:t>6</w:t>
      </w:r>
      <w:r w:rsidRPr="00CC27CA">
        <w:rPr>
          <w:rFonts w:ascii="Arial" w:hAnsi="Arial" w:cs="Arial"/>
          <w:sz w:val="20"/>
          <w:szCs w:val="20"/>
          <w:lang w:eastAsia="ru-RU"/>
        </w:rPr>
        <w:t xml:space="preserve"> года.</w:t>
      </w:r>
    </w:p>
    <w:p w:rsidR="007E1FA0" w:rsidRPr="00CC27CA" w:rsidRDefault="0082520A" w:rsidP="00493D83">
      <w:pPr>
        <w:pStyle w:val="af2"/>
        <w:numPr>
          <w:ilvl w:val="0"/>
          <w:numId w:val="43"/>
        </w:numPr>
        <w:tabs>
          <w:tab w:val="left" w:pos="567"/>
        </w:tabs>
        <w:spacing w:after="0" w:line="240" w:lineRule="auto"/>
        <w:ind w:left="0" w:firstLine="0"/>
        <w:jc w:val="both"/>
        <w:rPr>
          <w:rFonts w:ascii="Arial" w:hAnsi="Arial" w:cs="Arial"/>
          <w:sz w:val="20"/>
          <w:szCs w:val="20"/>
        </w:rPr>
      </w:pPr>
      <w:r w:rsidRPr="00CC27CA">
        <w:rPr>
          <w:rFonts w:ascii="Arial" w:hAnsi="Arial" w:cs="Arial"/>
          <w:sz w:val="20"/>
          <w:szCs w:val="20"/>
        </w:rPr>
        <w:t xml:space="preserve">Порядок взаимодействия Сторон при возврате Платежей </w:t>
      </w:r>
      <w:r w:rsidR="00DC32F9" w:rsidRPr="00CC27CA">
        <w:rPr>
          <w:rFonts w:ascii="Arial" w:hAnsi="Arial" w:cs="Arial"/>
          <w:sz w:val="20"/>
          <w:szCs w:val="20"/>
        </w:rPr>
        <w:t>Клиент</w:t>
      </w:r>
      <w:r w:rsidRPr="00CC27CA">
        <w:rPr>
          <w:rFonts w:ascii="Arial" w:hAnsi="Arial" w:cs="Arial"/>
          <w:sz w:val="20"/>
          <w:szCs w:val="20"/>
        </w:rPr>
        <w:t>ом определяется и согласовывается Сторонами в электронном виде посредством одного из Каналов связи.</w:t>
      </w:r>
    </w:p>
    <w:p w:rsidR="00183BBC" w:rsidRPr="00CC27CA" w:rsidRDefault="0082520A" w:rsidP="00493D83">
      <w:pPr>
        <w:pStyle w:val="af2"/>
        <w:numPr>
          <w:ilvl w:val="0"/>
          <w:numId w:val="43"/>
        </w:numPr>
        <w:tabs>
          <w:tab w:val="left" w:pos="567"/>
        </w:tabs>
        <w:spacing w:after="0" w:line="240" w:lineRule="auto"/>
        <w:ind w:left="0" w:firstLine="0"/>
        <w:jc w:val="both"/>
        <w:rPr>
          <w:rFonts w:ascii="Arial" w:hAnsi="Arial" w:cs="Arial"/>
          <w:sz w:val="20"/>
          <w:szCs w:val="20"/>
        </w:rPr>
      </w:pPr>
      <w:r w:rsidRPr="00CC27CA">
        <w:rPr>
          <w:rFonts w:ascii="Arial" w:hAnsi="Arial" w:cs="Arial"/>
          <w:sz w:val="20"/>
          <w:szCs w:val="20"/>
        </w:rPr>
        <w:t>Договор составлен на государственном и русском языках</w:t>
      </w:r>
      <w:r w:rsidR="007E1FA0" w:rsidRPr="00CC27CA">
        <w:rPr>
          <w:rFonts w:ascii="Arial" w:hAnsi="Arial" w:cs="Arial"/>
          <w:sz w:val="20"/>
          <w:szCs w:val="20"/>
        </w:rPr>
        <w:t xml:space="preserve">, </w:t>
      </w:r>
      <w:r w:rsidR="007E1FA0" w:rsidRPr="00CC27CA">
        <w:rPr>
          <w:rFonts w:ascii="Arial" w:hAnsi="Arial" w:cs="Arial"/>
          <w:sz w:val="20"/>
          <w:szCs w:val="20"/>
          <w:lang w:eastAsia="ru-RU"/>
        </w:rPr>
        <w:t>имеющих одинаковую юридическую силу, заключенный посредством веб-портала.</w:t>
      </w:r>
    </w:p>
    <w:p w:rsidR="00E622CD" w:rsidRPr="00CC27CA" w:rsidRDefault="00E622CD" w:rsidP="00493D83">
      <w:pPr>
        <w:pStyle w:val="af2"/>
        <w:numPr>
          <w:ilvl w:val="0"/>
          <w:numId w:val="43"/>
        </w:numPr>
        <w:tabs>
          <w:tab w:val="left" w:pos="567"/>
        </w:tabs>
        <w:spacing w:after="0" w:line="240" w:lineRule="auto"/>
        <w:ind w:left="0" w:firstLine="0"/>
        <w:jc w:val="both"/>
        <w:rPr>
          <w:rFonts w:ascii="Arial" w:hAnsi="Arial" w:cs="Arial"/>
          <w:sz w:val="20"/>
          <w:szCs w:val="20"/>
        </w:rPr>
      </w:pPr>
      <w:r w:rsidRPr="00CC27CA">
        <w:rPr>
          <w:rFonts w:ascii="Arial" w:hAnsi="Arial" w:cs="Arial"/>
          <w:sz w:val="20"/>
          <w:szCs w:val="20"/>
          <w:lang w:eastAsia="ru-RU"/>
        </w:rPr>
        <w:t>В части, неурегулированной Договором и приложениями к нему, Стороны руководствуются законодательством Республики Казахстан.</w:t>
      </w:r>
    </w:p>
    <w:bookmarkEnd w:id="1"/>
    <w:p w:rsidR="009B732B" w:rsidRPr="00CC27CA" w:rsidRDefault="009B732B" w:rsidP="00183BBC">
      <w:pPr>
        <w:autoSpaceDE w:val="0"/>
        <w:autoSpaceDN w:val="0"/>
        <w:adjustRightInd w:val="0"/>
        <w:spacing w:after="0" w:line="240" w:lineRule="auto"/>
        <w:jc w:val="both"/>
        <w:rPr>
          <w:rFonts w:ascii="Arial" w:hAnsi="Arial" w:cs="Arial"/>
          <w:sz w:val="20"/>
          <w:szCs w:val="20"/>
          <w:lang w:eastAsia="ru-RU"/>
        </w:rPr>
      </w:pPr>
    </w:p>
    <w:sectPr w:rsidR="009B732B" w:rsidRPr="00CC27CA" w:rsidSect="00A9502D">
      <w:footerReference w:type="default" r:id="rId7"/>
      <w:pgSz w:w="11906" w:h="16838"/>
      <w:pgMar w:top="851" w:right="850"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33B0" w:rsidRDefault="002633B0" w:rsidP="00A9502D">
      <w:pPr>
        <w:spacing w:after="0" w:line="240" w:lineRule="auto"/>
      </w:pPr>
      <w:r>
        <w:separator/>
      </w:r>
    </w:p>
  </w:endnote>
  <w:endnote w:type="continuationSeparator" w:id="0">
    <w:p w:rsidR="002633B0" w:rsidRDefault="002633B0" w:rsidP="00A95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1700042"/>
      <w:docPartObj>
        <w:docPartGallery w:val="Page Numbers (Bottom of Page)"/>
        <w:docPartUnique/>
      </w:docPartObj>
    </w:sdtPr>
    <w:sdtEndPr/>
    <w:sdtContent>
      <w:p w:rsidR="00A9502D" w:rsidRDefault="00296C3B">
        <w:pPr>
          <w:pStyle w:val="ae"/>
          <w:jc w:val="right"/>
        </w:pPr>
        <w:r>
          <w:fldChar w:fldCharType="begin"/>
        </w:r>
        <w:r w:rsidR="00A9502D">
          <w:instrText>PAGE   \* MERGEFORMAT</w:instrText>
        </w:r>
        <w:r>
          <w:fldChar w:fldCharType="separate"/>
        </w:r>
        <w:r w:rsidR="007F4212">
          <w:rPr>
            <w:noProof/>
          </w:rPr>
          <w:t>20</w:t>
        </w:r>
        <w:r>
          <w:fldChar w:fldCharType="end"/>
        </w:r>
      </w:p>
    </w:sdtContent>
  </w:sdt>
  <w:p w:rsidR="00A9502D" w:rsidRDefault="00A9502D">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33B0" w:rsidRDefault="002633B0" w:rsidP="00A9502D">
      <w:pPr>
        <w:spacing w:after="0" w:line="240" w:lineRule="auto"/>
      </w:pPr>
      <w:r>
        <w:separator/>
      </w:r>
    </w:p>
  </w:footnote>
  <w:footnote w:type="continuationSeparator" w:id="0">
    <w:p w:rsidR="002633B0" w:rsidRDefault="002633B0" w:rsidP="00A950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868FD"/>
    <w:multiLevelType w:val="hybridMultilevel"/>
    <w:tmpl w:val="0F9E7384"/>
    <w:lvl w:ilvl="0" w:tplc="5020740A">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735FC8"/>
    <w:multiLevelType w:val="hybridMultilevel"/>
    <w:tmpl w:val="7838843C"/>
    <w:lvl w:ilvl="0" w:tplc="C2141B3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A02163"/>
    <w:multiLevelType w:val="hybridMultilevel"/>
    <w:tmpl w:val="DAE4DC48"/>
    <w:lvl w:ilvl="0" w:tplc="BFC684D8">
      <w:start w:val="1"/>
      <w:numFmt w:val="decimal"/>
      <w:lvlText w:val="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AE36E9"/>
    <w:multiLevelType w:val="multilevel"/>
    <w:tmpl w:val="39FA85C8"/>
    <w:lvl w:ilvl="0">
      <w:start w:val="4"/>
      <w:numFmt w:val="decimal"/>
      <w:lvlText w:val="%1."/>
      <w:lvlJc w:val="left"/>
      <w:pPr>
        <w:ind w:left="360" w:hanging="360"/>
      </w:pPr>
      <w:rPr>
        <w:rFonts w:hint="default"/>
      </w:rPr>
    </w:lvl>
    <w:lvl w:ilvl="1">
      <w:start w:val="1"/>
      <w:numFmt w:val="decimal"/>
      <w:lvlText w:val="%1.%2."/>
      <w:lvlJc w:val="left"/>
      <w:pPr>
        <w:ind w:left="3763" w:hanging="360"/>
      </w:pPr>
      <w:rPr>
        <w:rFonts w:hint="default"/>
        <w:strike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6B048E4"/>
    <w:multiLevelType w:val="hybridMultilevel"/>
    <w:tmpl w:val="E3721842"/>
    <w:lvl w:ilvl="0" w:tplc="F89056CA">
      <w:start w:val="1"/>
      <w:numFmt w:val="decimal"/>
      <w:lvlText w:val="7.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CF0CA3"/>
    <w:multiLevelType w:val="hybridMultilevel"/>
    <w:tmpl w:val="D504A6A2"/>
    <w:lvl w:ilvl="0" w:tplc="56902C34">
      <w:start w:val="1"/>
      <w:numFmt w:val="decimal"/>
      <w:lvlText w:val="4.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5E6FFF"/>
    <w:multiLevelType w:val="hybridMultilevel"/>
    <w:tmpl w:val="CEF63B92"/>
    <w:lvl w:ilvl="0" w:tplc="D83CF1F6">
      <w:start w:val="1"/>
      <w:numFmt w:val="decimal"/>
      <w:lvlText w:val="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B42172F"/>
    <w:multiLevelType w:val="hybridMultilevel"/>
    <w:tmpl w:val="3B8AA2F4"/>
    <w:lvl w:ilvl="0" w:tplc="EBEA1D22">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DC26E36"/>
    <w:multiLevelType w:val="hybridMultilevel"/>
    <w:tmpl w:val="D7EE4C4A"/>
    <w:lvl w:ilvl="0" w:tplc="C69013D4">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FA4431E"/>
    <w:multiLevelType w:val="hybridMultilevel"/>
    <w:tmpl w:val="52501A06"/>
    <w:lvl w:ilvl="0" w:tplc="9DF2E462">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617082"/>
    <w:multiLevelType w:val="hybridMultilevel"/>
    <w:tmpl w:val="CC36E49C"/>
    <w:lvl w:ilvl="0" w:tplc="7226A8A8">
      <w:start w:val="1"/>
      <w:numFmt w:val="decimal"/>
      <w:lvlText w:val="5.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1E54362"/>
    <w:multiLevelType w:val="hybridMultilevel"/>
    <w:tmpl w:val="D59A00DC"/>
    <w:lvl w:ilvl="0" w:tplc="B652F71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2D22C1C"/>
    <w:multiLevelType w:val="hybridMultilevel"/>
    <w:tmpl w:val="B5889E58"/>
    <w:lvl w:ilvl="0" w:tplc="42BC7136">
      <w:start w:val="1"/>
      <w:numFmt w:val="decimal"/>
      <w:lvlText w:val="3.%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66C5636"/>
    <w:multiLevelType w:val="multilevel"/>
    <w:tmpl w:val="166C5636"/>
    <w:lvl w:ilvl="0">
      <w:start w:val="1"/>
      <w:numFmt w:val="bullet"/>
      <w:lvlText w:val=""/>
      <w:lvlJc w:val="left"/>
      <w:pPr>
        <w:ind w:left="896" w:hanging="360"/>
      </w:pPr>
      <w:rPr>
        <w:rFonts w:ascii="Symbol" w:hAnsi="Symbol" w:hint="default"/>
      </w:rPr>
    </w:lvl>
    <w:lvl w:ilvl="1">
      <w:start w:val="1"/>
      <w:numFmt w:val="lowerLetter"/>
      <w:lvlText w:val="%2."/>
      <w:lvlJc w:val="left"/>
      <w:pPr>
        <w:ind w:left="1616" w:hanging="360"/>
      </w:pPr>
    </w:lvl>
    <w:lvl w:ilvl="2">
      <w:start w:val="1"/>
      <w:numFmt w:val="lowerRoman"/>
      <w:lvlText w:val="%3."/>
      <w:lvlJc w:val="right"/>
      <w:pPr>
        <w:ind w:left="2336" w:hanging="180"/>
      </w:pPr>
    </w:lvl>
    <w:lvl w:ilvl="3">
      <w:start w:val="1"/>
      <w:numFmt w:val="decimal"/>
      <w:lvlText w:val="%4."/>
      <w:lvlJc w:val="left"/>
      <w:pPr>
        <w:ind w:left="3056" w:hanging="360"/>
      </w:pPr>
    </w:lvl>
    <w:lvl w:ilvl="4">
      <w:start w:val="1"/>
      <w:numFmt w:val="lowerLetter"/>
      <w:lvlText w:val="%5."/>
      <w:lvlJc w:val="left"/>
      <w:pPr>
        <w:ind w:left="3776" w:hanging="360"/>
      </w:pPr>
    </w:lvl>
    <w:lvl w:ilvl="5">
      <w:start w:val="1"/>
      <w:numFmt w:val="lowerRoman"/>
      <w:lvlText w:val="%6."/>
      <w:lvlJc w:val="right"/>
      <w:pPr>
        <w:ind w:left="4496" w:hanging="180"/>
      </w:pPr>
    </w:lvl>
    <w:lvl w:ilvl="6">
      <w:start w:val="1"/>
      <w:numFmt w:val="decimal"/>
      <w:lvlText w:val="%7."/>
      <w:lvlJc w:val="left"/>
      <w:pPr>
        <w:ind w:left="5216" w:hanging="360"/>
      </w:pPr>
    </w:lvl>
    <w:lvl w:ilvl="7">
      <w:start w:val="1"/>
      <w:numFmt w:val="lowerLetter"/>
      <w:lvlText w:val="%8."/>
      <w:lvlJc w:val="left"/>
      <w:pPr>
        <w:ind w:left="5936" w:hanging="360"/>
      </w:pPr>
    </w:lvl>
    <w:lvl w:ilvl="8">
      <w:start w:val="1"/>
      <w:numFmt w:val="lowerRoman"/>
      <w:lvlText w:val="%9."/>
      <w:lvlJc w:val="right"/>
      <w:pPr>
        <w:ind w:left="6656" w:hanging="180"/>
      </w:pPr>
    </w:lvl>
  </w:abstractNum>
  <w:abstractNum w:abstractNumId="14" w15:restartNumberingAfterBreak="0">
    <w:nsid w:val="184709F3"/>
    <w:multiLevelType w:val="hybridMultilevel"/>
    <w:tmpl w:val="AA201344"/>
    <w:lvl w:ilvl="0" w:tplc="856027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84D7FD2"/>
    <w:multiLevelType w:val="hybridMultilevel"/>
    <w:tmpl w:val="E0AEF31C"/>
    <w:lvl w:ilvl="0" w:tplc="8E7A5B7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9E0617F"/>
    <w:multiLevelType w:val="hybridMultilevel"/>
    <w:tmpl w:val="454CE43A"/>
    <w:lvl w:ilvl="0" w:tplc="052A66E8">
      <w:start w:val="1"/>
      <w:numFmt w:val="decimal"/>
      <w:lvlText w:val="5.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BEE3537"/>
    <w:multiLevelType w:val="multilevel"/>
    <w:tmpl w:val="DC1A8D22"/>
    <w:lvl w:ilvl="0">
      <w:start w:val="3"/>
      <w:numFmt w:val="decimal"/>
      <w:lvlText w:val="%1."/>
      <w:lvlJc w:val="left"/>
      <w:pPr>
        <w:ind w:left="495" w:hanging="495"/>
      </w:pPr>
      <w:rPr>
        <w:rFonts w:hint="default"/>
        <w:w w:val="100"/>
      </w:rPr>
    </w:lvl>
    <w:lvl w:ilvl="1">
      <w:start w:val="1"/>
      <w:numFmt w:val="decimal"/>
      <w:lvlText w:val="%1.%2."/>
      <w:lvlJc w:val="left"/>
      <w:pPr>
        <w:ind w:left="675" w:hanging="495"/>
      </w:pPr>
      <w:rPr>
        <w:rFonts w:hint="default"/>
        <w:w w:val="100"/>
      </w:rPr>
    </w:lvl>
    <w:lvl w:ilvl="2">
      <w:start w:val="1"/>
      <w:numFmt w:val="decimal"/>
      <w:lvlText w:val="12.9.%3."/>
      <w:lvlJc w:val="left"/>
      <w:pPr>
        <w:ind w:left="1080" w:hanging="720"/>
      </w:pPr>
      <w:rPr>
        <w:rFonts w:hint="default"/>
        <w:w w:val="100"/>
      </w:rPr>
    </w:lvl>
    <w:lvl w:ilvl="3">
      <w:start w:val="1"/>
      <w:numFmt w:val="decimal"/>
      <w:lvlText w:val="%1.%2.%3.%4."/>
      <w:lvlJc w:val="left"/>
      <w:pPr>
        <w:ind w:left="1260" w:hanging="720"/>
      </w:pPr>
      <w:rPr>
        <w:rFonts w:hint="default"/>
        <w:w w:val="100"/>
      </w:rPr>
    </w:lvl>
    <w:lvl w:ilvl="4">
      <w:start w:val="1"/>
      <w:numFmt w:val="decimal"/>
      <w:lvlText w:val="%1.%2.%3.%4.%5."/>
      <w:lvlJc w:val="left"/>
      <w:pPr>
        <w:ind w:left="1800" w:hanging="1080"/>
      </w:pPr>
      <w:rPr>
        <w:rFonts w:hint="default"/>
        <w:w w:val="100"/>
      </w:rPr>
    </w:lvl>
    <w:lvl w:ilvl="5">
      <w:start w:val="1"/>
      <w:numFmt w:val="decimal"/>
      <w:lvlText w:val="%1.%2.%3.%4.%5.%6."/>
      <w:lvlJc w:val="left"/>
      <w:pPr>
        <w:ind w:left="1980" w:hanging="1080"/>
      </w:pPr>
      <w:rPr>
        <w:rFonts w:hint="default"/>
        <w:w w:val="100"/>
      </w:rPr>
    </w:lvl>
    <w:lvl w:ilvl="6">
      <w:start w:val="1"/>
      <w:numFmt w:val="decimal"/>
      <w:lvlText w:val="%1.%2.%3.%4.%5.%6.%7."/>
      <w:lvlJc w:val="left"/>
      <w:pPr>
        <w:ind w:left="2520" w:hanging="1440"/>
      </w:pPr>
      <w:rPr>
        <w:rFonts w:hint="default"/>
        <w:w w:val="100"/>
      </w:rPr>
    </w:lvl>
    <w:lvl w:ilvl="7">
      <w:start w:val="1"/>
      <w:numFmt w:val="decimal"/>
      <w:lvlText w:val="%1.%2.%3.%4.%5.%6.%7.%8."/>
      <w:lvlJc w:val="left"/>
      <w:pPr>
        <w:ind w:left="2700" w:hanging="1440"/>
      </w:pPr>
      <w:rPr>
        <w:rFonts w:hint="default"/>
        <w:w w:val="100"/>
      </w:rPr>
    </w:lvl>
    <w:lvl w:ilvl="8">
      <w:start w:val="1"/>
      <w:numFmt w:val="decimal"/>
      <w:lvlText w:val="%1.%2.%3.%4.%5.%6.%7.%8.%9."/>
      <w:lvlJc w:val="left"/>
      <w:pPr>
        <w:ind w:left="3240" w:hanging="1800"/>
      </w:pPr>
      <w:rPr>
        <w:rFonts w:hint="default"/>
        <w:w w:val="100"/>
      </w:rPr>
    </w:lvl>
  </w:abstractNum>
  <w:abstractNum w:abstractNumId="18" w15:restartNumberingAfterBreak="0">
    <w:nsid w:val="1E0437D4"/>
    <w:multiLevelType w:val="hybridMultilevel"/>
    <w:tmpl w:val="385206D4"/>
    <w:lvl w:ilvl="0" w:tplc="9230D3D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03E21FF"/>
    <w:multiLevelType w:val="hybridMultilevel"/>
    <w:tmpl w:val="F7AC46A0"/>
    <w:lvl w:ilvl="0" w:tplc="FE629810">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5BF5360"/>
    <w:multiLevelType w:val="hybridMultilevel"/>
    <w:tmpl w:val="E0AEF31C"/>
    <w:lvl w:ilvl="0" w:tplc="8E7A5B7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5FA1B55"/>
    <w:multiLevelType w:val="hybridMultilevel"/>
    <w:tmpl w:val="E2161F5C"/>
    <w:lvl w:ilvl="0" w:tplc="25C69A16">
      <w:start w:val="1"/>
      <w:numFmt w:val="decimal"/>
      <w:lvlText w:val="1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C200679"/>
    <w:multiLevelType w:val="multilevel"/>
    <w:tmpl w:val="ECB69E56"/>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0252D9E"/>
    <w:multiLevelType w:val="hybridMultilevel"/>
    <w:tmpl w:val="A8069CC6"/>
    <w:lvl w:ilvl="0" w:tplc="6F5818B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2995E2C"/>
    <w:multiLevelType w:val="hybridMultilevel"/>
    <w:tmpl w:val="DE4EF9D6"/>
    <w:lvl w:ilvl="0" w:tplc="8766DE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584DC7"/>
    <w:multiLevelType w:val="hybridMultilevel"/>
    <w:tmpl w:val="7882B306"/>
    <w:lvl w:ilvl="0" w:tplc="F3F21694">
      <w:start w:val="1"/>
      <w:numFmt w:val="decimal"/>
      <w:lvlText w:val="1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4EB5BB6"/>
    <w:multiLevelType w:val="hybridMultilevel"/>
    <w:tmpl w:val="4BE4F3B2"/>
    <w:lvl w:ilvl="0" w:tplc="C2141B3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8066B09"/>
    <w:multiLevelType w:val="hybridMultilevel"/>
    <w:tmpl w:val="C57CB566"/>
    <w:lvl w:ilvl="0" w:tplc="8DBAA3F0">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9925B41"/>
    <w:multiLevelType w:val="hybridMultilevel"/>
    <w:tmpl w:val="A14C5AA4"/>
    <w:lvl w:ilvl="0" w:tplc="308860BC">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9CF6904"/>
    <w:multiLevelType w:val="hybridMultilevel"/>
    <w:tmpl w:val="366C1628"/>
    <w:lvl w:ilvl="0" w:tplc="50DEC30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F236BDC"/>
    <w:multiLevelType w:val="hybridMultilevel"/>
    <w:tmpl w:val="72383AD4"/>
    <w:lvl w:ilvl="0" w:tplc="4F76EDC0">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065212A"/>
    <w:multiLevelType w:val="multilevel"/>
    <w:tmpl w:val="E6EA4CD6"/>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29A45CE"/>
    <w:multiLevelType w:val="hybridMultilevel"/>
    <w:tmpl w:val="5748DC30"/>
    <w:lvl w:ilvl="0" w:tplc="25B4BE34">
      <w:start w:val="1"/>
      <w:numFmt w:val="decimal"/>
      <w:lvlText w:val="1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7F24748"/>
    <w:multiLevelType w:val="multilevel"/>
    <w:tmpl w:val="B8A4F0F0"/>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8DD7858"/>
    <w:multiLevelType w:val="hybridMultilevel"/>
    <w:tmpl w:val="1E9E03A2"/>
    <w:lvl w:ilvl="0" w:tplc="C43A8ABA">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9E77467"/>
    <w:multiLevelType w:val="hybridMultilevel"/>
    <w:tmpl w:val="D7AC8948"/>
    <w:lvl w:ilvl="0" w:tplc="04190011">
      <w:start w:val="1"/>
      <w:numFmt w:val="decimal"/>
      <w:lvlText w:val="%1)"/>
      <w:lvlJc w:val="left"/>
      <w:pPr>
        <w:ind w:left="899" w:hanging="360"/>
      </w:p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6" w15:restartNumberingAfterBreak="0">
    <w:nsid w:val="4A055AD6"/>
    <w:multiLevelType w:val="hybridMultilevel"/>
    <w:tmpl w:val="E0AEF31C"/>
    <w:lvl w:ilvl="0" w:tplc="8E7A5B7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D8C3D83"/>
    <w:multiLevelType w:val="hybridMultilevel"/>
    <w:tmpl w:val="08EECDDA"/>
    <w:lvl w:ilvl="0" w:tplc="EE6C49B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4730437"/>
    <w:multiLevelType w:val="hybridMultilevel"/>
    <w:tmpl w:val="BBB8F61A"/>
    <w:lvl w:ilvl="0" w:tplc="F19C78FA">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71E6823"/>
    <w:multiLevelType w:val="hybridMultilevel"/>
    <w:tmpl w:val="427CF454"/>
    <w:lvl w:ilvl="0" w:tplc="306E6C50">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C2141B3C">
      <w:start w:val="1"/>
      <w:numFmt w:val="decimal"/>
      <w:lvlText w:val="%3)"/>
      <w:lvlJc w:val="righ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B7B42D3"/>
    <w:multiLevelType w:val="hybridMultilevel"/>
    <w:tmpl w:val="93EE8B96"/>
    <w:lvl w:ilvl="0" w:tplc="CF3003EA">
      <w:start w:val="1"/>
      <w:numFmt w:val="decimal"/>
      <w:lvlText w:val="6.5.%1."/>
      <w:lvlJc w:val="left"/>
      <w:pPr>
        <w:ind w:left="720" w:hanging="360"/>
      </w:pPr>
      <w:rPr>
        <w:rFonts w:hint="default"/>
        <w:sz w:val="20"/>
        <w:szCs w:val="20"/>
      </w:rPr>
    </w:lvl>
    <w:lvl w:ilvl="1" w:tplc="20000011">
      <w:start w:val="1"/>
      <w:numFmt w:val="decimal"/>
      <w:lvlText w:val="%2)"/>
      <w:lvlJc w:val="left"/>
      <w:pPr>
        <w:ind w:left="927" w:hanging="360"/>
      </w:pPr>
    </w:lvl>
    <w:lvl w:ilvl="2" w:tplc="0419001B" w:tentative="1">
      <w:start w:val="1"/>
      <w:numFmt w:val="lowerRoman"/>
      <w:lvlText w:val="%3."/>
      <w:lvlJc w:val="right"/>
      <w:pPr>
        <w:ind w:left="2334" w:hanging="180"/>
      </w:pPr>
    </w:lvl>
    <w:lvl w:ilvl="3" w:tplc="0419000F" w:tentative="1">
      <w:start w:val="1"/>
      <w:numFmt w:val="decimal"/>
      <w:lvlText w:val="%4."/>
      <w:lvlJc w:val="left"/>
      <w:pPr>
        <w:ind w:left="3054" w:hanging="360"/>
      </w:pPr>
    </w:lvl>
    <w:lvl w:ilvl="4" w:tplc="04190019" w:tentative="1">
      <w:start w:val="1"/>
      <w:numFmt w:val="lowerLetter"/>
      <w:lvlText w:val="%5."/>
      <w:lvlJc w:val="left"/>
      <w:pPr>
        <w:ind w:left="3774" w:hanging="360"/>
      </w:pPr>
    </w:lvl>
    <w:lvl w:ilvl="5" w:tplc="0419001B" w:tentative="1">
      <w:start w:val="1"/>
      <w:numFmt w:val="lowerRoman"/>
      <w:lvlText w:val="%6."/>
      <w:lvlJc w:val="right"/>
      <w:pPr>
        <w:ind w:left="4494" w:hanging="180"/>
      </w:pPr>
    </w:lvl>
    <w:lvl w:ilvl="6" w:tplc="0419000F" w:tentative="1">
      <w:start w:val="1"/>
      <w:numFmt w:val="decimal"/>
      <w:lvlText w:val="%7."/>
      <w:lvlJc w:val="left"/>
      <w:pPr>
        <w:ind w:left="5214" w:hanging="360"/>
      </w:pPr>
    </w:lvl>
    <w:lvl w:ilvl="7" w:tplc="04190019" w:tentative="1">
      <w:start w:val="1"/>
      <w:numFmt w:val="lowerLetter"/>
      <w:lvlText w:val="%8."/>
      <w:lvlJc w:val="left"/>
      <w:pPr>
        <w:ind w:left="5934" w:hanging="360"/>
      </w:pPr>
    </w:lvl>
    <w:lvl w:ilvl="8" w:tplc="0419001B" w:tentative="1">
      <w:start w:val="1"/>
      <w:numFmt w:val="lowerRoman"/>
      <w:lvlText w:val="%9."/>
      <w:lvlJc w:val="right"/>
      <w:pPr>
        <w:ind w:left="6654" w:hanging="180"/>
      </w:pPr>
    </w:lvl>
  </w:abstractNum>
  <w:abstractNum w:abstractNumId="41" w15:restartNumberingAfterBreak="0">
    <w:nsid w:val="5CBF6559"/>
    <w:multiLevelType w:val="hybridMultilevel"/>
    <w:tmpl w:val="31DC1A82"/>
    <w:lvl w:ilvl="0" w:tplc="4D80979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5E1064D2"/>
    <w:multiLevelType w:val="multilevel"/>
    <w:tmpl w:val="9800E1DC"/>
    <w:lvl w:ilvl="0">
      <w:start w:val="1"/>
      <w:numFmt w:val="decimal"/>
      <w:lvlText w:val="%1."/>
      <w:lvlJc w:val="left"/>
      <w:pPr>
        <w:ind w:left="360" w:hanging="360"/>
      </w:pPr>
      <w:rPr>
        <w:rFonts w:hint="default"/>
        <w:b w:val="0"/>
        <w:sz w:val="28"/>
        <w:szCs w:val="28"/>
      </w:rPr>
    </w:lvl>
    <w:lvl w:ilvl="1">
      <w:start w:val="1"/>
      <w:numFmt w:val="decimal"/>
      <w:lvlText w:val="11.%2."/>
      <w:lvlJc w:val="left"/>
      <w:pPr>
        <w:ind w:left="432" w:hanging="432"/>
      </w:pPr>
      <w:rPr>
        <w:rFonts w:hint="default"/>
        <w:strike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073769F"/>
    <w:multiLevelType w:val="hybridMultilevel"/>
    <w:tmpl w:val="66BE10F8"/>
    <w:lvl w:ilvl="0" w:tplc="C34276F8">
      <w:start w:val="1"/>
      <w:numFmt w:val="decimal"/>
      <w:lvlText w:val="7.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0B72831"/>
    <w:multiLevelType w:val="hybridMultilevel"/>
    <w:tmpl w:val="21505EAE"/>
    <w:lvl w:ilvl="0" w:tplc="46A827A8">
      <w:start w:val="1"/>
      <w:numFmt w:val="decimal"/>
      <w:lvlText w:val="9.%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6D54C30"/>
    <w:multiLevelType w:val="hybridMultilevel"/>
    <w:tmpl w:val="DE40B892"/>
    <w:lvl w:ilvl="0" w:tplc="E74CECC6">
      <w:start w:val="1"/>
      <w:numFmt w:val="decimal"/>
      <w:lvlText w:val="4.2.%1."/>
      <w:lvlJc w:val="left"/>
      <w:pPr>
        <w:ind w:left="8724" w:hanging="360"/>
      </w:pPr>
      <w:rPr>
        <w:rFonts w:hint="default"/>
      </w:rPr>
    </w:lvl>
    <w:lvl w:ilvl="1" w:tplc="695C57F6">
      <w:start w:val="1"/>
      <w:numFmt w:val="decimal"/>
      <w:lvlText w:val="%2)"/>
      <w:lvlJc w:val="left"/>
      <w:pPr>
        <w:ind w:left="9444" w:hanging="360"/>
      </w:pPr>
      <w:rPr>
        <w:rFonts w:hint="default"/>
      </w:rPr>
    </w:lvl>
    <w:lvl w:ilvl="2" w:tplc="0419001B" w:tentative="1">
      <w:start w:val="1"/>
      <w:numFmt w:val="lowerRoman"/>
      <w:lvlText w:val="%3."/>
      <w:lvlJc w:val="right"/>
      <w:pPr>
        <w:ind w:left="10164" w:hanging="180"/>
      </w:pPr>
    </w:lvl>
    <w:lvl w:ilvl="3" w:tplc="0419000F" w:tentative="1">
      <w:start w:val="1"/>
      <w:numFmt w:val="decimal"/>
      <w:lvlText w:val="%4."/>
      <w:lvlJc w:val="left"/>
      <w:pPr>
        <w:ind w:left="10884" w:hanging="360"/>
      </w:pPr>
    </w:lvl>
    <w:lvl w:ilvl="4" w:tplc="04190019" w:tentative="1">
      <w:start w:val="1"/>
      <w:numFmt w:val="lowerLetter"/>
      <w:lvlText w:val="%5."/>
      <w:lvlJc w:val="left"/>
      <w:pPr>
        <w:ind w:left="11604" w:hanging="360"/>
      </w:pPr>
    </w:lvl>
    <w:lvl w:ilvl="5" w:tplc="0419001B" w:tentative="1">
      <w:start w:val="1"/>
      <w:numFmt w:val="lowerRoman"/>
      <w:lvlText w:val="%6."/>
      <w:lvlJc w:val="right"/>
      <w:pPr>
        <w:ind w:left="12324" w:hanging="180"/>
      </w:pPr>
    </w:lvl>
    <w:lvl w:ilvl="6" w:tplc="0419000F" w:tentative="1">
      <w:start w:val="1"/>
      <w:numFmt w:val="decimal"/>
      <w:lvlText w:val="%7."/>
      <w:lvlJc w:val="left"/>
      <w:pPr>
        <w:ind w:left="13044" w:hanging="360"/>
      </w:pPr>
    </w:lvl>
    <w:lvl w:ilvl="7" w:tplc="04190019" w:tentative="1">
      <w:start w:val="1"/>
      <w:numFmt w:val="lowerLetter"/>
      <w:lvlText w:val="%8."/>
      <w:lvlJc w:val="left"/>
      <w:pPr>
        <w:ind w:left="13764" w:hanging="360"/>
      </w:pPr>
    </w:lvl>
    <w:lvl w:ilvl="8" w:tplc="0419001B" w:tentative="1">
      <w:start w:val="1"/>
      <w:numFmt w:val="lowerRoman"/>
      <w:lvlText w:val="%9."/>
      <w:lvlJc w:val="right"/>
      <w:pPr>
        <w:ind w:left="14484" w:hanging="180"/>
      </w:pPr>
    </w:lvl>
  </w:abstractNum>
  <w:abstractNum w:abstractNumId="46" w15:restartNumberingAfterBreak="0">
    <w:nsid w:val="68C06599"/>
    <w:multiLevelType w:val="hybridMultilevel"/>
    <w:tmpl w:val="54886AFC"/>
    <w:lvl w:ilvl="0" w:tplc="2342210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B6C4CEB"/>
    <w:multiLevelType w:val="hybridMultilevel"/>
    <w:tmpl w:val="6262ADF2"/>
    <w:lvl w:ilvl="0" w:tplc="2C72820A">
      <w:start w:val="1"/>
      <w:numFmt w:val="decimal"/>
      <w:lvlText w:val="1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C7E6D7F"/>
    <w:multiLevelType w:val="hybridMultilevel"/>
    <w:tmpl w:val="DD3CCB66"/>
    <w:lvl w:ilvl="0" w:tplc="C122E2D6">
      <w:start w:val="1"/>
      <w:numFmt w:val="decimal"/>
      <w:lvlText w:val="18.%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02E7707"/>
    <w:multiLevelType w:val="hybridMultilevel"/>
    <w:tmpl w:val="2F9CD41A"/>
    <w:lvl w:ilvl="0" w:tplc="3A0C3C72">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4397107"/>
    <w:multiLevelType w:val="hybridMultilevel"/>
    <w:tmpl w:val="88B85D50"/>
    <w:lvl w:ilvl="0" w:tplc="EA00A6AC">
      <w:start w:val="1"/>
      <w:numFmt w:val="decimal"/>
      <w:lvlText w:val="5.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754A56D5"/>
    <w:multiLevelType w:val="hybridMultilevel"/>
    <w:tmpl w:val="CF743C56"/>
    <w:lvl w:ilvl="0" w:tplc="9E2C7932">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75AF7FAA"/>
    <w:multiLevelType w:val="hybridMultilevel"/>
    <w:tmpl w:val="F7D2FA30"/>
    <w:lvl w:ilvl="0" w:tplc="2FC864DC">
      <w:start w:val="1"/>
      <w:numFmt w:val="decimal"/>
      <w:lvlText w:val="6.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77CD567D"/>
    <w:multiLevelType w:val="hybridMultilevel"/>
    <w:tmpl w:val="1CD45158"/>
    <w:lvl w:ilvl="0" w:tplc="8766DEDA">
      <w:start w:val="1"/>
      <w:numFmt w:val="decimal"/>
      <w:lvlText w:val="%1."/>
      <w:lvlJc w:val="left"/>
      <w:pPr>
        <w:ind w:left="720" w:hanging="360"/>
      </w:pPr>
      <w:rPr>
        <w:rFonts w:hint="default"/>
      </w:rPr>
    </w:lvl>
    <w:lvl w:ilvl="1" w:tplc="1E785DA8">
      <w:start w:val="1"/>
      <w:numFmt w:val="decimal"/>
      <w:lvlText w:val="%2)"/>
      <w:lvlJc w:val="left"/>
      <w:pPr>
        <w:ind w:left="1845" w:hanging="76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DAD21CE"/>
    <w:multiLevelType w:val="hybridMultilevel"/>
    <w:tmpl w:val="4042A0C4"/>
    <w:lvl w:ilvl="0" w:tplc="61B2753C">
      <w:start w:val="1"/>
      <w:numFmt w:val="decimal"/>
      <w:lvlText w:val="%1)"/>
      <w:lvlJc w:val="left"/>
      <w:pPr>
        <w:ind w:left="899" w:hanging="360"/>
      </w:pPr>
      <w:rPr>
        <w:rFonts w:hint="default"/>
        <w:b w:val="0"/>
        <w:sz w:val="20"/>
        <w:szCs w:val="20"/>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13"/>
  </w:num>
  <w:num w:numId="2">
    <w:abstractNumId w:val="42"/>
  </w:num>
  <w:num w:numId="3">
    <w:abstractNumId w:val="3"/>
  </w:num>
  <w:num w:numId="4">
    <w:abstractNumId w:val="45"/>
  </w:num>
  <w:num w:numId="5">
    <w:abstractNumId w:val="43"/>
  </w:num>
  <w:num w:numId="6">
    <w:abstractNumId w:val="8"/>
  </w:num>
  <w:num w:numId="7">
    <w:abstractNumId w:val="33"/>
  </w:num>
  <w:num w:numId="8">
    <w:abstractNumId w:val="49"/>
  </w:num>
  <w:num w:numId="9">
    <w:abstractNumId w:val="10"/>
  </w:num>
  <w:num w:numId="10">
    <w:abstractNumId w:val="2"/>
  </w:num>
  <w:num w:numId="11">
    <w:abstractNumId w:val="16"/>
  </w:num>
  <w:num w:numId="12">
    <w:abstractNumId w:val="50"/>
  </w:num>
  <w:num w:numId="13">
    <w:abstractNumId w:val="28"/>
  </w:num>
  <w:num w:numId="14">
    <w:abstractNumId w:val="4"/>
  </w:num>
  <w:num w:numId="15">
    <w:abstractNumId w:val="41"/>
  </w:num>
  <w:num w:numId="16">
    <w:abstractNumId w:val="53"/>
  </w:num>
  <w:num w:numId="17">
    <w:abstractNumId w:val="24"/>
  </w:num>
  <w:num w:numId="18">
    <w:abstractNumId w:val="40"/>
  </w:num>
  <w:num w:numId="19">
    <w:abstractNumId w:val="23"/>
  </w:num>
  <w:num w:numId="20">
    <w:abstractNumId w:val="44"/>
  </w:num>
  <w:num w:numId="21">
    <w:abstractNumId w:val="31"/>
  </w:num>
  <w:num w:numId="22">
    <w:abstractNumId w:val="18"/>
  </w:num>
  <w:num w:numId="23">
    <w:abstractNumId w:val="21"/>
  </w:num>
  <w:num w:numId="24">
    <w:abstractNumId w:val="47"/>
  </w:num>
  <w:num w:numId="25">
    <w:abstractNumId w:val="17"/>
  </w:num>
  <w:num w:numId="26">
    <w:abstractNumId w:val="30"/>
  </w:num>
  <w:num w:numId="27">
    <w:abstractNumId w:val="12"/>
  </w:num>
  <w:num w:numId="28">
    <w:abstractNumId w:val="46"/>
  </w:num>
  <w:num w:numId="29">
    <w:abstractNumId w:val="37"/>
  </w:num>
  <w:num w:numId="30">
    <w:abstractNumId w:val="7"/>
  </w:num>
  <w:num w:numId="31">
    <w:abstractNumId w:val="5"/>
  </w:num>
  <w:num w:numId="32">
    <w:abstractNumId w:val="19"/>
  </w:num>
  <w:num w:numId="33">
    <w:abstractNumId w:val="0"/>
  </w:num>
  <w:num w:numId="34">
    <w:abstractNumId w:val="34"/>
  </w:num>
  <w:num w:numId="35">
    <w:abstractNumId w:val="52"/>
  </w:num>
  <w:num w:numId="36">
    <w:abstractNumId w:val="11"/>
  </w:num>
  <w:num w:numId="37">
    <w:abstractNumId w:val="27"/>
  </w:num>
  <w:num w:numId="38">
    <w:abstractNumId w:val="9"/>
  </w:num>
  <w:num w:numId="39">
    <w:abstractNumId w:val="51"/>
  </w:num>
  <w:num w:numId="40">
    <w:abstractNumId w:val="25"/>
  </w:num>
  <w:num w:numId="41">
    <w:abstractNumId w:val="48"/>
  </w:num>
  <w:num w:numId="42">
    <w:abstractNumId w:val="22"/>
  </w:num>
  <w:num w:numId="43">
    <w:abstractNumId w:val="32"/>
  </w:num>
  <w:num w:numId="44">
    <w:abstractNumId w:val="38"/>
  </w:num>
  <w:num w:numId="45">
    <w:abstractNumId w:val="54"/>
  </w:num>
  <w:num w:numId="46">
    <w:abstractNumId w:val="35"/>
  </w:num>
  <w:num w:numId="47">
    <w:abstractNumId w:val="14"/>
  </w:num>
  <w:num w:numId="48">
    <w:abstractNumId w:val="6"/>
  </w:num>
  <w:num w:numId="49">
    <w:abstractNumId w:val="15"/>
  </w:num>
  <w:num w:numId="50">
    <w:abstractNumId w:val="39"/>
  </w:num>
  <w:num w:numId="51">
    <w:abstractNumId w:val="1"/>
  </w:num>
  <w:num w:numId="52">
    <w:abstractNumId w:val="29"/>
  </w:num>
  <w:num w:numId="53">
    <w:abstractNumId w:val="20"/>
  </w:num>
  <w:num w:numId="54">
    <w:abstractNumId w:val="26"/>
  </w:num>
  <w:num w:numId="55">
    <w:abstractNumId w:val="3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BBC"/>
    <w:rsid w:val="000115A6"/>
    <w:rsid w:val="00023279"/>
    <w:rsid w:val="00064FB5"/>
    <w:rsid w:val="0008759F"/>
    <w:rsid w:val="000C1DA8"/>
    <w:rsid w:val="001311B6"/>
    <w:rsid w:val="001451BE"/>
    <w:rsid w:val="00174C30"/>
    <w:rsid w:val="00183BBC"/>
    <w:rsid w:val="00194F02"/>
    <w:rsid w:val="00195ACD"/>
    <w:rsid w:val="001C5827"/>
    <w:rsid w:val="001E09FA"/>
    <w:rsid w:val="00243D2F"/>
    <w:rsid w:val="002633B0"/>
    <w:rsid w:val="0029291E"/>
    <w:rsid w:val="00296C3B"/>
    <w:rsid w:val="002B0956"/>
    <w:rsid w:val="002B3F0D"/>
    <w:rsid w:val="002C5301"/>
    <w:rsid w:val="00327FC3"/>
    <w:rsid w:val="00336D84"/>
    <w:rsid w:val="00346AC3"/>
    <w:rsid w:val="00363C6B"/>
    <w:rsid w:val="00370622"/>
    <w:rsid w:val="0037299B"/>
    <w:rsid w:val="003751E7"/>
    <w:rsid w:val="003C6767"/>
    <w:rsid w:val="003E3031"/>
    <w:rsid w:val="00440AD8"/>
    <w:rsid w:val="00490DA6"/>
    <w:rsid w:val="00493D83"/>
    <w:rsid w:val="004B0F5A"/>
    <w:rsid w:val="004F4FDF"/>
    <w:rsid w:val="0050616B"/>
    <w:rsid w:val="00514539"/>
    <w:rsid w:val="005231CD"/>
    <w:rsid w:val="00524881"/>
    <w:rsid w:val="005377FB"/>
    <w:rsid w:val="005A7C4B"/>
    <w:rsid w:val="005B3C67"/>
    <w:rsid w:val="00600FD9"/>
    <w:rsid w:val="00632072"/>
    <w:rsid w:val="006332FE"/>
    <w:rsid w:val="0063479D"/>
    <w:rsid w:val="006608DA"/>
    <w:rsid w:val="00712680"/>
    <w:rsid w:val="007470D6"/>
    <w:rsid w:val="00774B11"/>
    <w:rsid w:val="0077750A"/>
    <w:rsid w:val="007824B7"/>
    <w:rsid w:val="00791D96"/>
    <w:rsid w:val="007A44C0"/>
    <w:rsid w:val="007A69A9"/>
    <w:rsid w:val="007C5647"/>
    <w:rsid w:val="007D359E"/>
    <w:rsid w:val="007E1FA0"/>
    <w:rsid w:val="007F4212"/>
    <w:rsid w:val="00812829"/>
    <w:rsid w:val="00817084"/>
    <w:rsid w:val="0082520A"/>
    <w:rsid w:val="00837970"/>
    <w:rsid w:val="00855E33"/>
    <w:rsid w:val="008A40D3"/>
    <w:rsid w:val="008C7AB0"/>
    <w:rsid w:val="008E47DF"/>
    <w:rsid w:val="00931511"/>
    <w:rsid w:val="0094033A"/>
    <w:rsid w:val="0098563D"/>
    <w:rsid w:val="009A1F3F"/>
    <w:rsid w:val="009B2B67"/>
    <w:rsid w:val="009B2B75"/>
    <w:rsid w:val="009B732B"/>
    <w:rsid w:val="009D1E00"/>
    <w:rsid w:val="00A2092F"/>
    <w:rsid w:val="00A56FEF"/>
    <w:rsid w:val="00A7544E"/>
    <w:rsid w:val="00A9502D"/>
    <w:rsid w:val="00AC0338"/>
    <w:rsid w:val="00AF73B4"/>
    <w:rsid w:val="00B0138E"/>
    <w:rsid w:val="00B114CB"/>
    <w:rsid w:val="00B563E1"/>
    <w:rsid w:val="00B63167"/>
    <w:rsid w:val="00BA7009"/>
    <w:rsid w:val="00BB1655"/>
    <w:rsid w:val="00C1042D"/>
    <w:rsid w:val="00C35783"/>
    <w:rsid w:val="00C4308A"/>
    <w:rsid w:val="00C45F8A"/>
    <w:rsid w:val="00C70256"/>
    <w:rsid w:val="00C704FE"/>
    <w:rsid w:val="00C7188D"/>
    <w:rsid w:val="00C87AF0"/>
    <w:rsid w:val="00CC27CA"/>
    <w:rsid w:val="00CD4D65"/>
    <w:rsid w:val="00D07C0D"/>
    <w:rsid w:val="00D14088"/>
    <w:rsid w:val="00D14CC1"/>
    <w:rsid w:val="00D14EF9"/>
    <w:rsid w:val="00D15F63"/>
    <w:rsid w:val="00D85E9E"/>
    <w:rsid w:val="00DA4DB6"/>
    <w:rsid w:val="00DB3993"/>
    <w:rsid w:val="00DC32F9"/>
    <w:rsid w:val="00DF136C"/>
    <w:rsid w:val="00DF5334"/>
    <w:rsid w:val="00E169F8"/>
    <w:rsid w:val="00E311A3"/>
    <w:rsid w:val="00E570E4"/>
    <w:rsid w:val="00E60365"/>
    <w:rsid w:val="00E622CD"/>
    <w:rsid w:val="00E70AF8"/>
    <w:rsid w:val="00EA15C9"/>
    <w:rsid w:val="00EC4C3E"/>
    <w:rsid w:val="00ED5E90"/>
    <w:rsid w:val="00F0414F"/>
    <w:rsid w:val="00F23836"/>
    <w:rsid w:val="00F26B39"/>
    <w:rsid w:val="00F50CDF"/>
    <w:rsid w:val="00F51EC6"/>
    <w:rsid w:val="00F57306"/>
    <w:rsid w:val="00F653E1"/>
    <w:rsid w:val="00FA2776"/>
    <w:rsid w:val="00FA4031"/>
    <w:rsid w:val="00FB1934"/>
    <w:rsid w:val="00FC0D78"/>
    <w:rsid w:val="00FD78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96C8F"/>
  <w15:docId w15:val="{606E746A-3A75-4032-B75D-60464B8C7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3B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unhideWhenUsed/>
    <w:rsid w:val="00183BBC"/>
    <w:rPr>
      <w:sz w:val="16"/>
      <w:szCs w:val="16"/>
    </w:rPr>
  </w:style>
  <w:style w:type="paragraph" w:styleId="a4">
    <w:name w:val="annotation text"/>
    <w:basedOn w:val="a"/>
    <w:link w:val="a5"/>
    <w:uiPriority w:val="99"/>
    <w:semiHidden/>
    <w:unhideWhenUsed/>
    <w:rsid w:val="00183BBC"/>
    <w:pPr>
      <w:spacing w:line="240" w:lineRule="auto"/>
    </w:pPr>
    <w:rPr>
      <w:sz w:val="20"/>
      <w:szCs w:val="20"/>
    </w:rPr>
  </w:style>
  <w:style w:type="character" w:customStyle="1" w:styleId="a5">
    <w:name w:val="Текст примечания Знак"/>
    <w:basedOn w:val="a0"/>
    <w:link w:val="a4"/>
    <w:uiPriority w:val="99"/>
    <w:semiHidden/>
    <w:rsid w:val="00183BBC"/>
    <w:rPr>
      <w:sz w:val="20"/>
      <w:szCs w:val="20"/>
    </w:rPr>
  </w:style>
  <w:style w:type="paragraph" w:styleId="a6">
    <w:name w:val="Balloon Text"/>
    <w:basedOn w:val="a"/>
    <w:link w:val="a7"/>
    <w:uiPriority w:val="99"/>
    <w:semiHidden/>
    <w:unhideWhenUsed/>
    <w:rsid w:val="00183BBC"/>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183BBC"/>
    <w:rPr>
      <w:rFonts w:ascii="Segoe UI" w:hAnsi="Segoe UI" w:cs="Segoe UI"/>
      <w:sz w:val="18"/>
      <w:szCs w:val="18"/>
    </w:rPr>
  </w:style>
  <w:style w:type="paragraph" w:customStyle="1" w:styleId="Default">
    <w:name w:val="Default"/>
    <w:rsid w:val="00194F02"/>
    <w:pPr>
      <w:autoSpaceDE w:val="0"/>
      <w:autoSpaceDN w:val="0"/>
      <w:adjustRightInd w:val="0"/>
      <w:spacing w:after="0" w:line="240" w:lineRule="auto"/>
    </w:pPr>
    <w:rPr>
      <w:rFonts w:ascii="Arial" w:hAnsi="Arial" w:cs="Arial"/>
      <w:color w:val="000000"/>
      <w:sz w:val="24"/>
      <w:szCs w:val="24"/>
    </w:rPr>
  </w:style>
  <w:style w:type="character" w:styleId="a8">
    <w:name w:val="Hyperlink"/>
    <w:basedOn w:val="a0"/>
    <w:uiPriority w:val="99"/>
    <w:unhideWhenUsed/>
    <w:rsid w:val="001311B6"/>
    <w:rPr>
      <w:color w:val="0563C1" w:themeColor="hyperlink"/>
      <w:u w:val="single"/>
    </w:rPr>
  </w:style>
  <w:style w:type="character" w:customStyle="1" w:styleId="1">
    <w:name w:val="Неразрешенное упоминание1"/>
    <w:basedOn w:val="a0"/>
    <w:uiPriority w:val="99"/>
    <w:semiHidden/>
    <w:unhideWhenUsed/>
    <w:rsid w:val="001311B6"/>
    <w:rPr>
      <w:color w:val="605E5C"/>
      <w:shd w:val="clear" w:color="auto" w:fill="E1DFDD"/>
    </w:rPr>
  </w:style>
  <w:style w:type="table" w:styleId="a9">
    <w:name w:val="Table Grid"/>
    <w:basedOn w:val="a1"/>
    <w:uiPriority w:val="59"/>
    <w:rsid w:val="00131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列出段落1"/>
    <w:basedOn w:val="a"/>
    <w:uiPriority w:val="34"/>
    <w:qFormat/>
    <w:rsid w:val="00EA15C9"/>
    <w:pPr>
      <w:widowControl w:val="0"/>
      <w:spacing w:after="0" w:line="240" w:lineRule="auto"/>
      <w:ind w:left="720"/>
      <w:contextualSpacing/>
    </w:pPr>
    <w:rPr>
      <w:rFonts w:ascii="Arial" w:eastAsia="Times New Roman" w:hAnsi="Arial" w:cs="Times New Roman"/>
      <w:sz w:val="20"/>
      <w:szCs w:val="20"/>
    </w:rPr>
  </w:style>
  <w:style w:type="paragraph" w:styleId="aa">
    <w:name w:val="Body Text"/>
    <w:basedOn w:val="a"/>
    <w:link w:val="ab"/>
    <w:uiPriority w:val="99"/>
    <w:unhideWhenUsed/>
    <w:rsid w:val="00C7188D"/>
    <w:pPr>
      <w:spacing w:after="120" w:line="240" w:lineRule="auto"/>
    </w:pPr>
    <w:rPr>
      <w:rFonts w:ascii="Times New Roman" w:eastAsia="Times New Roman" w:hAnsi="Times New Roman" w:cs="Times New Roman"/>
      <w:sz w:val="24"/>
      <w:szCs w:val="24"/>
      <w:lang w:eastAsia="ru-RU"/>
    </w:rPr>
  </w:style>
  <w:style w:type="character" w:customStyle="1" w:styleId="ab">
    <w:name w:val="Основной текст Знак"/>
    <w:basedOn w:val="a0"/>
    <w:link w:val="aa"/>
    <w:uiPriority w:val="99"/>
    <w:rsid w:val="00C7188D"/>
    <w:rPr>
      <w:rFonts w:ascii="Times New Roman" w:eastAsia="Times New Roman" w:hAnsi="Times New Roman" w:cs="Times New Roman"/>
      <w:sz w:val="24"/>
      <w:szCs w:val="24"/>
      <w:lang w:eastAsia="ru-RU"/>
    </w:rPr>
  </w:style>
  <w:style w:type="paragraph" w:styleId="ac">
    <w:name w:val="header"/>
    <w:basedOn w:val="a"/>
    <w:link w:val="ad"/>
    <w:uiPriority w:val="99"/>
    <w:unhideWhenUsed/>
    <w:qFormat/>
    <w:rsid w:val="00A9502D"/>
    <w:pPr>
      <w:tabs>
        <w:tab w:val="center" w:pos="4677"/>
        <w:tab w:val="right" w:pos="9355"/>
      </w:tabs>
      <w:spacing w:after="0" w:line="240" w:lineRule="auto"/>
    </w:pPr>
  </w:style>
  <w:style w:type="character" w:customStyle="1" w:styleId="ad">
    <w:name w:val="Верхний колонтитул Знак"/>
    <w:basedOn w:val="a0"/>
    <w:link w:val="ac"/>
    <w:uiPriority w:val="99"/>
    <w:qFormat/>
    <w:rsid w:val="00A9502D"/>
  </w:style>
  <w:style w:type="paragraph" w:styleId="ae">
    <w:name w:val="footer"/>
    <w:basedOn w:val="a"/>
    <w:link w:val="af"/>
    <w:uiPriority w:val="99"/>
    <w:unhideWhenUsed/>
    <w:rsid w:val="00A9502D"/>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9502D"/>
  </w:style>
  <w:style w:type="paragraph" w:styleId="af0">
    <w:name w:val="annotation subject"/>
    <w:basedOn w:val="a4"/>
    <w:next w:val="a4"/>
    <w:link w:val="af1"/>
    <w:uiPriority w:val="99"/>
    <w:semiHidden/>
    <w:unhideWhenUsed/>
    <w:rsid w:val="00ED5E90"/>
    <w:rPr>
      <w:b/>
      <w:bCs/>
    </w:rPr>
  </w:style>
  <w:style w:type="character" w:customStyle="1" w:styleId="af1">
    <w:name w:val="Тема примечания Знак"/>
    <w:basedOn w:val="a5"/>
    <w:link w:val="af0"/>
    <w:uiPriority w:val="99"/>
    <w:semiHidden/>
    <w:rsid w:val="00ED5E90"/>
    <w:rPr>
      <w:b/>
      <w:bCs/>
      <w:sz w:val="20"/>
      <w:szCs w:val="20"/>
    </w:rPr>
  </w:style>
  <w:style w:type="paragraph" w:styleId="af2">
    <w:name w:val="List Paragraph"/>
    <w:aliases w:val="Абзац,Bullet List,FooterText,numbered,Содержание. 2 уровень,AC List 01,Заголовок_3,Подпись рисунка,Bullet_IRAO,Мой Список,Heading1,Colorful List - Accent 11"/>
    <w:basedOn w:val="a"/>
    <w:link w:val="af3"/>
    <w:uiPriority w:val="34"/>
    <w:qFormat/>
    <w:rsid w:val="00A7544E"/>
    <w:pPr>
      <w:ind w:left="720"/>
      <w:contextualSpacing/>
    </w:pPr>
  </w:style>
  <w:style w:type="character" w:customStyle="1" w:styleId="af3">
    <w:name w:val="Абзац списка Знак"/>
    <w:aliases w:val="Абзац Знак,Bullet List Знак,FooterText Знак,numbered Знак,Содержание. 2 уровень Знак,AC List 01 Знак,Заголовок_3 Знак,Подпись рисунка Знак,Bullet_IRAO Знак,Мой Список Знак,Heading1 Знак,Colorful List - Accent 11 Знак"/>
    <w:link w:val="af2"/>
    <w:uiPriority w:val="34"/>
    <w:locked/>
    <w:rsid w:val="00A209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79806">
      <w:bodyDiv w:val="1"/>
      <w:marLeft w:val="0"/>
      <w:marRight w:val="0"/>
      <w:marTop w:val="0"/>
      <w:marBottom w:val="0"/>
      <w:divBdr>
        <w:top w:val="none" w:sz="0" w:space="0" w:color="auto"/>
        <w:left w:val="none" w:sz="0" w:space="0" w:color="auto"/>
        <w:bottom w:val="none" w:sz="0" w:space="0" w:color="auto"/>
        <w:right w:val="none" w:sz="0" w:space="0" w:color="auto"/>
      </w:divBdr>
    </w:div>
    <w:div w:id="1499416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13228</Words>
  <Characters>75405</Characters>
  <Application>Microsoft Office Word</Application>
  <DocSecurity>0</DocSecurity>
  <Lines>628</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88457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Федорова Юлия Юрьевна</dc:creator>
  <cp:lastModifiedBy>Ольга Ким</cp:lastModifiedBy>
  <cp:revision>5</cp:revision>
  <dcterms:created xsi:type="dcterms:W3CDTF">2026-10-09T06:14:00Z</dcterms:created>
  <dcterms:modified xsi:type="dcterms:W3CDTF">2026-10-09T07:22:00Z</dcterms:modified>
</cp:coreProperties>
</file>