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7D8" w:rsidRPr="008157D8" w:rsidRDefault="008157D8" w:rsidP="008157D8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  <w:t>ТЕХНИЧЕСКАЯ СПЕЦИФИКАЦИЯ</w:t>
      </w:r>
    </w:p>
    <w:p w:rsid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на оказание услуги по эстетическому оформлению мероприятия конфетти-машиной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  <w:t>Наименование услуги:</w:t>
      </w:r>
    </w:p>
    <w:p w:rsidR="00907102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 xml:space="preserve">Оказание услуг по эстетическому оформлению мероприятия с использованием </w:t>
      </w:r>
      <w:r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 xml:space="preserve">2 (двух ) </w:t>
      </w:r>
      <w:r w:rsidRPr="008157D8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конфетти-машины.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  <w:t>Количество оборудования: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2 (две) конфетти-машины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  <w:t>Место оказания услуг:</w:t>
      </w:r>
    </w:p>
    <w:p w:rsidR="008157D8" w:rsidRPr="00945613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 xml:space="preserve">г. </w:t>
      </w:r>
      <w:r w:rsidR="00945613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Алтай</w:t>
      </w:r>
      <w:r w:rsidR="00E26373">
        <w:t xml:space="preserve">. </w:t>
      </w:r>
      <w:r w:rsidR="00252B06" w:rsidRPr="00252B06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КГКП «КДЦ «Горняк» района Алтай»</w:t>
      </w:r>
    </w:p>
    <w:p w:rsidR="008157D8" w:rsidRPr="008157D8" w:rsidRDefault="008157D8" w:rsidP="008157D8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  <w:t>Дата оказания услуг:</w:t>
      </w:r>
    </w:p>
    <w:p w:rsidR="008157D8" w:rsidRPr="008157D8" w:rsidRDefault="00945613" w:rsidP="008157D8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23 октября</w:t>
      </w:r>
      <w:r w:rsidR="008157D8" w:rsidRPr="008157D8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 xml:space="preserve"> 202</w:t>
      </w:r>
      <w:r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6</w:t>
      </w:r>
      <w:r w:rsidR="008157D8" w:rsidRPr="008157D8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 xml:space="preserve"> года.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  <w:t>Время оказания услуг: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По согласованию с Заказчиком.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  <w:t>Технические требования: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Конфетти-машины должны обеспечивать эффект равномерного выброса конфетти на расстояние не менее 5 метров.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Возможность работы в помещении.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Используемые материалы (конфетти) должны быть безопасными, негорючими и не оставлять следов на поверхностях.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Наличие квалифицированного оператора для обслуживания оборудования во время мероприятия.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Демонтаж и вывоз оборудования после завершения мероприятия.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b/>
          <w:kern w:val="2"/>
          <w:sz w:val="28"/>
          <w14:ligatures w14:val="standardContextual"/>
        </w:rPr>
        <w:t>Условия оказания услуг: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Исполнитель обеспечивает доставку, установку, настройку и эксплуатацию конфетти-машин.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Работы выполняются в срок, согласованный с Заказчиком.</w:t>
      </w:r>
    </w:p>
    <w:p w:rsidR="008157D8" w:rsidRPr="008157D8" w:rsidRDefault="008157D8" w:rsidP="008157D8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14:ligatures w14:val="standardContextual"/>
        </w:rPr>
      </w:pPr>
      <w:r w:rsidRPr="008157D8">
        <w:rPr>
          <w:rFonts w:ascii="Times New Roman" w:eastAsia="Calibri" w:hAnsi="Times New Roman" w:cs="Times New Roman"/>
          <w:kern w:val="2"/>
          <w:sz w:val="28"/>
          <w14:ligatures w14:val="standardContextual"/>
        </w:rPr>
        <w:t>Исполнитель несет ответственность за исправность и безопасность используемого оборудования.</w:t>
      </w:r>
    </w:p>
    <w:p w:rsidR="006C3B70" w:rsidRPr="00287F30" w:rsidRDefault="006C3B70" w:rsidP="006C3B7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B70" w:rsidRDefault="006C3B70">
      <w:pPr>
        <w:rPr>
          <w:rFonts w:ascii="Times New Roman" w:hAnsi="Times New Roman" w:cs="Times New Roman"/>
          <w:sz w:val="28"/>
          <w:szCs w:val="28"/>
        </w:rPr>
      </w:pPr>
    </w:p>
    <w:p w:rsidR="0012170E" w:rsidRDefault="0012170E">
      <w:pPr>
        <w:rPr>
          <w:rFonts w:ascii="Times New Roman" w:hAnsi="Times New Roman" w:cs="Times New Roman"/>
          <w:sz w:val="28"/>
          <w:szCs w:val="28"/>
        </w:rPr>
      </w:pPr>
    </w:p>
    <w:p w:rsidR="0012170E" w:rsidRDefault="0012170E">
      <w:pPr>
        <w:rPr>
          <w:rFonts w:ascii="Times New Roman" w:hAnsi="Times New Roman" w:cs="Times New Roman"/>
          <w:sz w:val="28"/>
          <w:szCs w:val="28"/>
        </w:rPr>
      </w:pPr>
    </w:p>
    <w:p w:rsidR="0012170E" w:rsidRDefault="0012170E">
      <w:pPr>
        <w:rPr>
          <w:rFonts w:ascii="Times New Roman" w:hAnsi="Times New Roman" w:cs="Times New Roman"/>
          <w:sz w:val="28"/>
          <w:szCs w:val="28"/>
        </w:rPr>
      </w:pPr>
    </w:p>
    <w:p w:rsidR="0012170E" w:rsidRDefault="0012170E">
      <w:pPr>
        <w:rPr>
          <w:rFonts w:ascii="Times New Roman" w:hAnsi="Times New Roman" w:cs="Times New Roman"/>
          <w:sz w:val="28"/>
          <w:szCs w:val="28"/>
        </w:rPr>
      </w:pPr>
    </w:p>
    <w:p w:rsidR="0012170E" w:rsidRDefault="0012170E">
      <w:pPr>
        <w:rPr>
          <w:rFonts w:ascii="Times New Roman" w:hAnsi="Times New Roman" w:cs="Times New Roman"/>
          <w:sz w:val="28"/>
          <w:szCs w:val="28"/>
        </w:rPr>
      </w:pPr>
    </w:p>
    <w:p w:rsidR="0012170E" w:rsidRDefault="0012170E">
      <w:pPr>
        <w:rPr>
          <w:rFonts w:ascii="Times New Roman" w:hAnsi="Times New Roman" w:cs="Times New Roman"/>
          <w:sz w:val="28"/>
          <w:szCs w:val="28"/>
        </w:rPr>
      </w:pPr>
    </w:p>
    <w:p w:rsidR="0012170E" w:rsidRDefault="0012170E">
      <w:pPr>
        <w:rPr>
          <w:rFonts w:ascii="Times New Roman" w:hAnsi="Times New Roman" w:cs="Times New Roman"/>
          <w:sz w:val="28"/>
          <w:szCs w:val="28"/>
        </w:rPr>
      </w:pPr>
    </w:p>
    <w:p w:rsidR="0012170E" w:rsidRPr="0012170E" w:rsidRDefault="0012170E" w:rsidP="0012170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2170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ТЕХНИКАЛЫҚ </w:t>
      </w:r>
      <w:r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</w:p>
    <w:p w:rsidR="0012170E" w:rsidRPr="0012170E" w:rsidRDefault="0012170E" w:rsidP="0012170E">
      <w:pPr>
        <w:rPr>
          <w:rFonts w:ascii="Times New Roman" w:hAnsi="Times New Roman" w:cs="Times New Roman"/>
          <w:sz w:val="28"/>
          <w:szCs w:val="28"/>
        </w:rPr>
      </w:pPr>
      <w:r w:rsidRPr="0012170E">
        <w:rPr>
          <w:rFonts w:ascii="Times New Roman" w:hAnsi="Times New Roman" w:cs="Times New Roman"/>
          <w:sz w:val="28"/>
          <w:szCs w:val="28"/>
        </w:rPr>
        <w:t>Конфетти-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машинаны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іс-шараны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эстетикалық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безендіру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</w:p>
    <w:p w:rsidR="0012170E" w:rsidRPr="0012170E" w:rsidRDefault="0012170E" w:rsidP="001217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:</w:t>
      </w:r>
    </w:p>
    <w:p w:rsidR="0012170E" w:rsidRPr="0012170E" w:rsidRDefault="0012170E" w:rsidP="0012170E">
      <w:pPr>
        <w:rPr>
          <w:rFonts w:ascii="Times New Roman" w:hAnsi="Times New Roman" w:cs="Times New Roman"/>
          <w:sz w:val="28"/>
          <w:szCs w:val="28"/>
        </w:rPr>
      </w:pPr>
      <w:r w:rsidRPr="0012170E">
        <w:rPr>
          <w:rFonts w:ascii="Times New Roman" w:hAnsi="Times New Roman" w:cs="Times New Roman"/>
          <w:sz w:val="28"/>
          <w:szCs w:val="28"/>
        </w:rPr>
        <w:t>2 (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) конфетти-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машинасын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іс-шараны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эстетикалық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безендіру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.</w:t>
      </w:r>
    </w:p>
    <w:p w:rsidR="0012170E" w:rsidRPr="0012170E" w:rsidRDefault="0012170E" w:rsidP="001217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Жабдықтың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саны:</w:t>
      </w:r>
    </w:p>
    <w:p w:rsidR="0012170E" w:rsidRPr="0012170E" w:rsidRDefault="0012170E" w:rsidP="0012170E">
      <w:pPr>
        <w:rPr>
          <w:rFonts w:ascii="Times New Roman" w:hAnsi="Times New Roman" w:cs="Times New Roman"/>
          <w:sz w:val="28"/>
          <w:szCs w:val="28"/>
        </w:rPr>
      </w:pPr>
      <w:r w:rsidRPr="0012170E">
        <w:rPr>
          <w:rFonts w:ascii="Times New Roman" w:hAnsi="Times New Roman" w:cs="Times New Roman"/>
          <w:sz w:val="28"/>
          <w:szCs w:val="28"/>
        </w:rPr>
        <w:t>2 (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) конфетти-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машинасы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12170E" w:rsidRPr="0012170E" w:rsidRDefault="0012170E" w:rsidP="001217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:</w:t>
      </w:r>
    </w:p>
    <w:p w:rsidR="0012170E" w:rsidRPr="0012170E" w:rsidRDefault="0012170E" w:rsidP="0012170E">
      <w:pPr>
        <w:rPr>
          <w:rFonts w:ascii="Times New Roman" w:hAnsi="Times New Roman" w:cs="Times New Roman"/>
          <w:sz w:val="28"/>
          <w:szCs w:val="28"/>
        </w:rPr>
      </w:pPr>
      <w:r w:rsidRPr="0012170E">
        <w:rPr>
          <w:rFonts w:ascii="Times New Roman" w:hAnsi="Times New Roman" w:cs="Times New Roman"/>
          <w:sz w:val="28"/>
          <w:szCs w:val="28"/>
        </w:rPr>
        <w:t xml:space="preserve">Алтай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, «Алтай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ауданының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«Горняк»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мәдени-демалыс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орталығы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» КМҚК.</w:t>
      </w:r>
    </w:p>
    <w:p w:rsidR="0012170E" w:rsidRPr="0012170E" w:rsidRDefault="0012170E" w:rsidP="001217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:</w:t>
      </w:r>
    </w:p>
    <w:p w:rsidR="0012170E" w:rsidRPr="0012170E" w:rsidRDefault="0012170E" w:rsidP="0012170E">
      <w:pPr>
        <w:rPr>
          <w:rFonts w:ascii="Times New Roman" w:hAnsi="Times New Roman" w:cs="Times New Roman"/>
          <w:sz w:val="28"/>
          <w:szCs w:val="28"/>
        </w:rPr>
      </w:pPr>
      <w:r w:rsidRPr="0012170E">
        <w:rPr>
          <w:rFonts w:ascii="Times New Roman" w:hAnsi="Times New Roman" w:cs="Times New Roman"/>
          <w:sz w:val="28"/>
          <w:szCs w:val="28"/>
        </w:rPr>
        <w:t xml:space="preserve">2026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23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қазан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.</w:t>
      </w:r>
    </w:p>
    <w:p w:rsidR="0012170E" w:rsidRPr="0012170E" w:rsidRDefault="0012170E" w:rsidP="001217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:</w:t>
      </w:r>
    </w:p>
    <w:p w:rsidR="0012170E" w:rsidRPr="0012170E" w:rsidRDefault="0012170E" w:rsidP="001217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.</w:t>
      </w:r>
    </w:p>
    <w:p w:rsidR="0012170E" w:rsidRPr="0012170E" w:rsidRDefault="0012170E" w:rsidP="001217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:</w:t>
      </w:r>
    </w:p>
    <w:p w:rsidR="0012170E" w:rsidRPr="0012170E" w:rsidRDefault="0012170E" w:rsidP="0012170E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12170E">
        <w:rPr>
          <w:rFonts w:ascii="Times New Roman" w:hAnsi="Times New Roman" w:cs="Times New Roman"/>
          <w:sz w:val="28"/>
          <w:szCs w:val="28"/>
        </w:rPr>
        <w:t>Конфетти-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машиналар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конфеттиді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5 метр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қашықтыққа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біркелкі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шашу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әсерін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.</w:t>
      </w:r>
    </w:p>
    <w:p w:rsidR="0012170E" w:rsidRPr="0012170E" w:rsidRDefault="0012170E" w:rsidP="0012170E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Жабдық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үй-жай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.</w:t>
      </w:r>
    </w:p>
    <w:p w:rsidR="0012170E" w:rsidRPr="0012170E" w:rsidRDefault="0012170E" w:rsidP="0012170E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(конфетти)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жанбайтын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беттерде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қалдырмайтын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.</w:t>
      </w:r>
    </w:p>
    <w:p w:rsidR="0012170E" w:rsidRPr="0012170E" w:rsidRDefault="0012170E" w:rsidP="0012170E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-шара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жабдыққа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оператордың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.</w:t>
      </w:r>
    </w:p>
    <w:p w:rsidR="0012170E" w:rsidRPr="0012170E" w:rsidRDefault="0012170E" w:rsidP="0012170E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-шара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жабдықты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кету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етілуі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.</w:t>
      </w:r>
    </w:p>
    <w:p w:rsidR="0012170E" w:rsidRPr="0012170E" w:rsidRDefault="0012170E" w:rsidP="001217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шарттары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:</w:t>
      </w:r>
    </w:p>
    <w:p w:rsidR="0012170E" w:rsidRPr="0012170E" w:rsidRDefault="0012170E" w:rsidP="0012170E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конфетти-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машиналарды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баптауды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пайдалануды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.</w:t>
      </w:r>
    </w:p>
    <w:p w:rsidR="0012170E" w:rsidRPr="0012170E" w:rsidRDefault="0012170E" w:rsidP="0012170E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.</w:t>
      </w:r>
    </w:p>
    <w:p w:rsidR="0012170E" w:rsidRPr="0012170E" w:rsidRDefault="0012170E" w:rsidP="0012170E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жабдықтың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жарамдылығы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70E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12170E">
        <w:rPr>
          <w:rFonts w:ascii="Times New Roman" w:hAnsi="Times New Roman" w:cs="Times New Roman"/>
          <w:sz w:val="28"/>
          <w:szCs w:val="28"/>
        </w:rPr>
        <w:t>.</w:t>
      </w:r>
    </w:p>
    <w:p w:rsidR="0012170E" w:rsidRPr="00287F30" w:rsidRDefault="0012170E">
      <w:pPr>
        <w:rPr>
          <w:rFonts w:ascii="Times New Roman" w:hAnsi="Times New Roman" w:cs="Times New Roman"/>
          <w:sz w:val="28"/>
          <w:szCs w:val="28"/>
        </w:rPr>
      </w:pPr>
    </w:p>
    <w:sectPr w:rsidR="0012170E" w:rsidRPr="00287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714F"/>
    <w:multiLevelType w:val="multilevel"/>
    <w:tmpl w:val="8A928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8F0BB7"/>
    <w:multiLevelType w:val="multilevel"/>
    <w:tmpl w:val="2634F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134206"/>
    <w:multiLevelType w:val="multilevel"/>
    <w:tmpl w:val="45229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660241"/>
    <w:multiLevelType w:val="multilevel"/>
    <w:tmpl w:val="591E4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6E602B"/>
    <w:multiLevelType w:val="multilevel"/>
    <w:tmpl w:val="4BD24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9A72DB"/>
    <w:multiLevelType w:val="multilevel"/>
    <w:tmpl w:val="08CCC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BD2746"/>
    <w:multiLevelType w:val="multilevel"/>
    <w:tmpl w:val="CC241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E73249"/>
    <w:multiLevelType w:val="multilevel"/>
    <w:tmpl w:val="AC3E4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1C3DB5"/>
    <w:multiLevelType w:val="multilevel"/>
    <w:tmpl w:val="FFD06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952645"/>
    <w:multiLevelType w:val="multilevel"/>
    <w:tmpl w:val="A46C2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6"/>
    <w:lvlOverride w:ilvl="1">
      <w:lvl w:ilvl="1">
        <w:numFmt w:val="decimal"/>
        <w:lvlText w:val="%2."/>
        <w:lvlJc w:val="left"/>
      </w:lvl>
    </w:lvlOverride>
  </w:num>
  <w:num w:numId="6">
    <w:abstractNumId w:val="8"/>
  </w:num>
  <w:num w:numId="7">
    <w:abstractNumId w:val="5"/>
  </w:num>
  <w:num w:numId="8">
    <w:abstractNumId w:val="4"/>
  </w:num>
  <w:num w:numId="9">
    <w:abstractNumId w:val="2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19"/>
    <w:rsid w:val="0012170E"/>
    <w:rsid w:val="001732BD"/>
    <w:rsid w:val="00252B06"/>
    <w:rsid w:val="00287F30"/>
    <w:rsid w:val="002D52B9"/>
    <w:rsid w:val="004D5CEA"/>
    <w:rsid w:val="00543519"/>
    <w:rsid w:val="005B3E2F"/>
    <w:rsid w:val="006C3B70"/>
    <w:rsid w:val="007A11E4"/>
    <w:rsid w:val="008157D8"/>
    <w:rsid w:val="008919AD"/>
    <w:rsid w:val="008E7373"/>
    <w:rsid w:val="00907102"/>
    <w:rsid w:val="00945613"/>
    <w:rsid w:val="009E5F7C"/>
    <w:rsid w:val="00A43978"/>
    <w:rsid w:val="00A4759C"/>
    <w:rsid w:val="00D860F3"/>
    <w:rsid w:val="00DA3DD2"/>
    <w:rsid w:val="00E26373"/>
    <w:rsid w:val="00F616DB"/>
    <w:rsid w:val="00FB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7D0D8"/>
  <w15:chartTrackingRefBased/>
  <w15:docId w15:val="{DBCCA0F0-177A-419C-A7D3-E97762521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217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A439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439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439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439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A43978"/>
    <w:rPr>
      <w:b/>
      <w:bCs/>
    </w:rPr>
  </w:style>
  <w:style w:type="paragraph" w:styleId="a4">
    <w:name w:val="Normal (Web)"/>
    <w:basedOn w:val="a"/>
    <w:uiPriority w:val="99"/>
    <w:semiHidden/>
    <w:unhideWhenUsed/>
    <w:rsid w:val="00A43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D5CE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217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8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16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93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509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651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8011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955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8464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471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5427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171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3532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441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3047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55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2139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790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2292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846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8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MARIYA</cp:lastModifiedBy>
  <cp:revision>6</cp:revision>
  <dcterms:created xsi:type="dcterms:W3CDTF">2025-11-10T14:00:00Z</dcterms:created>
  <dcterms:modified xsi:type="dcterms:W3CDTF">2026-10-12T09:58:00Z</dcterms:modified>
</cp:coreProperties>
</file>