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930" w:rsidRPr="00FE2605" w:rsidRDefault="00630930" w:rsidP="00EB67CA">
      <w:pPr>
        <w:jc w:val="both"/>
        <w:rPr>
          <w:sz w:val="20"/>
          <w:szCs w:val="20"/>
          <w:lang w:val="kk-KZ"/>
        </w:rPr>
      </w:pPr>
      <w:r w:rsidRPr="00FE2605">
        <w:rPr>
          <w:sz w:val="20"/>
          <w:szCs w:val="20"/>
          <w:lang w:val="kk-KZ"/>
        </w:rPr>
        <w:t>МСЖ №</w:t>
      </w:r>
      <w:r w:rsidR="003D6322">
        <w:rPr>
          <w:sz w:val="20"/>
          <w:szCs w:val="20"/>
          <w:lang w:val="kk-KZ"/>
        </w:rPr>
        <w:t>7019 тармақ</w:t>
      </w:r>
      <w:r w:rsidR="00EB67CA">
        <w:rPr>
          <w:sz w:val="20"/>
          <w:szCs w:val="20"/>
          <w:lang w:val="kk-KZ"/>
        </w:rPr>
        <w:tab/>
      </w:r>
      <w:r w:rsidR="00EB67CA">
        <w:rPr>
          <w:sz w:val="20"/>
          <w:szCs w:val="20"/>
          <w:lang w:val="kk-KZ"/>
        </w:rPr>
        <w:tab/>
      </w:r>
      <w:r w:rsidR="00EB67CA">
        <w:rPr>
          <w:sz w:val="20"/>
          <w:szCs w:val="20"/>
          <w:lang w:val="kk-KZ"/>
        </w:rPr>
        <w:tab/>
      </w:r>
      <w:r w:rsidR="00EB67CA">
        <w:rPr>
          <w:sz w:val="20"/>
          <w:szCs w:val="20"/>
          <w:lang w:val="kk-KZ"/>
        </w:rPr>
        <w:tab/>
      </w:r>
      <w:r w:rsidR="00EB67CA">
        <w:rPr>
          <w:sz w:val="20"/>
          <w:szCs w:val="20"/>
          <w:lang w:val="kk-KZ"/>
        </w:rPr>
        <w:tab/>
      </w:r>
      <w:r w:rsidR="00EB67CA">
        <w:rPr>
          <w:sz w:val="20"/>
          <w:szCs w:val="20"/>
          <w:lang w:val="kk-KZ"/>
        </w:rPr>
        <w:tab/>
      </w:r>
      <w:r w:rsidR="00EB67CA">
        <w:rPr>
          <w:sz w:val="20"/>
          <w:szCs w:val="20"/>
          <w:lang w:val="kk-KZ"/>
        </w:rPr>
        <w:tab/>
      </w:r>
      <w:r w:rsidR="00EB67CA">
        <w:rPr>
          <w:sz w:val="20"/>
          <w:szCs w:val="20"/>
          <w:lang w:val="kk-KZ"/>
        </w:rPr>
        <w:tab/>
      </w:r>
      <w:r w:rsidR="00EB67CA">
        <w:rPr>
          <w:sz w:val="20"/>
          <w:szCs w:val="20"/>
          <w:lang w:val="kk-KZ"/>
        </w:rPr>
        <w:tab/>
      </w:r>
      <w:r w:rsidR="00D02DB4" w:rsidRPr="00FE2605">
        <w:rPr>
          <w:sz w:val="20"/>
          <w:szCs w:val="20"/>
          <w:lang w:val="kk-KZ"/>
        </w:rPr>
        <w:t>№3</w:t>
      </w:r>
      <w:r w:rsidRPr="00FE2605">
        <w:rPr>
          <w:sz w:val="20"/>
          <w:szCs w:val="20"/>
          <w:lang w:val="kk-KZ"/>
        </w:rPr>
        <w:t xml:space="preserve"> қосымша</w:t>
      </w:r>
    </w:p>
    <w:p w:rsidR="00630930" w:rsidRPr="00FE2605" w:rsidRDefault="00630930" w:rsidP="00EB67CA">
      <w:pPr>
        <w:jc w:val="both"/>
        <w:rPr>
          <w:lang w:val="kk-KZ"/>
        </w:rPr>
      </w:pPr>
    </w:p>
    <w:p w:rsidR="00433FE6" w:rsidRPr="00FE2605" w:rsidRDefault="00282F34" w:rsidP="00EB67CA">
      <w:pPr>
        <w:jc w:val="center"/>
        <w:rPr>
          <w:b/>
          <w:color w:val="000000"/>
          <w:lang w:val="kk-KZ"/>
        </w:rPr>
      </w:pPr>
      <w:r w:rsidRPr="008C583F">
        <w:rPr>
          <w:b/>
          <w:lang w:val="kk-KZ"/>
        </w:rPr>
        <w:t>«</w:t>
      </w:r>
      <w:r>
        <w:rPr>
          <w:b/>
          <w:lang w:val="kk-KZ"/>
        </w:rPr>
        <w:t>Қ</w:t>
      </w:r>
      <w:r w:rsidRPr="008C583F">
        <w:rPr>
          <w:b/>
          <w:lang w:val="kk-KZ"/>
        </w:rPr>
        <w:t>азаэронавигация»</w:t>
      </w:r>
      <w:r>
        <w:rPr>
          <w:b/>
          <w:lang w:val="kk-KZ"/>
        </w:rPr>
        <w:t xml:space="preserve"> РМК Түркістан филиалы</w:t>
      </w:r>
      <w:r w:rsidR="00433FE6" w:rsidRPr="00FE2605">
        <w:rPr>
          <w:b/>
          <w:color w:val="000000"/>
          <w:lang w:val="kk-KZ"/>
        </w:rPr>
        <w:t xml:space="preserve"> </w:t>
      </w:r>
      <w:r w:rsidR="009A0A93" w:rsidRPr="009A0A93">
        <w:rPr>
          <w:b/>
          <w:color w:val="000000"/>
          <w:lang w:val="kk-KZ"/>
        </w:rPr>
        <w:t>үш</w:t>
      </w:r>
      <w:r w:rsidR="009A0A93">
        <w:rPr>
          <w:b/>
          <w:color w:val="000000"/>
          <w:lang w:val="kk-KZ"/>
        </w:rPr>
        <w:t xml:space="preserve">ін демеркуризациялау қызметіне </w:t>
      </w:r>
      <w:r w:rsidR="009A0A93" w:rsidRPr="009A0A93">
        <w:rPr>
          <w:b/>
          <w:color w:val="000000"/>
          <w:lang w:val="kk-KZ"/>
        </w:rPr>
        <w:t>техникалық ерекшелік</w:t>
      </w:r>
    </w:p>
    <w:p w:rsidR="00630930" w:rsidRPr="00FE2605" w:rsidRDefault="00630930" w:rsidP="00EB67CA">
      <w:pPr>
        <w:jc w:val="both"/>
        <w:rPr>
          <w:b/>
          <w:lang w:val="kk-KZ"/>
        </w:rPr>
      </w:pPr>
    </w:p>
    <w:p w:rsidR="00630930" w:rsidRPr="00FE2605" w:rsidRDefault="00630930" w:rsidP="00EB67CA">
      <w:pPr>
        <w:pStyle w:val="a3"/>
        <w:numPr>
          <w:ilvl w:val="0"/>
          <w:numId w:val="39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FE2605">
        <w:rPr>
          <w:rFonts w:ascii="Times New Roman" w:hAnsi="Times New Roman"/>
          <w:b/>
          <w:bCs/>
          <w:sz w:val="24"/>
          <w:szCs w:val="24"/>
          <w:lang w:val="kk-KZ"/>
        </w:rPr>
        <w:t>Жалпы бөлім</w:t>
      </w:r>
    </w:p>
    <w:p w:rsidR="00630930" w:rsidRPr="00FE2605" w:rsidRDefault="00630930" w:rsidP="00EB67CA">
      <w:pPr>
        <w:pStyle w:val="a3"/>
        <w:numPr>
          <w:ilvl w:val="1"/>
          <w:numId w:val="39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FE2605">
        <w:rPr>
          <w:rFonts w:ascii="Times New Roman" w:hAnsi="Times New Roman"/>
          <w:sz w:val="24"/>
          <w:szCs w:val="24"/>
          <w:lang w:val="kk-KZ"/>
        </w:rPr>
        <w:t xml:space="preserve">Өнім беруші </w:t>
      </w:r>
      <w:r w:rsidR="00751804" w:rsidRPr="00FE2605">
        <w:rPr>
          <w:rFonts w:ascii="Times New Roman" w:hAnsi="Times New Roman"/>
          <w:color w:val="000000"/>
          <w:sz w:val="24"/>
          <w:szCs w:val="24"/>
          <w:lang w:val="kk-KZ"/>
        </w:rPr>
        <w:t>Тапсырыс берушіге құрамында сынап бар шамдарды демеркуризациялау қызметін (бұдан әрі - Қызмет) көрсетуі тиіс.</w:t>
      </w:r>
    </w:p>
    <w:p w:rsidR="00751804" w:rsidRPr="00FE2605" w:rsidRDefault="00751804" w:rsidP="00EB67CA">
      <w:pPr>
        <w:pStyle w:val="a3"/>
        <w:numPr>
          <w:ilvl w:val="1"/>
          <w:numId w:val="3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kk-KZ"/>
        </w:rPr>
      </w:pPr>
      <w:r w:rsidRPr="00FE2605">
        <w:rPr>
          <w:rFonts w:ascii="Times New Roman" w:hAnsi="Times New Roman"/>
          <w:sz w:val="24"/>
          <w:szCs w:val="24"/>
          <w:lang w:val="kk-KZ"/>
        </w:rPr>
        <w:t>Қызмет ҚР СТ 1513-2019 «Ресурс үнемдеу. Технологиялық циклдің барлық кезеңдерінде қалдықтармен жұмыс істеу. Құрамында сынап бар қалдықтарды қайта өңдеудің жіктелуі мен әдістері, негізгі ережелерге» сәйкес сатып алынады.</w:t>
      </w:r>
    </w:p>
    <w:p w:rsidR="00751804" w:rsidRPr="00FE2605" w:rsidRDefault="00017201" w:rsidP="00EB67CA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kk-KZ"/>
        </w:rPr>
      </w:pPr>
      <w:r w:rsidRPr="00FE2605">
        <w:rPr>
          <w:rFonts w:ascii="Times New Roman" w:hAnsi="Times New Roman"/>
          <w:sz w:val="24"/>
          <w:szCs w:val="24"/>
          <w:lang w:val="kk-KZ"/>
        </w:rPr>
        <w:t>1.3.</w:t>
      </w:r>
      <w:r w:rsidR="00751804" w:rsidRPr="00FE2605">
        <w:rPr>
          <w:rFonts w:ascii="Times New Roman" w:hAnsi="Times New Roman"/>
          <w:sz w:val="24"/>
          <w:szCs w:val="24"/>
          <w:lang w:val="kk-KZ"/>
        </w:rPr>
        <w:t>Демеркуризациялауға жататын шамдардың саны мен атауы:</w:t>
      </w:r>
    </w:p>
    <w:p w:rsidR="004179BD" w:rsidRPr="00FE2605" w:rsidRDefault="004179BD" w:rsidP="00EB67CA">
      <w:pPr>
        <w:ind w:firstLine="567"/>
        <w:jc w:val="both"/>
        <w:rPr>
          <w:color w:val="000000"/>
        </w:rPr>
      </w:pPr>
      <w:bookmarkStart w:id="0" w:name="_GoBack"/>
      <w:proofErr w:type="spellStart"/>
      <w:r w:rsidRPr="00FE2605">
        <w:rPr>
          <w:color w:val="000000"/>
        </w:rPr>
        <w:t>Барлығы</w:t>
      </w:r>
      <w:proofErr w:type="spellEnd"/>
      <w:r w:rsidRPr="00FE2605">
        <w:rPr>
          <w:color w:val="000000"/>
        </w:rPr>
        <w:t xml:space="preserve"> – </w:t>
      </w:r>
      <w:r w:rsidR="00282F34">
        <w:rPr>
          <w:color w:val="000000"/>
          <w:lang w:val="kk-KZ"/>
        </w:rPr>
        <w:t>20</w:t>
      </w:r>
      <w:r w:rsidRPr="00FE2605">
        <w:rPr>
          <w:color w:val="000000"/>
        </w:rPr>
        <w:t xml:space="preserve"> дана.</w:t>
      </w:r>
    </w:p>
    <w:bookmarkEnd w:id="0"/>
    <w:p w:rsidR="00596481" w:rsidRPr="00FE2605" w:rsidRDefault="00596481" w:rsidP="00EB67CA">
      <w:pPr>
        <w:jc w:val="both"/>
      </w:pPr>
    </w:p>
    <w:p w:rsidR="00770D14" w:rsidRPr="00FE2605" w:rsidRDefault="00770D14" w:rsidP="00EB67CA">
      <w:pPr>
        <w:pStyle w:val="a3"/>
        <w:numPr>
          <w:ilvl w:val="0"/>
          <w:numId w:val="40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FE2605">
        <w:rPr>
          <w:rFonts w:ascii="Times New Roman" w:hAnsi="Times New Roman"/>
          <w:b/>
          <w:sz w:val="24"/>
          <w:szCs w:val="24"/>
          <w:lang w:val="kk-KZ"/>
        </w:rPr>
        <w:t>Көрсетілетін қызметке қойылатын талаптар</w:t>
      </w:r>
    </w:p>
    <w:p w:rsidR="00506E21" w:rsidRPr="00FE2605" w:rsidRDefault="00630930" w:rsidP="00EB67CA">
      <w:pPr>
        <w:ind w:firstLine="567"/>
        <w:jc w:val="both"/>
        <w:rPr>
          <w:lang w:val="kk-KZ"/>
        </w:rPr>
      </w:pPr>
      <w:r w:rsidRPr="00FE2605">
        <w:rPr>
          <w:lang w:val="kk-KZ"/>
        </w:rPr>
        <w:t>2</w:t>
      </w:r>
      <w:r w:rsidRPr="00FE2605">
        <w:rPr>
          <w:lang w:val="en-US"/>
        </w:rPr>
        <w:t xml:space="preserve">.1. </w:t>
      </w:r>
      <w:r w:rsidR="00506E21" w:rsidRPr="00FE2605">
        <w:rPr>
          <w:lang w:val="kk-KZ"/>
        </w:rPr>
        <w:t>Қызметті:</w:t>
      </w:r>
    </w:p>
    <w:p w:rsidR="00630930" w:rsidRPr="00FE2605" w:rsidRDefault="00506E21" w:rsidP="00EB67CA">
      <w:pPr>
        <w:ind w:firstLine="567"/>
        <w:jc w:val="both"/>
        <w:rPr>
          <w:lang w:val="kk-KZ"/>
        </w:rPr>
      </w:pPr>
      <w:r w:rsidRPr="00FE2605">
        <w:rPr>
          <w:lang w:val="kk-KZ"/>
        </w:rPr>
        <w:t xml:space="preserve">- </w:t>
      </w:r>
      <w:r w:rsidR="0079132C" w:rsidRPr="00FE2605">
        <w:rPr>
          <w:lang w:val="kk-KZ"/>
        </w:rPr>
        <w:t>«</w:t>
      </w:r>
      <w:r w:rsidR="00630930" w:rsidRPr="00FE2605">
        <w:rPr>
          <w:lang w:val="kk-KZ"/>
        </w:rPr>
        <w:t>Рұқсаттар және хабарламалар т</w:t>
      </w:r>
      <w:r w:rsidR="0079132C" w:rsidRPr="00FE2605">
        <w:rPr>
          <w:lang w:val="kk-KZ"/>
        </w:rPr>
        <w:t>уралы»</w:t>
      </w:r>
      <w:r w:rsidRPr="00FE2605">
        <w:rPr>
          <w:lang w:val="kk-KZ"/>
        </w:rPr>
        <w:t xml:space="preserve"> Қазақстан Республикасы</w:t>
      </w:r>
      <w:r w:rsidR="00630930" w:rsidRPr="00FE2605">
        <w:rPr>
          <w:lang w:val="kk-KZ"/>
        </w:rPr>
        <w:t xml:space="preserve"> </w:t>
      </w:r>
      <w:r w:rsidRPr="00FE2605">
        <w:rPr>
          <w:lang w:val="kk-KZ"/>
        </w:rPr>
        <w:t>Заңының</w:t>
      </w:r>
      <w:r w:rsidR="00630930" w:rsidRPr="00FE2605">
        <w:rPr>
          <w:lang w:val="kk-KZ"/>
        </w:rPr>
        <w:t xml:space="preserve"> талаптарына сәйкес </w:t>
      </w:r>
      <w:r w:rsidRPr="00FE2605">
        <w:rPr>
          <w:lang w:val="kk-KZ"/>
        </w:rPr>
        <w:t>қызметтің түріне сәйкес келетін қоршаған ортаны қорғау саласындағы жұмыстарды орындауға және қызметтер көрсетуге  лицензиясы:</w:t>
      </w:r>
    </w:p>
    <w:p w:rsidR="00630930" w:rsidRPr="00FE2605" w:rsidRDefault="00630930" w:rsidP="00EB67CA">
      <w:pPr>
        <w:ind w:firstLine="567"/>
        <w:jc w:val="both"/>
        <w:rPr>
          <w:lang w:val="kk-KZ"/>
        </w:rPr>
      </w:pPr>
      <w:r w:rsidRPr="00FE2605">
        <w:rPr>
          <w:lang w:val="kk-KZ"/>
        </w:rPr>
        <w:t xml:space="preserve">- </w:t>
      </w:r>
      <w:r w:rsidR="00506E21" w:rsidRPr="00FE2605">
        <w:rPr>
          <w:lang w:val="kk-KZ"/>
        </w:rPr>
        <w:t>экологиялық рұқсаты (ҚР</w:t>
      </w:r>
      <w:r w:rsidRPr="00FE2605">
        <w:rPr>
          <w:lang w:val="kk-KZ"/>
        </w:rPr>
        <w:t xml:space="preserve"> Экологиялық кодексінің </w:t>
      </w:r>
      <w:r w:rsidR="00506E21" w:rsidRPr="00FE2605">
        <w:rPr>
          <w:lang w:val="kk-KZ"/>
        </w:rPr>
        <w:t>106-бабы)</w:t>
      </w:r>
      <w:r w:rsidRPr="00FE2605">
        <w:rPr>
          <w:lang w:val="kk-KZ"/>
        </w:rPr>
        <w:t>;</w:t>
      </w:r>
    </w:p>
    <w:p w:rsidR="00506E21" w:rsidRPr="00FE2605" w:rsidRDefault="00506E21" w:rsidP="00EB67CA">
      <w:pPr>
        <w:ind w:firstLine="567"/>
        <w:jc w:val="both"/>
        <w:rPr>
          <w:lang w:val="kk-KZ"/>
        </w:rPr>
      </w:pPr>
      <w:r w:rsidRPr="00FE2605">
        <w:rPr>
          <w:lang w:val="kk-KZ"/>
        </w:rPr>
        <w:t>- қалдықтарды басқару бағдарламасы бар ұйымдар көрсетеді.</w:t>
      </w:r>
    </w:p>
    <w:p w:rsidR="00737B9F" w:rsidRPr="00FE2605" w:rsidRDefault="00737B9F" w:rsidP="00EB67CA">
      <w:pPr>
        <w:ind w:firstLine="567"/>
        <w:jc w:val="both"/>
        <w:rPr>
          <w:lang w:val="kk-KZ"/>
        </w:rPr>
      </w:pPr>
      <w:bookmarkStart w:id="1" w:name="_Hlk187915236"/>
      <w:r w:rsidRPr="00FE2605">
        <w:rPr>
          <w:lang w:val="kk-KZ"/>
        </w:rPr>
        <w:t>2.2. Өнім беруші шарт жасалған күннен бастап күнтізбелік 30 (отыз) күн ішінде 2.1-тармақта көрсетілген құжаттардың көшірмелерін ұсынуы тиіс</w:t>
      </w:r>
      <w:bookmarkEnd w:id="1"/>
    </w:p>
    <w:p w:rsidR="00506E21" w:rsidRPr="00FE2605" w:rsidRDefault="00506E21" w:rsidP="00EB67CA">
      <w:pPr>
        <w:jc w:val="both"/>
        <w:rPr>
          <w:lang w:val="kk-KZ"/>
        </w:rPr>
      </w:pPr>
    </w:p>
    <w:p w:rsidR="00506E21" w:rsidRPr="00FE2605" w:rsidRDefault="00B849D3" w:rsidP="00EB67CA">
      <w:pPr>
        <w:pStyle w:val="a3"/>
        <w:numPr>
          <w:ilvl w:val="0"/>
          <w:numId w:val="40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FE2605">
        <w:rPr>
          <w:rFonts w:ascii="Times New Roman" w:hAnsi="Times New Roman"/>
          <w:b/>
          <w:sz w:val="24"/>
          <w:szCs w:val="24"/>
          <w:lang w:val="kk-KZ"/>
        </w:rPr>
        <w:t>Көрсетілетін қ</w:t>
      </w:r>
      <w:r w:rsidR="00506E21" w:rsidRPr="00FE2605">
        <w:rPr>
          <w:rFonts w:ascii="Times New Roman" w:hAnsi="Times New Roman"/>
          <w:b/>
          <w:sz w:val="24"/>
          <w:szCs w:val="24"/>
          <w:lang w:val="kk-KZ"/>
        </w:rPr>
        <w:t>ызметке қойылатын талаптар</w:t>
      </w:r>
    </w:p>
    <w:p w:rsidR="00B849D3" w:rsidRPr="00FE2605" w:rsidRDefault="00E658EF" w:rsidP="00EB67CA">
      <w:pPr>
        <w:ind w:firstLine="567"/>
        <w:jc w:val="both"/>
        <w:rPr>
          <w:lang w:val="kk-KZ"/>
        </w:rPr>
      </w:pPr>
      <w:r w:rsidRPr="00FE2605">
        <w:rPr>
          <w:lang w:val="kk-KZ"/>
        </w:rPr>
        <w:t xml:space="preserve">3.1. </w:t>
      </w:r>
      <w:r w:rsidR="00506E21" w:rsidRPr="00FE2605">
        <w:rPr>
          <w:lang w:val="kk-KZ"/>
        </w:rPr>
        <w:t>Көрсетілетін қызметтер</w:t>
      </w:r>
      <w:r w:rsidRPr="00FE2605">
        <w:rPr>
          <w:lang w:val="kk-KZ"/>
        </w:rPr>
        <w:t>:</w:t>
      </w:r>
    </w:p>
    <w:p w:rsidR="00E658EF" w:rsidRPr="00FE2605" w:rsidRDefault="00506E21" w:rsidP="00EB67CA">
      <w:pPr>
        <w:ind w:firstLine="567"/>
        <w:jc w:val="both"/>
        <w:rPr>
          <w:lang w:val="kk-KZ"/>
        </w:rPr>
      </w:pPr>
      <w:r w:rsidRPr="00FE2605">
        <w:rPr>
          <w:lang w:val="kk-KZ"/>
        </w:rPr>
        <w:t>-ҚР 02.01.2021 жылғы № 400-VI Экологиялық кодексі</w:t>
      </w:r>
      <w:r w:rsidR="00E658EF" w:rsidRPr="00FE2605">
        <w:rPr>
          <w:lang w:val="kk-KZ"/>
        </w:rPr>
        <w:t>нің</w:t>
      </w:r>
      <w:r w:rsidRPr="00FE2605">
        <w:rPr>
          <w:lang w:val="kk-KZ"/>
        </w:rPr>
        <w:t>;</w:t>
      </w:r>
    </w:p>
    <w:p w:rsidR="00506E21" w:rsidRPr="00FE2605" w:rsidRDefault="00E658EF" w:rsidP="00EB67CA">
      <w:pPr>
        <w:ind w:firstLine="567"/>
        <w:jc w:val="both"/>
        <w:rPr>
          <w:lang w:val="kk-KZ"/>
        </w:rPr>
      </w:pPr>
      <w:r w:rsidRPr="00FE2605">
        <w:rPr>
          <w:lang w:val="kk-KZ"/>
        </w:rPr>
        <w:t>- «Қ</w:t>
      </w:r>
      <w:r w:rsidR="00506E21" w:rsidRPr="00FE2605">
        <w:rPr>
          <w:lang w:val="kk-KZ"/>
        </w:rPr>
        <w:t>ұрамында сынап бар аспаптар мен бұйымдар. Ва</w:t>
      </w:r>
      <w:r w:rsidRPr="00FE2605">
        <w:rPr>
          <w:lang w:val="kk-KZ"/>
        </w:rPr>
        <w:t>куумдық термиялық кәдеге жарату»ҚР СТ 1155-2002 Қазақстан Республикасы Мемлекеттік стандартының;</w:t>
      </w:r>
    </w:p>
    <w:p w:rsidR="00630930" w:rsidRPr="00FE2605" w:rsidRDefault="00630930" w:rsidP="00EB67CA">
      <w:pPr>
        <w:ind w:firstLine="567"/>
        <w:jc w:val="both"/>
        <w:rPr>
          <w:lang w:val="kk-KZ"/>
        </w:rPr>
      </w:pPr>
      <w:r w:rsidRPr="00FE2605">
        <w:rPr>
          <w:lang w:val="kk-KZ"/>
        </w:rPr>
        <w:t>- Қазақстан Республикасы Денсаулық сақтау министрінің 2020 жылғы 25 желтоқсандағы № ҚР ДСМ-331/2020 бұйрығымен бекітілген «Өндіріс және тұтыну қалдықтарын жинауға, пайдалануға, қолдануға, залалсыздандыруға, тасымалдауға, сақтауға және көмуге қойылатын санитариялық-эпидемиологиялық талаптар» санитариялық қағид</w:t>
      </w:r>
      <w:r w:rsidR="00E658EF" w:rsidRPr="00FE2605">
        <w:rPr>
          <w:lang w:val="kk-KZ"/>
        </w:rPr>
        <w:t>аларының</w:t>
      </w:r>
      <w:r w:rsidRPr="00FE2605">
        <w:rPr>
          <w:lang w:val="kk-KZ"/>
        </w:rPr>
        <w:t>;</w:t>
      </w:r>
    </w:p>
    <w:p w:rsidR="00630930" w:rsidRPr="00FE2605" w:rsidRDefault="00630930" w:rsidP="00EB67CA">
      <w:pPr>
        <w:ind w:firstLine="567"/>
        <w:jc w:val="both"/>
        <w:rPr>
          <w:lang w:val="kk-KZ"/>
        </w:rPr>
      </w:pPr>
      <w:r w:rsidRPr="00FE2605">
        <w:rPr>
          <w:lang w:val="kk-KZ"/>
        </w:rPr>
        <w:t>- ҚР Инвестициялар және даму министрінің 2015 жылғы 17 сәуірдегі №460 бұйрығымен бекітілген, Автомобиль көлігімен қауіпті жүктерді тасымалдау қағидалары</w:t>
      </w:r>
      <w:r w:rsidR="00E658EF" w:rsidRPr="00FE2605">
        <w:rPr>
          <w:lang w:val="kk-KZ"/>
        </w:rPr>
        <w:t>ның талаптарына сәйкес келуі тиіс</w:t>
      </w:r>
      <w:r w:rsidRPr="00FE2605">
        <w:rPr>
          <w:lang w:val="kk-KZ"/>
        </w:rPr>
        <w:t>.</w:t>
      </w:r>
    </w:p>
    <w:p w:rsidR="00630930" w:rsidRPr="00FE2605" w:rsidRDefault="008042B3" w:rsidP="00EB67CA">
      <w:pPr>
        <w:ind w:firstLine="567"/>
        <w:jc w:val="both"/>
        <w:rPr>
          <w:lang w:val="kk-KZ"/>
        </w:rPr>
      </w:pPr>
      <w:r w:rsidRPr="00FE2605">
        <w:rPr>
          <w:lang w:val="kk-KZ"/>
        </w:rPr>
        <w:t>3</w:t>
      </w:r>
      <w:r w:rsidR="00630930" w:rsidRPr="00FE2605">
        <w:rPr>
          <w:lang w:val="kk-KZ"/>
        </w:rPr>
        <w:t>.</w:t>
      </w:r>
      <w:r w:rsidRPr="00FE2605">
        <w:rPr>
          <w:lang w:val="kk-KZ"/>
        </w:rPr>
        <w:t>2</w:t>
      </w:r>
      <w:r w:rsidR="00630930" w:rsidRPr="00FE2605">
        <w:rPr>
          <w:lang w:val="kk-KZ"/>
        </w:rPr>
        <w:t xml:space="preserve">. Қызмет көрсету орны – </w:t>
      </w:r>
      <w:r w:rsidR="00282F34" w:rsidRPr="00BA3832">
        <w:rPr>
          <w:rStyle w:val="ezkurwreuab5ozgtqnkl"/>
          <w:lang w:val="kk-KZ"/>
        </w:rPr>
        <w:t>Түркістан қ.,  аэропорт аумағы</w:t>
      </w:r>
    </w:p>
    <w:p w:rsidR="00630930" w:rsidRPr="00FE2605" w:rsidRDefault="008042B3" w:rsidP="00EB67CA">
      <w:pPr>
        <w:ind w:firstLine="567"/>
        <w:jc w:val="both"/>
        <w:rPr>
          <w:lang w:val="kk-KZ"/>
        </w:rPr>
      </w:pPr>
      <w:r w:rsidRPr="00FE2605">
        <w:rPr>
          <w:lang w:val="kk-KZ"/>
        </w:rPr>
        <w:t>3</w:t>
      </w:r>
      <w:r w:rsidR="00630930" w:rsidRPr="00FE2605">
        <w:rPr>
          <w:lang w:val="kk-KZ"/>
        </w:rPr>
        <w:t>.</w:t>
      </w:r>
      <w:r w:rsidRPr="00FE2605">
        <w:rPr>
          <w:lang w:val="kk-KZ"/>
        </w:rPr>
        <w:t>3</w:t>
      </w:r>
      <w:r w:rsidR="00630930" w:rsidRPr="00FE2605">
        <w:rPr>
          <w:lang w:val="kk-KZ"/>
        </w:rPr>
        <w:t xml:space="preserve">. Қызмет көрсету мерзімі – </w:t>
      </w:r>
      <w:r w:rsidR="00282F34" w:rsidRPr="00C60550">
        <w:rPr>
          <w:lang w:val="kk-KZ"/>
        </w:rPr>
        <w:t>2026 жылғы 01 желтоқсанға дейін, Тапсырыс берушінің өтінімі бойынша, бірақ шарт жасалған күннен бастап кемінде 15 (он бес) күнтізбелік күн өткеннен кейін. Қызмет көрсету мерзімі өтінімде көрсетіледі.</w:t>
      </w:r>
    </w:p>
    <w:p w:rsidR="008042B3" w:rsidRPr="00FE2605" w:rsidRDefault="008042B3" w:rsidP="00EB67CA">
      <w:pPr>
        <w:ind w:firstLine="567"/>
        <w:jc w:val="both"/>
        <w:rPr>
          <w:lang w:val="kk-KZ"/>
        </w:rPr>
      </w:pPr>
      <w:r w:rsidRPr="00FE2605">
        <w:rPr>
          <w:lang w:val="kk-KZ"/>
        </w:rPr>
        <w:t xml:space="preserve">3.4. </w:t>
      </w:r>
      <w:r w:rsidR="00E43C26" w:rsidRPr="00FE2605">
        <w:rPr>
          <w:lang w:val="kk-KZ"/>
        </w:rPr>
        <w:t>Өтінімді орындау мерзімі өтінімнің өзінде, бұл ретте орындау мерзімі көрсетіледі Тапсырыс беруші көрсеткен өтінімдер шарт жасалған күннен бастап 15 (он бес) күнтізбелік күннен ерте бола алмайды.</w:t>
      </w:r>
    </w:p>
    <w:p w:rsidR="00E43C26" w:rsidRPr="00FE2605" w:rsidRDefault="00244CDE" w:rsidP="00EB67CA">
      <w:pPr>
        <w:ind w:firstLine="567"/>
        <w:jc w:val="both"/>
        <w:rPr>
          <w:lang w:val="kk-KZ"/>
        </w:rPr>
      </w:pPr>
      <w:r w:rsidRPr="00FE2605">
        <w:rPr>
          <w:lang w:val="kk-KZ"/>
        </w:rPr>
        <w:t xml:space="preserve">3.5. </w:t>
      </w:r>
      <w:r w:rsidR="00E43C26" w:rsidRPr="00FE2605">
        <w:rPr>
          <w:lang w:val="kk-KZ"/>
        </w:rPr>
        <w:t>Шарт ж</w:t>
      </w:r>
      <w:r w:rsidR="00A844AF" w:rsidRPr="00FE2605">
        <w:rPr>
          <w:lang w:val="kk-KZ"/>
        </w:rPr>
        <w:t>асалғаннан кейін 30 (отыз) күнтізбелік</w:t>
      </w:r>
      <w:r w:rsidR="00282F34">
        <w:rPr>
          <w:lang w:val="kk-KZ"/>
        </w:rPr>
        <w:t xml:space="preserve"> күні ішінде Өнім беруші </w:t>
      </w:r>
      <w:r w:rsidR="00E43C26" w:rsidRPr="00FE2605">
        <w:rPr>
          <w:lang w:val="kk-KZ"/>
        </w:rPr>
        <w:t>Тапсырыс берушіге көрсетілетін қызметтер тізбесі бойынша олардың құнын көрсете отырып, толық жазбасын ұсынады.</w:t>
      </w:r>
    </w:p>
    <w:p w:rsidR="00E43C26" w:rsidRPr="00FE2605" w:rsidRDefault="00244CDE" w:rsidP="00EB67CA">
      <w:pPr>
        <w:ind w:firstLine="567"/>
        <w:jc w:val="both"/>
        <w:rPr>
          <w:lang w:val="kk-KZ"/>
        </w:rPr>
      </w:pPr>
      <w:r w:rsidRPr="00FE2605">
        <w:rPr>
          <w:lang w:val="kk-KZ"/>
        </w:rPr>
        <w:t>3.6.</w:t>
      </w:r>
      <w:r w:rsidR="00E43C26" w:rsidRPr="00FE2605">
        <w:rPr>
          <w:lang w:val="kk-KZ"/>
        </w:rPr>
        <w:t xml:space="preserve"> Құрамында сынап бар шамдарды </w:t>
      </w:r>
      <w:r w:rsidR="00630930" w:rsidRPr="00FE2605">
        <w:rPr>
          <w:lang w:val="kk-KZ"/>
        </w:rPr>
        <w:t>Өнім беруші шығарады.</w:t>
      </w:r>
    </w:p>
    <w:p w:rsidR="00E658EF" w:rsidRPr="00FE2605" w:rsidRDefault="00040B4C" w:rsidP="00EB67CA">
      <w:pPr>
        <w:ind w:firstLine="567"/>
        <w:jc w:val="both"/>
        <w:rPr>
          <w:lang w:val="kk-KZ"/>
        </w:rPr>
      </w:pPr>
      <w:r w:rsidRPr="00FE2605">
        <w:rPr>
          <w:lang w:val="kk-KZ"/>
        </w:rPr>
        <w:t>3.7.</w:t>
      </w:r>
      <w:r w:rsidR="00630930" w:rsidRPr="00FE2605">
        <w:rPr>
          <w:lang w:val="kk-KZ"/>
        </w:rPr>
        <w:t xml:space="preserve"> </w:t>
      </w:r>
      <w:r w:rsidR="00E658EF" w:rsidRPr="00FE2605">
        <w:rPr>
          <w:lang w:val="kk-KZ"/>
        </w:rPr>
        <w:t>Кәсіпорынның шаруашылық қызметі процесінде пайда болатын құрамында сынап бар шамдарды демеркуризациялау жөніндегі іс-шаралардың нәтижелері бойынша көрсетілген қызметтердің актісі жасалады.</w:t>
      </w:r>
    </w:p>
    <w:p w:rsidR="00B849D3" w:rsidRPr="00FE2605" w:rsidRDefault="008042B3" w:rsidP="00EB67CA">
      <w:pPr>
        <w:ind w:firstLine="567"/>
        <w:jc w:val="both"/>
        <w:rPr>
          <w:lang w:val="kk-KZ"/>
        </w:rPr>
      </w:pPr>
      <w:r w:rsidRPr="00FE2605">
        <w:rPr>
          <w:lang w:val="kk-KZ"/>
        </w:rPr>
        <w:lastRenderedPageBreak/>
        <w:t>3</w:t>
      </w:r>
      <w:r w:rsidR="00B849D3" w:rsidRPr="00FE2605">
        <w:rPr>
          <w:lang w:val="kk-KZ"/>
        </w:rPr>
        <w:t>.</w:t>
      </w:r>
      <w:r w:rsidR="008D77F9" w:rsidRPr="00FE2605">
        <w:rPr>
          <w:lang w:val="kk-KZ"/>
        </w:rPr>
        <w:t>8</w:t>
      </w:r>
      <w:r w:rsidR="00B849D3" w:rsidRPr="00FE2605">
        <w:rPr>
          <w:lang w:val="kk-KZ"/>
        </w:rPr>
        <w:t>. Өнім беруші құрамында сынап бар шамдарды демеркуризациялауды өз күштері мен техникасын қолдана отырып жүргізеді.</w:t>
      </w:r>
    </w:p>
    <w:p w:rsidR="00630930" w:rsidRPr="00FE2605" w:rsidRDefault="008042B3" w:rsidP="00EB67CA">
      <w:pPr>
        <w:ind w:firstLine="567"/>
        <w:jc w:val="both"/>
        <w:rPr>
          <w:lang w:val="kk-KZ"/>
        </w:rPr>
      </w:pPr>
      <w:r w:rsidRPr="00FE2605">
        <w:rPr>
          <w:lang w:val="kk-KZ"/>
        </w:rPr>
        <w:t>3</w:t>
      </w:r>
      <w:r w:rsidR="00630930" w:rsidRPr="00FE2605">
        <w:rPr>
          <w:lang w:val="kk-KZ"/>
        </w:rPr>
        <w:t>.</w:t>
      </w:r>
      <w:r w:rsidR="008D77F9" w:rsidRPr="00FE2605">
        <w:rPr>
          <w:lang w:val="kk-KZ"/>
        </w:rPr>
        <w:t>9</w:t>
      </w:r>
      <w:r w:rsidR="00630930" w:rsidRPr="00FE2605">
        <w:rPr>
          <w:lang w:val="kk-KZ"/>
        </w:rPr>
        <w:t>.  Төлем төлеу талабы мен мерзімі – Қызмет көрсету дерегі бойынша тараптар қол қойған көрсетілген қызметтің актісі мен шот-фактура негізінде 30 (отыз) күнтізбелік күн ішінде.</w:t>
      </w:r>
    </w:p>
    <w:p w:rsidR="00D05CFD" w:rsidRPr="00FE2605" w:rsidRDefault="008042B3" w:rsidP="00EB67CA">
      <w:pPr>
        <w:ind w:right="-2" w:firstLine="567"/>
        <w:jc w:val="both"/>
        <w:rPr>
          <w:lang w:val="kk-KZ"/>
        </w:rPr>
      </w:pPr>
      <w:r w:rsidRPr="00FE2605">
        <w:rPr>
          <w:lang w:val="kk-KZ"/>
        </w:rPr>
        <w:t>3</w:t>
      </w:r>
      <w:r w:rsidR="00630930" w:rsidRPr="00FE2605">
        <w:rPr>
          <w:lang w:val="kk-KZ"/>
        </w:rPr>
        <w:t>.</w:t>
      </w:r>
      <w:r w:rsidR="008D77F9" w:rsidRPr="00FE2605">
        <w:rPr>
          <w:lang w:val="kk-KZ"/>
        </w:rPr>
        <w:t>10</w:t>
      </w:r>
      <w:r w:rsidR="00630930" w:rsidRPr="00FE2605">
        <w:rPr>
          <w:lang w:val="kk-KZ"/>
        </w:rPr>
        <w:t>. Қаржылық құжаттарды ресімдеген кезде Тараптар Шарт бойынша Қызметті  қабылдаушы филиалдың төмендегідей деректемелерін көрсетеді:</w:t>
      </w:r>
    </w:p>
    <w:p w:rsidR="00D05CFD" w:rsidRPr="009A0A93" w:rsidRDefault="00D05CFD" w:rsidP="00EB67CA">
      <w:pPr>
        <w:ind w:right="-2" w:firstLine="567"/>
        <w:jc w:val="both"/>
        <w:rPr>
          <w:snapToGrid w:val="0"/>
          <w:lang w:val="kk-KZ"/>
        </w:rPr>
      </w:pPr>
      <w:r w:rsidRPr="00FE2605">
        <w:rPr>
          <w:b/>
          <w:lang w:val="kk-KZ"/>
        </w:rPr>
        <w:t>«АЛУШЫ»:</w:t>
      </w:r>
      <w:r w:rsidRPr="00FE2605">
        <w:rPr>
          <w:lang w:val="kk-KZ"/>
        </w:rPr>
        <w:t xml:space="preserve">  </w:t>
      </w:r>
      <w:r w:rsidR="004179BD" w:rsidRPr="00FE2605">
        <w:rPr>
          <w:snapToGrid w:val="0"/>
          <w:lang w:val="kk-KZ"/>
        </w:rPr>
        <w:t>Қазақстан Республикасы Көлік министрлігі Азаматтық авиация комитетінің «Қазаэронавигация» шаруашылық жүргізу құқығындағы Республикалық мемлекеттік кәсіпорны. Заңды мекенжайы: Астана қ., Е522, 15 БСН 130940015918</w:t>
      </w:r>
      <w:r w:rsidR="004179BD" w:rsidRPr="009A0A93">
        <w:rPr>
          <w:snapToGrid w:val="0"/>
          <w:lang w:val="kk-KZ"/>
        </w:rPr>
        <w:t>.</w:t>
      </w:r>
    </w:p>
    <w:p w:rsidR="00282F34" w:rsidRPr="00C972D9" w:rsidRDefault="00D05CFD" w:rsidP="00EB67CA">
      <w:pPr>
        <w:autoSpaceDE w:val="0"/>
        <w:autoSpaceDN w:val="0"/>
        <w:ind w:firstLine="567"/>
        <w:jc w:val="both"/>
        <w:rPr>
          <w:lang w:val="kk-KZ"/>
        </w:rPr>
      </w:pPr>
      <w:r w:rsidRPr="00FE2605">
        <w:rPr>
          <w:b/>
          <w:snapToGrid w:val="0"/>
          <w:lang w:val="kk-KZ"/>
        </w:rPr>
        <w:t xml:space="preserve">«ЖҮК АЛУШЫ»: </w:t>
      </w:r>
      <w:r w:rsidR="00282F34" w:rsidRPr="00401607">
        <w:rPr>
          <w:rStyle w:val="ezkurwreuab5ozgtqnkl"/>
          <w:lang w:val="kk-KZ"/>
        </w:rPr>
        <w:t xml:space="preserve">Қазақстан Республикасы Көлік министрлігі Азаматтық авиация комитетінің «Қазаэронавигация» шаруашылық жүргізу құқығындағы республикалық мемлекеттік кәсіпорнының Түркістан филиалы. Заңды мекенжай: 161200, Түркістан облысы, Сауран ауданы, </w:t>
      </w:r>
      <w:r w:rsidR="00282F34">
        <w:rPr>
          <w:rStyle w:val="ezkurwreuab5ozgtqnkl"/>
          <w:lang w:val="kk-KZ"/>
        </w:rPr>
        <w:t>Шаға ауылдық округі, Шаға ауылы</w:t>
      </w:r>
      <w:r w:rsidR="00282F34" w:rsidRPr="00401607">
        <w:rPr>
          <w:rStyle w:val="ezkurwreuab5ozgtqnkl"/>
          <w:lang w:val="kk-KZ"/>
        </w:rPr>
        <w:t>, 070-орам, 265-құрылыс. БСН: 250241020969, ЖСК KZ6196528F0007393699, «ForteBank» АҚ филиалы Түркістан қ., БСК: IRTYKZKA.</w:t>
      </w:r>
    </w:p>
    <w:p w:rsidR="00D05CFD" w:rsidRPr="00FE2605" w:rsidRDefault="00D05CFD" w:rsidP="00EB67CA">
      <w:pPr>
        <w:ind w:right="-2"/>
        <w:jc w:val="both"/>
        <w:rPr>
          <w:b/>
          <w:snapToGrid w:val="0"/>
          <w:lang w:val="kk-KZ"/>
        </w:rPr>
      </w:pPr>
    </w:p>
    <w:p w:rsidR="00BF24BC" w:rsidRPr="00FE2605" w:rsidRDefault="00BF24BC" w:rsidP="00EB67CA">
      <w:pPr>
        <w:jc w:val="both"/>
        <w:rPr>
          <w:lang w:val="kk-KZ"/>
        </w:rPr>
      </w:pPr>
    </w:p>
    <w:p w:rsidR="00630930" w:rsidRPr="00FE2605" w:rsidRDefault="00630930" w:rsidP="00EB67CA">
      <w:pPr>
        <w:autoSpaceDE w:val="0"/>
        <w:autoSpaceDN w:val="0"/>
        <w:jc w:val="both"/>
        <w:rPr>
          <w:lang w:val="kk-KZ"/>
        </w:rPr>
      </w:pPr>
    </w:p>
    <w:p w:rsidR="00630930" w:rsidRPr="00FE2605" w:rsidRDefault="00630930" w:rsidP="00EB67CA">
      <w:pPr>
        <w:jc w:val="both"/>
        <w:rPr>
          <w:lang w:val="kk-KZ"/>
        </w:rPr>
      </w:pPr>
    </w:p>
    <w:p w:rsidR="00E8183C" w:rsidRPr="00FE2605" w:rsidRDefault="00E8183C" w:rsidP="00EB67CA">
      <w:pPr>
        <w:jc w:val="both"/>
        <w:rPr>
          <w:lang w:val="kk-KZ"/>
        </w:rPr>
      </w:pPr>
    </w:p>
    <w:p w:rsidR="000720ED" w:rsidRPr="00FE2605" w:rsidRDefault="000720ED" w:rsidP="00EB67CA">
      <w:pPr>
        <w:jc w:val="both"/>
        <w:rPr>
          <w:lang w:val="kk-KZ"/>
        </w:rPr>
      </w:pPr>
    </w:p>
    <w:p w:rsidR="000720ED" w:rsidRPr="00FE2605" w:rsidRDefault="000720ED" w:rsidP="00EB67CA">
      <w:pPr>
        <w:jc w:val="both"/>
        <w:rPr>
          <w:lang w:val="kk-KZ"/>
        </w:rPr>
      </w:pPr>
    </w:p>
    <w:p w:rsidR="000720ED" w:rsidRPr="00FE2605" w:rsidRDefault="000720ED" w:rsidP="00EB67CA">
      <w:pPr>
        <w:jc w:val="both"/>
        <w:rPr>
          <w:lang w:val="kk-KZ"/>
        </w:rPr>
      </w:pPr>
    </w:p>
    <w:p w:rsidR="003424D5" w:rsidRPr="00FE2605" w:rsidRDefault="003424D5" w:rsidP="00EB67CA">
      <w:pPr>
        <w:jc w:val="both"/>
        <w:rPr>
          <w:lang w:val="kk-KZ"/>
        </w:rPr>
      </w:pPr>
    </w:p>
    <w:p w:rsidR="003424D5" w:rsidRPr="00FE2605" w:rsidRDefault="003424D5" w:rsidP="00EB67CA">
      <w:pPr>
        <w:jc w:val="both"/>
        <w:rPr>
          <w:lang w:val="kk-KZ"/>
        </w:rPr>
      </w:pPr>
    </w:p>
    <w:p w:rsidR="003424D5" w:rsidRPr="00FE2605" w:rsidRDefault="003424D5" w:rsidP="00EB67CA">
      <w:pPr>
        <w:jc w:val="both"/>
        <w:rPr>
          <w:lang w:val="kk-KZ"/>
        </w:rPr>
      </w:pPr>
    </w:p>
    <w:p w:rsidR="001047C8" w:rsidRPr="00FE2605" w:rsidRDefault="001047C8" w:rsidP="00EB67CA">
      <w:pPr>
        <w:jc w:val="both"/>
        <w:rPr>
          <w:lang w:val="kk-KZ"/>
        </w:rPr>
      </w:pPr>
    </w:p>
    <w:p w:rsidR="003424D5" w:rsidRPr="00FE2605" w:rsidRDefault="003424D5" w:rsidP="00EB67CA">
      <w:pPr>
        <w:jc w:val="both"/>
        <w:rPr>
          <w:lang w:val="kk-KZ"/>
        </w:rPr>
      </w:pPr>
    </w:p>
    <w:p w:rsidR="001047C8" w:rsidRPr="00FE2605" w:rsidRDefault="001047C8" w:rsidP="00EB67CA">
      <w:pPr>
        <w:jc w:val="both"/>
        <w:rPr>
          <w:lang w:val="kk-KZ"/>
        </w:rPr>
      </w:pPr>
    </w:p>
    <w:p w:rsidR="00737B9F" w:rsidRPr="00FE2605" w:rsidRDefault="00737B9F" w:rsidP="00EB67CA">
      <w:pPr>
        <w:jc w:val="both"/>
        <w:rPr>
          <w:lang w:val="kk-KZ"/>
        </w:rPr>
      </w:pPr>
    </w:p>
    <w:p w:rsidR="00737B9F" w:rsidRPr="00FE2605" w:rsidRDefault="00737B9F" w:rsidP="00EB67CA">
      <w:pPr>
        <w:jc w:val="both"/>
        <w:rPr>
          <w:lang w:val="kk-KZ"/>
        </w:rPr>
      </w:pPr>
    </w:p>
    <w:p w:rsidR="00737B9F" w:rsidRPr="00FE2605" w:rsidRDefault="00737B9F" w:rsidP="00EB67CA">
      <w:pPr>
        <w:jc w:val="both"/>
        <w:rPr>
          <w:lang w:val="kk-KZ"/>
        </w:rPr>
      </w:pPr>
    </w:p>
    <w:p w:rsidR="00737B9F" w:rsidRPr="00FE2605" w:rsidRDefault="00737B9F" w:rsidP="00EB67CA">
      <w:pPr>
        <w:jc w:val="both"/>
        <w:rPr>
          <w:lang w:val="kk-KZ"/>
        </w:rPr>
      </w:pPr>
    </w:p>
    <w:p w:rsidR="00737B9F" w:rsidRPr="00FE2605" w:rsidRDefault="00737B9F" w:rsidP="00EB67CA">
      <w:pPr>
        <w:jc w:val="both"/>
        <w:rPr>
          <w:lang w:val="kk-KZ"/>
        </w:rPr>
      </w:pPr>
    </w:p>
    <w:p w:rsidR="00737B9F" w:rsidRPr="00FE2605" w:rsidRDefault="00737B9F" w:rsidP="00EB67CA">
      <w:pPr>
        <w:jc w:val="both"/>
        <w:rPr>
          <w:lang w:val="kk-KZ"/>
        </w:rPr>
      </w:pPr>
    </w:p>
    <w:p w:rsidR="00737B9F" w:rsidRPr="00FE2605" w:rsidRDefault="00737B9F" w:rsidP="00EB67CA">
      <w:pPr>
        <w:jc w:val="both"/>
        <w:rPr>
          <w:lang w:val="kk-KZ"/>
        </w:rPr>
      </w:pPr>
    </w:p>
    <w:p w:rsidR="00737B9F" w:rsidRPr="00FE2605" w:rsidRDefault="00737B9F" w:rsidP="00EB67CA">
      <w:pPr>
        <w:jc w:val="both"/>
        <w:rPr>
          <w:lang w:val="kk-KZ"/>
        </w:rPr>
      </w:pPr>
    </w:p>
    <w:p w:rsidR="00737B9F" w:rsidRPr="00FE2605" w:rsidRDefault="00737B9F" w:rsidP="00EB67CA">
      <w:pPr>
        <w:jc w:val="both"/>
        <w:rPr>
          <w:lang w:val="kk-KZ"/>
        </w:rPr>
      </w:pPr>
    </w:p>
    <w:p w:rsidR="00737B9F" w:rsidRPr="00FE2605" w:rsidRDefault="00737B9F" w:rsidP="00EB67CA">
      <w:pPr>
        <w:jc w:val="both"/>
        <w:rPr>
          <w:lang w:val="kk-KZ"/>
        </w:rPr>
      </w:pPr>
    </w:p>
    <w:p w:rsidR="00737B9F" w:rsidRPr="00FE2605" w:rsidRDefault="00737B9F" w:rsidP="00EB67CA">
      <w:pPr>
        <w:jc w:val="both"/>
        <w:rPr>
          <w:lang w:val="kk-KZ"/>
        </w:rPr>
      </w:pPr>
    </w:p>
    <w:p w:rsidR="00737B9F" w:rsidRPr="00FE2605" w:rsidRDefault="00737B9F" w:rsidP="00EB67CA">
      <w:pPr>
        <w:jc w:val="both"/>
        <w:rPr>
          <w:lang w:val="kk-KZ"/>
        </w:rPr>
      </w:pPr>
    </w:p>
    <w:p w:rsidR="00737B9F" w:rsidRPr="00FE2605" w:rsidRDefault="00737B9F" w:rsidP="00EB67CA">
      <w:pPr>
        <w:jc w:val="both"/>
        <w:rPr>
          <w:lang w:val="kk-KZ"/>
        </w:rPr>
      </w:pPr>
    </w:p>
    <w:p w:rsidR="00737B9F" w:rsidRPr="00FE2605" w:rsidRDefault="00737B9F" w:rsidP="00EB67CA">
      <w:pPr>
        <w:jc w:val="both"/>
        <w:rPr>
          <w:lang w:val="kk-KZ"/>
        </w:rPr>
      </w:pPr>
    </w:p>
    <w:p w:rsidR="003424D5" w:rsidRPr="00FE2605" w:rsidRDefault="003424D5" w:rsidP="00EB67CA">
      <w:pPr>
        <w:jc w:val="both"/>
        <w:rPr>
          <w:lang w:val="kk-KZ"/>
        </w:rPr>
      </w:pPr>
    </w:p>
    <w:p w:rsidR="00737B9F" w:rsidRPr="00FE2605" w:rsidRDefault="00737B9F" w:rsidP="00EB67CA">
      <w:pPr>
        <w:jc w:val="both"/>
        <w:rPr>
          <w:lang w:val="kk-KZ"/>
        </w:rPr>
      </w:pPr>
    </w:p>
    <w:p w:rsidR="003424D5" w:rsidRDefault="003424D5" w:rsidP="00EB67CA">
      <w:pPr>
        <w:jc w:val="both"/>
        <w:rPr>
          <w:lang w:val="kk-KZ"/>
        </w:rPr>
      </w:pPr>
    </w:p>
    <w:p w:rsidR="00FE2605" w:rsidRDefault="00FE2605" w:rsidP="00EB67CA">
      <w:pPr>
        <w:jc w:val="both"/>
        <w:rPr>
          <w:lang w:val="kk-KZ"/>
        </w:rPr>
      </w:pPr>
    </w:p>
    <w:p w:rsidR="00FE2605" w:rsidRDefault="00FE2605" w:rsidP="00EB67CA">
      <w:pPr>
        <w:jc w:val="both"/>
        <w:rPr>
          <w:lang w:val="kk-KZ"/>
        </w:rPr>
      </w:pPr>
    </w:p>
    <w:p w:rsidR="00282F34" w:rsidRDefault="00282F34" w:rsidP="00EB67CA">
      <w:pPr>
        <w:jc w:val="both"/>
        <w:rPr>
          <w:lang w:val="kk-KZ"/>
        </w:rPr>
      </w:pPr>
    </w:p>
    <w:p w:rsidR="00282F34" w:rsidRDefault="00282F34" w:rsidP="00EB67CA">
      <w:pPr>
        <w:jc w:val="both"/>
        <w:rPr>
          <w:lang w:val="kk-KZ"/>
        </w:rPr>
      </w:pPr>
    </w:p>
    <w:p w:rsidR="00FE2605" w:rsidRDefault="00FE2605" w:rsidP="00EB67CA">
      <w:pPr>
        <w:jc w:val="both"/>
        <w:rPr>
          <w:lang w:val="kk-KZ"/>
        </w:rPr>
      </w:pPr>
    </w:p>
    <w:p w:rsidR="00751696" w:rsidRPr="00FE2605" w:rsidRDefault="00751696" w:rsidP="00EB67CA">
      <w:pPr>
        <w:jc w:val="both"/>
        <w:rPr>
          <w:sz w:val="20"/>
          <w:szCs w:val="20"/>
        </w:rPr>
      </w:pPr>
      <w:r w:rsidRPr="00FE2605">
        <w:rPr>
          <w:sz w:val="20"/>
          <w:szCs w:val="20"/>
        </w:rPr>
        <w:lastRenderedPageBreak/>
        <w:t>Пункт ПГЗ №</w:t>
      </w:r>
      <w:r w:rsidR="003D6322">
        <w:rPr>
          <w:sz w:val="20"/>
          <w:szCs w:val="20"/>
          <w:lang w:val="kk-KZ"/>
        </w:rPr>
        <w:t>7019</w:t>
      </w:r>
      <w:r w:rsidR="001E72E9" w:rsidRPr="00FE2605">
        <w:rPr>
          <w:sz w:val="20"/>
          <w:szCs w:val="20"/>
        </w:rPr>
        <w:t xml:space="preserve"> </w:t>
      </w:r>
      <w:r w:rsidRPr="00FE2605">
        <w:rPr>
          <w:sz w:val="20"/>
          <w:szCs w:val="20"/>
        </w:rPr>
        <w:tab/>
      </w:r>
      <w:r w:rsidRPr="00FE2605">
        <w:rPr>
          <w:sz w:val="20"/>
          <w:szCs w:val="20"/>
        </w:rPr>
        <w:tab/>
      </w:r>
      <w:r w:rsidRPr="00FE2605">
        <w:rPr>
          <w:sz w:val="20"/>
          <w:szCs w:val="20"/>
        </w:rPr>
        <w:tab/>
      </w:r>
      <w:r w:rsidRPr="00FE2605">
        <w:rPr>
          <w:sz w:val="20"/>
          <w:szCs w:val="20"/>
        </w:rPr>
        <w:tab/>
      </w:r>
      <w:r w:rsidR="000720ED" w:rsidRPr="00FE2605">
        <w:rPr>
          <w:sz w:val="20"/>
          <w:szCs w:val="20"/>
        </w:rPr>
        <w:tab/>
      </w:r>
      <w:r w:rsidRPr="00FE2605">
        <w:rPr>
          <w:sz w:val="20"/>
          <w:szCs w:val="20"/>
        </w:rPr>
        <w:tab/>
      </w:r>
      <w:r w:rsidRPr="00FE2605">
        <w:rPr>
          <w:sz w:val="20"/>
          <w:szCs w:val="20"/>
        </w:rPr>
        <w:tab/>
      </w:r>
      <w:r w:rsidRPr="00FE2605">
        <w:rPr>
          <w:sz w:val="20"/>
          <w:szCs w:val="20"/>
        </w:rPr>
        <w:tab/>
      </w:r>
      <w:r w:rsidR="00EB67CA">
        <w:rPr>
          <w:sz w:val="20"/>
          <w:szCs w:val="20"/>
        </w:rPr>
        <w:tab/>
      </w:r>
      <w:r w:rsidRPr="00FE2605">
        <w:rPr>
          <w:sz w:val="20"/>
          <w:szCs w:val="20"/>
        </w:rPr>
        <w:t>Приложение</w:t>
      </w:r>
      <w:r w:rsidR="00B575C1" w:rsidRPr="00FE2605">
        <w:rPr>
          <w:sz w:val="20"/>
          <w:szCs w:val="20"/>
        </w:rPr>
        <w:t xml:space="preserve"> </w:t>
      </w:r>
      <w:r w:rsidRPr="00FE2605">
        <w:rPr>
          <w:sz w:val="20"/>
          <w:szCs w:val="20"/>
        </w:rPr>
        <w:t>№</w:t>
      </w:r>
      <w:r w:rsidR="00D05CFD" w:rsidRPr="00FE2605">
        <w:rPr>
          <w:sz w:val="20"/>
          <w:szCs w:val="20"/>
        </w:rPr>
        <w:t>3</w:t>
      </w:r>
    </w:p>
    <w:p w:rsidR="003424D5" w:rsidRPr="00FE2605" w:rsidRDefault="003424D5" w:rsidP="00EB67CA">
      <w:pPr>
        <w:jc w:val="both"/>
      </w:pPr>
    </w:p>
    <w:p w:rsidR="0038682E" w:rsidRPr="00FE2605" w:rsidRDefault="0038682E" w:rsidP="00EB67CA">
      <w:pPr>
        <w:jc w:val="center"/>
        <w:rPr>
          <w:b/>
          <w:color w:val="000000"/>
        </w:rPr>
      </w:pPr>
      <w:r w:rsidRPr="00FE2605">
        <w:rPr>
          <w:b/>
          <w:color w:val="000000"/>
        </w:rPr>
        <w:t xml:space="preserve">Техническая спецификация на услуги по </w:t>
      </w:r>
      <w:proofErr w:type="spellStart"/>
      <w:r w:rsidRPr="00FE2605">
        <w:rPr>
          <w:b/>
          <w:color w:val="000000"/>
        </w:rPr>
        <w:t>демеркуризации</w:t>
      </w:r>
      <w:proofErr w:type="spellEnd"/>
      <w:r w:rsidRPr="00FE2605">
        <w:rPr>
          <w:b/>
          <w:color w:val="000000"/>
        </w:rPr>
        <w:t xml:space="preserve"> для </w:t>
      </w:r>
      <w:r w:rsidR="00282F34">
        <w:rPr>
          <w:b/>
          <w:lang w:val="kk-KZ"/>
        </w:rPr>
        <w:t xml:space="preserve">Туркестанского </w:t>
      </w:r>
      <w:r w:rsidR="00282F34" w:rsidRPr="00211913">
        <w:rPr>
          <w:b/>
        </w:rPr>
        <w:t>филиала РГП «</w:t>
      </w:r>
      <w:proofErr w:type="spellStart"/>
      <w:r w:rsidR="00282F34" w:rsidRPr="00211913">
        <w:rPr>
          <w:b/>
        </w:rPr>
        <w:t>Казаэронавигация</w:t>
      </w:r>
      <w:proofErr w:type="spellEnd"/>
      <w:r w:rsidR="00282F34" w:rsidRPr="00211913">
        <w:rPr>
          <w:b/>
        </w:rPr>
        <w:t>»</w:t>
      </w:r>
    </w:p>
    <w:p w:rsidR="0038682E" w:rsidRPr="00FE2605" w:rsidRDefault="0038682E" w:rsidP="00EB67CA">
      <w:pPr>
        <w:ind w:firstLine="567"/>
        <w:jc w:val="center"/>
        <w:rPr>
          <w:b/>
          <w:color w:val="000000"/>
        </w:rPr>
      </w:pPr>
    </w:p>
    <w:p w:rsidR="00751696" w:rsidRPr="00FE2605" w:rsidRDefault="00751696" w:rsidP="00EB67CA">
      <w:pPr>
        <w:jc w:val="center"/>
        <w:rPr>
          <w:b/>
          <w:bCs/>
        </w:rPr>
      </w:pPr>
      <w:r w:rsidRPr="00FE2605">
        <w:rPr>
          <w:b/>
          <w:bCs/>
        </w:rPr>
        <w:t>1. Общая часть</w:t>
      </w:r>
    </w:p>
    <w:p w:rsidR="000720ED" w:rsidRPr="00FE2605" w:rsidRDefault="000720ED" w:rsidP="00EB67CA">
      <w:pPr>
        <w:ind w:firstLine="567"/>
        <w:jc w:val="both"/>
      </w:pPr>
      <w:r w:rsidRPr="00FE2605">
        <w:t>1.1. Поставщик должен оказать Заказчику услуги по демеркуризации ртутьсодержащих ламп (далее – Услуги).</w:t>
      </w:r>
    </w:p>
    <w:p w:rsidR="000720ED" w:rsidRPr="00FE2605" w:rsidRDefault="000720ED" w:rsidP="00EB67CA">
      <w:pPr>
        <w:ind w:firstLine="567"/>
        <w:jc w:val="both"/>
      </w:pPr>
      <w:r w:rsidRPr="00FE2605">
        <w:t xml:space="preserve">1.2. Услуга приобретается в соответствии с требованиями </w:t>
      </w:r>
      <w:r w:rsidRPr="00FE2605">
        <w:rPr>
          <w:bCs/>
          <w:color w:val="000000"/>
        </w:rPr>
        <w:t>СТ РК</w:t>
      </w:r>
      <w:r w:rsidRPr="00FE2605">
        <w:rPr>
          <w:b/>
          <w:bCs/>
          <w:color w:val="000000"/>
        </w:rPr>
        <w:t xml:space="preserve"> </w:t>
      </w:r>
      <w:r w:rsidRPr="00FE2605">
        <w:t>1513-2019 «Ресурсосбережение. Обращение с отходами на всех этапах технологического цикла. Классификация и методы переработки ртутьсодержащих отходов. Основные положения</w:t>
      </w:r>
      <w:r w:rsidRPr="00FE2605">
        <w:rPr>
          <w:b/>
          <w:bCs/>
          <w:color w:val="000000"/>
        </w:rPr>
        <w:t>»</w:t>
      </w:r>
      <w:r w:rsidRPr="00FE2605">
        <w:t>.</w:t>
      </w:r>
    </w:p>
    <w:p w:rsidR="000720ED" w:rsidRPr="00FE2605" w:rsidRDefault="000720ED" w:rsidP="00EB67CA">
      <w:pPr>
        <w:ind w:firstLine="567"/>
        <w:jc w:val="both"/>
      </w:pPr>
      <w:r w:rsidRPr="00FE2605">
        <w:t>1.3. Количество и наименование ламп, подлежащих демеркуризации:</w:t>
      </w:r>
    </w:p>
    <w:p w:rsidR="00596481" w:rsidRPr="00FE2605" w:rsidRDefault="00AD6ED4" w:rsidP="00EB67CA">
      <w:pPr>
        <w:ind w:firstLine="567"/>
        <w:jc w:val="both"/>
        <w:rPr>
          <w:color w:val="000000"/>
          <w:lang w:val="kk-KZ"/>
        </w:rPr>
      </w:pPr>
      <w:r w:rsidRPr="00FE2605">
        <w:rPr>
          <w:color w:val="000000"/>
        </w:rPr>
        <w:t xml:space="preserve">Всего – </w:t>
      </w:r>
      <w:r w:rsidR="00282F34">
        <w:rPr>
          <w:color w:val="000000"/>
          <w:lang w:val="kk-KZ"/>
        </w:rPr>
        <w:t>20</w:t>
      </w:r>
      <w:r w:rsidRPr="00FE2605">
        <w:rPr>
          <w:color w:val="000000"/>
        </w:rPr>
        <w:t xml:space="preserve"> штук.</w:t>
      </w:r>
    </w:p>
    <w:p w:rsidR="006049C4" w:rsidRPr="00FE2605" w:rsidRDefault="006049C4" w:rsidP="00EB67CA">
      <w:pPr>
        <w:jc w:val="both"/>
        <w:rPr>
          <w:lang w:val="kk-KZ"/>
        </w:rPr>
      </w:pPr>
    </w:p>
    <w:p w:rsidR="00017201" w:rsidRPr="00FE2605" w:rsidRDefault="006B13B5" w:rsidP="00EB67CA">
      <w:pPr>
        <w:pStyle w:val="a3"/>
        <w:numPr>
          <w:ilvl w:val="0"/>
          <w:numId w:val="33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FE2605">
        <w:rPr>
          <w:rFonts w:ascii="Times New Roman" w:hAnsi="Times New Roman"/>
          <w:b/>
          <w:sz w:val="24"/>
          <w:szCs w:val="24"/>
        </w:rPr>
        <w:t>Требования</w:t>
      </w:r>
      <w:proofErr w:type="spellEnd"/>
      <w:r w:rsidRPr="00FE2605">
        <w:rPr>
          <w:rFonts w:ascii="Times New Roman" w:hAnsi="Times New Roman"/>
          <w:b/>
          <w:sz w:val="24"/>
          <w:szCs w:val="24"/>
        </w:rPr>
        <w:t xml:space="preserve"> к </w:t>
      </w:r>
      <w:proofErr w:type="spellStart"/>
      <w:r w:rsidRPr="00FE2605">
        <w:rPr>
          <w:rFonts w:ascii="Times New Roman" w:hAnsi="Times New Roman"/>
          <w:b/>
          <w:sz w:val="24"/>
          <w:szCs w:val="24"/>
        </w:rPr>
        <w:t>услуге</w:t>
      </w:r>
      <w:proofErr w:type="spellEnd"/>
    </w:p>
    <w:p w:rsidR="000720ED" w:rsidRPr="00FE2605" w:rsidRDefault="000720ED" w:rsidP="00EB67CA">
      <w:pPr>
        <w:ind w:firstLine="567"/>
        <w:jc w:val="both"/>
      </w:pPr>
      <w:r w:rsidRPr="00FE2605">
        <w:t>2.1. Услуги оказываются организацией, имеющей:</w:t>
      </w:r>
    </w:p>
    <w:p w:rsidR="000720ED" w:rsidRPr="00FE2605" w:rsidRDefault="000720ED" w:rsidP="00EB67CA">
      <w:pPr>
        <w:ind w:firstLine="567"/>
        <w:jc w:val="both"/>
      </w:pPr>
      <w:r w:rsidRPr="00FE2605">
        <w:t>- лицензию на выполнение работ и оказание услуг в</w:t>
      </w:r>
      <w:r w:rsidRPr="00FE2605">
        <w:rPr>
          <w:color w:val="FF0000"/>
        </w:rPr>
        <w:t xml:space="preserve"> </w:t>
      </w:r>
      <w:r w:rsidRPr="00FE2605">
        <w:t xml:space="preserve">области охраны окружающей среды </w:t>
      </w:r>
      <w:r w:rsidRPr="00FE2605">
        <w:rPr>
          <w:color w:val="000000"/>
        </w:rPr>
        <w:t>по соответствующему подвиду деятельности согласно требованиям Закона Республики Казахстан "О разрешениях и уведомлениях"</w:t>
      </w:r>
      <w:r w:rsidRPr="00FE2605">
        <w:t xml:space="preserve"> (п.1 ст. 336 Экологического кодекса РК);</w:t>
      </w:r>
    </w:p>
    <w:p w:rsidR="000720ED" w:rsidRPr="00FE2605" w:rsidRDefault="000720ED" w:rsidP="00EB67CA">
      <w:pPr>
        <w:ind w:firstLine="567"/>
        <w:jc w:val="both"/>
      </w:pPr>
      <w:r w:rsidRPr="00FE2605">
        <w:t>- экологическое разрешение (ст. 106 Экологического кодекса РК);</w:t>
      </w:r>
    </w:p>
    <w:p w:rsidR="000720ED" w:rsidRPr="00FE2605" w:rsidRDefault="000720ED" w:rsidP="00EB67CA">
      <w:pPr>
        <w:ind w:firstLine="567"/>
        <w:jc w:val="both"/>
      </w:pPr>
      <w:r w:rsidRPr="00FE2605">
        <w:t>- программу управления отходами (ст.335 Экологического кодекса РК).</w:t>
      </w:r>
    </w:p>
    <w:p w:rsidR="00753BE6" w:rsidRPr="00FE2605" w:rsidRDefault="00753BE6" w:rsidP="00EB67CA">
      <w:pPr>
        <w:ind w:firstLine="567"/>
        <w:jc w:val="both"/>
      </w:pPr>
      <w:r w:rsidRPr="00FE2605">
        <w:rPr>
          <w:rFonts w:eastAsia="Calibri"/>
          <w:color w:val="000000"/>
          <w:lang w:eastAsia="en-US"/>
        </w:rPr>
        <w:t xml:space="preserve">2.2. </w:t>
      </w:r>
      <w:r w:rsidR="00467479" w:rsidRPr="00FE2605">
        <w:rPr>
          <w:rFonts w:eastAsia="Calibri"/>
          <w:color w:val="000000"/>
          <w:lang w:eastAsia="en-US"/>
        </w:rPr>
        <w:t>Поставщик должен предоставить копии документов, указанные в п.2.1, в течении 30 (тридцати) календарных дней, с даты заключения Договора.</w:t>
      </w:r>
    </w:p>
    <w:p w:rsidR="000720ED" w:rsidRPr="00FE2605" w:rsidRDefault="000720ED" w:rsidP="00EB67CA">
      <w:pPr>
        <w:ind w:left="567"/>
        <w:contextualSpacing/>
        <w:jc w:val="both"/>
        <w:rPr>
          <w:rFonts w:eastAsia="Calibri"/>
          <w:color w:val="000000"/>
          <w:lang w:eastAsia="en-US"/>
        </w:rPr>
      </w:pPr>
    </w:p>
    <w:p w:rsidR="000720ED" w:rsidRPr="00FE2605" w:rsidRDefault="002022B4" w:rsidP="00EB67CA">
      <w:pPr>
        <w:pStyle w:val="a3"/>
        <w:numPr>
          <w:ilvl w:val="0"/>
          <w:numId w:val="38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FE2605">
        <w:rPr>
          <w:rFonts w:ascii="Times New Roman" w:hAnsi="Times New Roman"/>
          <w:b/>
          <w:sz w:val="24"/>
          <w:szCs w:val="24"/>
        </w:rPr>
        <w:t>Прочие</w:t>
      </w:r>
      <w:proofErr w:type="spellEnd"/>
      <w:r w:rsidRPr="00FE260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2605">
        <w:rPr>
          <w:rFonts w:ascii="Times New Roman" w:hAnsi="Times New Roman"/>
          <w:b/>
          <w:sz w:val="24"/>
          <w:szCs w:val="24"/>
        </w:rPr>
        <w:t>условия</w:t>
      </w:r>
      <w:proofErr w:type="spellEnd"/>
    </w:p>
    <w:p w:rsidR="000720ED" w:rsidRPr="00FE2605" w:rsidRDefault="000720ED" w:rsidP="00EB67CA">
      <w:pPr>
        <w:ind w:firstLine="567"/>
        <w:jc w:val="both"/>
      </w:pPr>
      <w:r w:rsidRPr="00FE2605">
        <w:t>3.1. Оказываемые услуги должны соответствовать требованиям:</w:t>
      </w:r>
    </w:p>
    <w:p w:rsidR="000720ED" w:rsidRPr="00FE2605" w:rsidRDefault="000720ED" w:rsidP="00EB67CA">
      <w:pPr>
        <w:ind w:firstLine="567"/>
        <w:jc w:val="both"/>
      </w:pPr>
      <w:r w:rsidRPr="00FE2605">
        <w:t xml:space="preserve">- </w:t>
      </w:r>
      <w:r w:rsidR="00596481" w:rsidRPr="00FE2605">
        <w:t xml:space="preserve">    </w:t>
      </w:r>
      <w:r w:rsidRPr="00FE2605">
        <w:t>Экологического Кодекса РК от 02.01.2021 года № 400-</w:t>
      </w:r>
      <w:r w:rsidRPr="00FE2605">
        <w:rPr>
          <w:lang w:val="en-US"/>
        </w:rPr>
        <w:t>V</w:t>
      </w:r>
      <w:r w:rsidRPr="00FE2605">
        <w:t>I;</w:t>
      </w:r>
    </w:p>
    <w:p w:rsidR="000720ED" w:rsidRPr="00FE2605" w:rsidRDefault="000720ED" w:rsidP="00EB67CA">
      <w:pPr>
        <w:ind w:firstLine="567"/>
        <w:jc w:val="both"/>
      </w:pPr>
      <w:r w:rsidRPr="00FE2605">
        <w:t xml:space="preserve">- Государственного стандарта Республики Казахстан </w:t>
      </w:r>
      <w:r w:rsidRPr="00FE2605">
        <w:rPr>
          <w:smallCaps/>
        </w:rPr>
        <w:t>СТ РК 1155-2002</w:t>
      </w:r>
      <w:r w:rsidRPr="00FE2605">
        <w:t xml:space="preserve"> «Ртутьсодержащие приборы и изделия. Вакуумтермическая утилизация»;</w:t>
      </w:r>
    </w:p>
    <w:p w:rsidR="000720ED" w:rsidRPr="00FE2605" w:rsidRDefault="000720ED" w:rsidP="00EB67CA">
      <w:pPr>
        <w:ind w:firstLine="567"/>
        <w:jc w:val="both"/>
      </w:pPr>
      <w:r w:rsidRPr="00FE2605">
        <w:t xml:space="preserve">- Санитарных правил «Санитарно-эпидемиологические требования к сбору, использованию, применению, обезвреживанию, транспортировке, хранению и захоронению отходов производства и потребления», утвержденных приказом Министра </w:t>
      </w:r>
      <w:r w:rsidRPr="00FE2605">
        <w:rPr>
          <w:color w:val="000000"/>
        </w:rPr>
        <w:t>здравоохранения</w:t>
      </w:r>
      <w:r w:rsidRPr="00FE2605">
        <w:t xml:space="preserve"> Республики Казахстан от </w:t>
      </w:r>
      <w:r w:rsidRPr="00FE2605">
        <w:rPr>
          <w:color w:val="000000"/>
        </w:rPr>
        <w:t>25 декабря 2020 года №</w:t>
      </w:r>
      <w:r w:rsidRPr="00FE2605">
        <w:rPr>
          <w:color w:val="000000"/>
          <w:lang w:val="kk-KZ"/>
        </w:rPr>
        <w:t xml:space="preserve"> ҚР ДСМ-331/2020</w:t>
      </w:r>
      <w:r w:rsidRPr="00FE2605">
        <w:t>;</w:t>
      </w:r>
    </w:p>
    <w:p w:rsidR="002022B4" w:rsidRPr="00FE2605" w:rsidRDefault="002022B4" w:rsidP="00EB67CA">
      <w:pPr>
        <w:ind w:firstLine="567"/>
        <w:jc w:val="both"/>
      </w:pPr>
      <w:r w:rsidRPr="00FE2605">
        <w:t xml:space="preserve">- </w:t>
      </w:r>
      <w:r w:rsidR="000720ED" w:rsidRPr="00FE2605">
        <w:t>Правил перевозки опасных грузов автомобильным транспортом, утвержденных приказом Министра по инвестициям и развитию РК от 17.04.2015г №460.</w:t>
      </w:r>
    </w:p>
    <w:p w:rsidR="008042B3" w:rsidRPr="00282F34" w:rsidRDefault="008042B3" w:rsidP="00EB67CA">
      <w:pPr>
        <w:ind w:firstLine="567"/>
        <w:jc w:val="both"/>
        <w:rPr>
          <w:lang w:val="kk-KZ"/>
        </w:rPr>
      </w:pPr>
      <w:r w:rsidRPr="00FE2605">
        <w:t xml:space="preserve">3.2. Место оказания Услуг – </w:t>
      </w:r>
      <w:r w:rsidR="00282F34" w:rsidRPr="008A761A">
        <w:t>г. Туркестан, территория аэропорта</w:t>
      </w:r>
      <w:r w:rsidR="00282F34">
        <w:rPr>
          <w:lang w:val="kk-KZ"/>
        </w:rPr>
        <w:t>.</w:t>
      </w:r>
    </w:p>
    <w:p w:rsidR="008042B3" w:rsidRPr="00FE2605" w:rsidRDefault="008042B3" w:rsidP="00EB67CA">
      <w:pPr>
        <w:ind w:firstLine="567"/>
        <w:jc w:val="both"/>
      </w:pPr>
      <w:r w:rsidRPr="00FE2605">
        <w:t xml:space="preserve">3.3. Срок оказания Услуг – </w:t>
      </w:r>
      <w:r w:rsidR="00282F34">
        <w:t>до 01</w:t>
      </w:r>
      <w:r w:rsidR="00282F34" w:rsidRPr="007E2F48">
        <w:t xml:space="preserve"> декабря 202</w:t>
      </w:r>
      <w:r w:rsidR="00282F34">
        <w:t>6</w:t>
      </w:r>
      <w:r w:rsidR="00282F34" w:rsidRPr="007E2F48">
        <w:t xml:space="preserve"> года, по заявке </w:t>
      </w:r>
      <w:r w:rsidR="00282F34" w:rsidRPr="00C60550">
        <w:t>Заказчика, но не ранее 15 (пятнадцати) календарных дней с даты заключения договора. Срок оказания услуг указывается в заявке.</w:t>
      </w:r>
    </w:p>
    <w:p w:rsidR="002022B4" w:rsidRPr="00FE2605" w:rsidRDefault="002022B4" w:rsidP="00EB67CA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FE2605">
        <w:rPr>
          <w:rFonts w:ascii="Times New Roman" w:hAnsi="Times New Roman"/>
          <w:sz w:val="24"/>
          <w:szCs w:val="24"/>
          <w:lang w:val="ru-RU"/>
        </w:rPr>
        <w:t>3.</w:t>
      </w:r>
      <w:r w:rsidR="008042B3" w:rsidRPr="00FE2605">
        <w:rPr>
          <w:rFonts w:ascii="Times New Roman" w:hAnsi="Times New Roman"/>
          <w:sz w:val="24"/>
          <w:szCs w:val="24"/>
          <w:lang w:val="ru-RU"/>
        </w:rPr>
        <w:t>4</w:t>
      </w:r>
      <w:r w:rsidRPr="00FE2605">
        <w:rPr>
          <w:rFonts w:ascii="Times New Roman" w:hAnsi="Times New Roman"/>
          <w:sz w:val="24"/>
          <w:szCs w:val="24"/>
          <w:lang w:val="ru-RU"/>
        </w:rPr>
        <w:t>. Срок исполнения заявки указывается в самой заявке, при этом срок исполнения заявки, указанный Заказчиком не может быть ранее 15 (пятнадцати) календарных дней с даты заключения договора.</w:t>
      </w:r>
    </w:p>
    <w:p w:rsidR="002022B4" w:rsidRPr="00FE2605" w:rsidRDefault="002022B4" w:rsidP="00EB67CA">
      <w:pPr>
        <w:ind w:firstLine="567"/>
        <w:jc w:val="both"/>
        <w:rPr>
          <w:rFonts w:eastAsia="Calibri"/>
          <w:color w:val="000000"/>
          <w:lang w:eastAsia="en-US"/>
        </w:rPr>
      </w:pPr>
      <w:r w:rsidRPr="00FE2605">
        <w:t>3.</w:t>
      </w:r>
      <w:r w:rsidR="000B7107" w:rsidRPr="00FE2605">
        <w:t>5</w:t>
      </w:r>
      <w:r w:rsidR="00C5405F" w:rsidRPr="00FE2605">
        <w:t xml:space="preserve">.В течение 30 (тридцати) календарных </w:t>
      </w:r>
      <w:r w:rsidRPr="00FE2605">
        <w:t>дней после заключения договора Поставщик предоставляет заказчику расшифровку по перечню оказываемых услуг с указанием их стоимости</w:t>
      </w:r>
      <w:r w:rsidR="00743A6C" w:rsidRPr="00FE2605">
        <w:t>.</w:t>
      </w:r>
    </w:p>
    <w:p w:rsidR="000720ED" w:rsidRPr="00FE2605" w:rsidRDefault="002022B4" w:rsidP="00EB67CA">
      <w:pPr>
        <w:ind w:firstLine="567"/>
        <w:jc w:val="both"/>
      </w:pPr>
      <w:r w:rsidRPr="00FE2605">
        <w:t>3</w:t>
      </w:r>
      <w:r w:rsidR="000720ED" w:rsidRPr="00FE2605">
        <w:t>.</w:t>
      </w:r>
      <w:r w:rsidR="008D77F9" w:rsidRPr="00FE2605">
        <w:t>6</w:t>
      </w:r>
      <w:r w:rsidR="000720ED" w:rsidRPr="00FE2605">
        <w:t>. Вывоз ртутьсодержащих ламп осуществляется поставщиком.</w:t>
      </w:r>
    </w:p>
    <w:p w:rsidR="000720ED" w:rsidRPr="00FE2605" w:rsidRDefault="002022B4" w:rsidP="00EB67CA">
      <w:pPr>
        <w:ind w:firstLine="567"/>
        <w:jc w:val="both"/>
      </w:pPr>
      <w:r w:rsidRPr="00FE2605">
        <w:t>3</w:t>
      </w:r>
      <w:r w:rsidR="000720ED" w:rsidRPr="00FE2605">
        <w:t>.</w:t>
      </w:r>
      <w:r w:rsidR="008D77F9" w:rsidRPr="00FE2605">
        <w:t>7</w:t>
      </w:r>
      <w:r w:rsidR="000720ED" w:rsidRPr="00FE2605">
        <w:t>. По результатам мероприятий по демеркуризации ртутьсодержащих ламп, образующихся в процессе хозяйственной деятельности предприятия, составляется Акт оказанных услуг.</w:t>
      </w:r>
    </w:p>
    <w:p w:rsidR="000720ED" w:rsidRPr="00FE2605" w:rsidRDefault="002022B4" w:rsidP="00EB67CA">
      <w:pPr>
        <w:ind w:firstLine="567"/>
        <w:jc w:val="both"/>
      </w:pPr>
      <w:r w:rsidRPr="00FE2605">
        <w:t>3</w:t>
      </w:r>
      <w:r w:rsidR="000720ED" w:rsidRPr="00FE2605">
        <w:t>.</w:t>
      </w:r>
      <w:r w:rsidR="008D77F9" w:rsidRPr="00FE2605">
        <w:t>8</w:t>
      </w:r>
      <w:r w:rsidR="000720ED" w:rsidRPr="00FE2605">
        <w:t>. Демеркуризацию ртутьсодержащих ламп поставщик производит с применением собственных сил и техники.</w:t>
      </w:r>
    </w:p>
    <w:p w:rsidR="000720ED" w:rsidRPr="00FE2605" w:rsidRDefault="002022B4" w:rsidP="00EB67CA">
      <w:pPr>
        <w:ind w:firstLine="567"/>
        <w:jc w:val="both"/>
      </w:pPr>
      <w:r w:rsidRPr="00FE2605">
        <w:lastRenderedPageBreak/>
        <w:t>3</w:t>
      </w:r>
      <w:r w:rsidR="000720ED" w:rsidRPr="00FE2605">
        <w:t>.</w:t>
      </w:r>
      <w:r w:rsidR="008D77F9" w:rsidRPr="00FE2605">
        <w:t>9</w:t>
      </w:r>
      <w:r w:rsidR="000720ED" w:rsidRPr="00FE2605">
        <w:t>. Условия и срок оплаты – по факту оказания Услуг, в течение 30 (тридцати) календарных дней на основании подписанного сторонами Акта оказанных услуг и счета-фактуры.</w:t>
      </w:r>
    </w:p>
    <w:p w:rsidR="00D3128A" w:rsidRPr="00FE2605" w:rsidRDefault="002022B4" w:rsidP="00EB67CA">
      <w:pPr>
        <w:tabs>
          <w:tab w:val="left" w:pos="993"/>
          <w:tab w:val="left" w:pos="1134"/>
        </w:tabs>
        <w:ind w:firstLine="567"/>
        <w:jc w:val="both"/>
      </w:pPr>
      <w:r w:rsidRPr="00FE2605">
        <w:t>3</w:t>
      </w:r>
      <w:r w:rsidR="000720ED" w:rsidRPr="00FE2605">
        <w:t>.</w:t>
      </w:r>
      <w:r w:rsidRPr="00FE2605">
        <w:t>1</w:t>
      </w:r>
      <w:r w:rsidR="008D77F9" w:rsidRPr="00FE2605">
        <w:t>0</w:t>
      </w:r>
      <w:r w:rsidR="000720ED" w:rsidRPr="00FE2605">
        <w:t xml:space="preserve">. При оформлении финансовых документов, стороны указывают реквизиты филиала, </w:t>
      </w:r>
      <w:r w:rsidR="00C63932" w:rsidRPr="00FE2605">
        <w:t xml:space="preserve">принимающего услуги по договору: </w:t>
      </w:r>
    </w:p>
    <w:p w:rsidR="00EB67CA" w:rsidRDefault="00D05CFD" w:rsidP="00EB67CA">
      <w:pPr>
        <w:autoSpaceDE w:val="0"/>
        <w:autoSpaceDN w:val="0"/>
        <w:ind w:firstLine="567"/>
        <w:jc w:val="both"/>
      </w:pPr>
      <w:r w:rsidRPr="00FE2605">
        <w:rPr>
          <w:b/>
        </w:rPr>
        <w:t>«ПОЛУЧАТЕЛЬ»:</w:t>
      </w:r>
      <w:r w:rsidRPr="00FE2605">
        <w:t xml:space="preserve"> </w:t>
      </w:r>
      <w:r w:rsidR="004179BD" w:rsidRPr="00FE2605">
        <w:t>Республиканское государственное предприятие на праве хозяйственного ведения «</w:t>
      </w:r>
      <w:proofErr w:type="spellStart"/>
      <w:r w:rsidR="004179BD" w:rsidRPr="00FE2605">
        <w:t>Казаэронавигация</w:t>
      </w:r>
      <w:proofErr w:type="spellEnd"/>
      <w:r w:rsidR="004179BD" w:rsidRPr="00FE2605">
        <w:t xml:space="preserve">» Комитета гражданской авиации Министерства транспорта Республики Казахстан. Юридический адрес: г. Астана, Е522, 15 БИН 130940015918. </w:t>
      </w:r>
    </w:p>
    <w:p w:rsidR="00282F34" w:rsidRDefault="00D05CFD" w:rsidP="00EB67CA">
      <w:pPr>
        <w:autoSpaceDE w:val="0"/>
        <w:autoSpaceDN w:val="0"/>
        <w:ind w:firstLine="567"/>
        <w:jc w:val="both"/>
      </w:pPr>
      <w:r w:rsidRPr="00FE2605">
        <w:rPr>
          <w:b/>
          <w:lang w:eastAsia="en-US"/>
        </w:rPr>
        <w:t xml:space="preserve">«ГРУЗОПОЛУЧАТЕЛЬ»: </w:t>
      </w:r>
      <w:r w:rsidR="00282F34" w:rsidRPr="00E93CFA">
        <w:rPr>
          <w:bCs/>
          <w:iCs/>
        </w:rPr>
        <w:t>Туркестанский филиал республиканского государственного предприятия на праве хозяйственного ведения «</w:t>
      </w:r>
      <w:proofErr w:type="spellStart"/>
      <w:r w:rsidR="00282F34" w:rsidRPr="00E93CFA">
        <w:rPr>
          <w:bCs/>
          <w:iCs/>
        </w:rPr>
        <w:t>Казаэронавигация</w:t>
      </w:r>
      <w:proofErr w:type="spellEnd"/>
      <w:r w:rsidR="00282F34" w:rsidRPr="00E93CFA">
        <w:rPr>
          <w:bCs/>
          <w:iCs/>
        </w:rPr>
        <w:t xml:space="preserve">» Комитета гражданской авиации Министерства транспорта Республики Казахстан. Юридический адрес: 161200, РК, Туркестанская область, район </w:t>
      </w:r>
      <w:proofErr w:type="spellStart"/>
      <w:r w:rsidR="00282F34" w:rsidRPr="00E93CFA">
        <w:rPr>
          <w:bCs/>
          <w:iCs/>
        </w:rPr>
        <w:t>Сауран</w:t>
      </w:r>
      <w:proofErr w:type="spellEnd"/>
      <w:r w:rsidR="00282F34" w:rsidRPr="00E93CFA">
        <w:rPr>
          <w:bCs/>
          <w:iCs/>
        </w:rPr>
        <w:t xml:space="preserve">, сельский округ Шага, село Шага, квартал 070, </w:t>
      </w:r>
      <w:proofErr w:type="spellStart"/>
      <w:r w:rsidR="00282F34" w:rsidRPr="00E93CFA">
        <w:rPr>
          <w:bCs/>
          <w:iCs/>
        </w:rPr>
        <w:t>ст</w:t>
      </w:r>
      <w:proofErr w:type="spellEnd"/>
      <w:r w:rsidR="00282F34" w:rsidRPr="00E93CFA">
        <w:rPr>
          <w:bCs/>
          <w:iCs/>
        </w:rPr>
        <w:t>-е 265. БИН: 250241020969 ИИК: KZ6196528F0007393699 филиал АО «</w:t>
      </w:r>
      <w:proofErr w:type="spellStart"/>
      <w:r w:rsidR="00282F34" w:rsidRPr="00E93CFA">
        <w:rPr>
          <w:bCs/>
          <w:iCs/>
        </w:rPr>
        <w:t>ForteBank</w:t>
      </w:r>
      <w:proofErr w:type="spellEnd"/>
      <w:r w:rsidR="00282F34" w:rsidRPr="00E93CFA">
        <w:rPr>
          <w:bCs/>
          <w:iCs/>
        </w:rPr>
        <w:t xml:space="preserve">» в </w:t>
      </w:r>
      <w:proofErr w:type="spellStart"/>
      <w:r w:rsidR="00282F34" w:rsidRPr="00E93CFA">
        <w:rPr>
          <w:bCs/>
          <w:iCs/>
        </w:rPr>
        <w:t>г.Туркестан</w:t>
      </w:r>
      <w:proofErr w:type="spellEnd"/>
      <w:r w:rsidR="00282F34">
        <w:rPr>
          <w:bCs/>
          <w:iCs/>
          <w:lang w:val="kk-KZ"/>
        </w:rPr>
        <w:t>.</w:t>
      </w:r>
    </w:p>
    <w:p w:rsidR="00D05CFD" w:rsidRPr="00FE2605" w:rsidRDefault="00D05CFD" w:rsidP="00EB67CA">
      <w:pPr>
        <w:ind w:firstLine="567"/>
        <w:jc w:val="both"/>
        <w:rPr>
          <w:lang w:val="kk-KZ"/>
        </w:rPr>
      </w:pPr>
    </w:p>
    <w:sectPr w:rsidR="00D05CFD" w:rsidRPr="00FE2605" w:rsidSect="00EB67C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05261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515C2"/>
    <w:multiLevelType w:val="multilevel"/>
    <w:tmpl w:val="65F26FD4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2" w15:restartNumberingAfterBreak="0">
    <w:nsid w:val="0E295D24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80573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22EF0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A6EFF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65EDC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E33987"/>
    <w:multiLevelType w:val="hybridMultilevel"/>
    <w:tmpl w:val="3CAACF74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CD4C2E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943D51"/>
    <w:multiLevelType w:val="hybridMultilevel"/>
    <w:tmpl w:val="549694B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6C17E3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3E2024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2047D0"/>
    <w:multiLevelType w:val="multilevel"/>
    <w:tmpl w:val="DC0C6B1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 w15:restartNumberingAfterBreak="0">
    <w:nsid w:val="3DFF2CA2"/>
    <w:multiLevelType w:val="hybridMultilevel"/>
    <w:tmpl w:val="20A24A0A"/>
    <w:lvl w:ilvl="0" w:tplc="C4905A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F4C79F1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A95BF9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E930C9"/>
    <w:multiLevelType w:val="multilevel"/>
    <w:tmpl w:val="E6CA5356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  <w:sz w:val="22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hAnsi="Calibr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hAnsi="Calibr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hAnsi="Calibr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hAnsi="Calibr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hAnsi="Calibr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hAnsi="Calibri" w:hint="default"/>
        <w:color w:val="auto"/>
        <w:sz w:val="22"/>
      </w:rPr>
    </w:lvl>
  </w:abstractNum>
  <w:abstractNum w:abstractNumId="17" w15:restartNumberingAfterBreak="0">
    <w:nsid w:val="49017A71"/>
    <w:multiLevelType w:val="multilevel"/>
    <w:tmpl w:val="18FE318E"/>
    <w:lvl w:ilvl="0">
      <w:start w:val="1"/>
      <w:numFmt w:val="decimal"/>
      <w:lvlText w:val="%1."/>
      <w:lvlJc w:val="left"/>
      <w:pPr>
        <w:ind w:left="333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39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369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369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405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405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41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41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770" w:hanging="1800"/>
      </w:pPr>
      <w:rPr>
        <w:rFonts w:hint="default"/>
        <w:color w:val="auto"/>
      </w:rPr>
    </w:lvl>
  </w:abstractNum>
  <w:abstractNum w:abstractNumId="18" w15:restartNumberingAfterBreak="0">
    <w:nsid w:val="49D071CA"/>
    <w:multiLevelType w:val="hybridMultilevel"/>
    <w:tmpl w:val="6ECE56F8"/>
    <w:lvl w:ilvl="0" w:tplc="F57063A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9" w15:restartNumberingAfterBreak="0">
    <w:nsid w:val="50965A1B"/>
    <w:multiLevelType w:val="hybridMultilevel"/>
    <w:tmpl w:val="297E1BE4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1E29C3"/>
    <w:multiLevelType w:val="hybridMultilevel"/>
    <w:tmpl w:val="CF326EB6"/>
    <w:lvl w:ilvl="0" w:tplc="8E1A1C52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61E7328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BD5BD9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245B6C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6460DF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BD324C"/>
    <w:multiLevelType w:val="multilevel"/>
    <w:tmpl w:val="7046AC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3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853228C"/>
    <w:multiLevelType w:val="hybridMultilevel"/>
    <w:tmpl w:val="334EB59A"/>
    <w:lvl w:ilvl="0" w:tplc="8D40582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8631F6B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2F2064"/>
    <w:multiLevelType w:val="hybridMultilevel"/>
    <w:tmpl w:val="F2F2ADA6"/>
    <w:lvl w:ilvl="0" w:tplc="FAFC30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E343045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3D5D41"/>
    <w:multiLevelType w:val="hybridMultilevel"/>
    <w:tmpl w:val="DFF44C42"/>
    <w:lvl w:ilvl="0" w:tplc="7034FF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D0F372A"/>
    <w:multiLevelType w:val="multilevel"/>
    <w:tmpl w:val="1FFA1BD0"/>
    <w:lvl w:ilvl="0">
      <w:start w:val="2"/>
      <w:numFmt w:val="decimal"/>
      <w:lvlText w:val="%1."/>
      <w:lvlJc w:val="left"/>
      <w:pPr>
        <w:ind w:left="360" w:hanging="360"/>
      </w:pPr>
      <w:rPr>
        <w:sz w:val="24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sz w:val="24"/>
      </w:rPr>
    </w:lvl>
  </w:abstractNum>
  <w:abstractNum w:abstractNumId="32" w15:restartNumberingAfterBreak="0">
    <w:nsid w:val="6D24469A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FB0CDF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1571BE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C6731D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CE3C70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EF2C4A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5"/>
  </w:num>
  <w:num w:numId="3">
    <w:abstractNumId w:val="4"/>
  </w:num>
  <w:num w:numId="4">
    <w:abstractNumId w:val="5"/>
  </w:num>
  <w:num w:numId="5">
    <w:abstractNumId w:val="29"/>
  </w:num>
  <w:num w:numId="6">
    <w:abstractNumId w:val="34"/>
  </w:num>
  <w:num w:numId="7">
    <w:abstractNumId w:val="3"/>
  </w:num>
  <w:num w:numId="8">
    <w:abstractNumId w:val="27"/>
  </w:num>
  <w:num w:numId="9">
    <w:abstractNumId w:val="33"/>
  </w:num>
  <w:num w:numId="10">
    <w:abstractNumId w:val="32"/>
  </w:num>
  <w:num w:numId="11">
    <w:abstractNumId w:val="14"/>
  </w:num>
  <w:num w:numId="12">
    <w:abstractNumId w:val="2"/>
  </w:num>
  <w:num w:numId="13">
    <w:abstractNumId w:val="37"/>
  </w:num>
  <w:num w:numId="14">
    <w:abstractNumId w:val="22"/>
  </w:num>
  <w:num w:numId="15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24"/>
  </w:num>
  <w:num w:numId="20">
    <w:abstractNumId w:val="7"/>
  </w:num>
  <w:num w:numId="21">
    <w:abstractNumId w:val="13"/>
  </w:num>
  <w:num w:numId="22">
    <w:abstractNumId w:val="26"/>
  </w:num>
  <w:num w:numId="23">
    <w:abstractNumId w:val="20"/>
  </w:num>
  <w:num w:numId="24">
    <w:abstractNumId w:val="6"/>
  </w:num>
  <w:num w:numId="25">
    <w:abstractNumId w:val="23"/>
  </w:num>
  <w:num w:numId="26">
    <w:abstractNumId w:val="21"/>
  </w:num>
  <w:num w:numId="27">
    <w:abstractNumId w:val="31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</w:num>
  <w:num w:numId="30">
    <w:abstractNumId w:val="31"/>
  </w:num>
  <w:num w:numId="31">
    <w:abstractNumId w:val="0"/>
  </w:num>
  <w:num w:numId="32">
    <w:abstractNumId w:val="16"/>
  </w:num>
  <w:num w:numId="33">
    <w:abstractNumId w:val="9"/>
  </w:num>
  <w:num w:numId="34">
    <w:abstractNumId w:val="28"/>
  </w:num>
  <w:num w:numId="35">
    <w:abstractNumId w:val="12"/>
  </w:num>
  <w:num w:numId="36">
    <w:abstractNumId w:val="18"/>
  </w:num>
  <w:num w:numId="37">
    <w:abstractNumId w:val="30"/>
  </w:num>
  <w:num w:numId="38">
    <w:abstractNumId w:val="25"/>
  </w:num>
  <w:num w:numId="39">
    <w:abstractNumId w:val="17"/>
  </w:num>
  <w:num w:numId="40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A2C"/>
    <w:rsid w:val="00010ABE"/>
    <w:rsid w:val="00011676"/>
    <w:rsid w:val="000144BC"/>
    <w:rsid w:val="00017201"/>
    <w:rsid w:val="000239C0"/>
    <w:rsid w:val="00040B4C"/>
    <w:rsid w:val="0005706C"/>
    <w:rsid w:val="00061D98"/>
    <w:rsid w:val="000720ED"/>
    <w:rsid w:val="00080CE4"/>
    <w:rsid w:val="0008761F"/>
    <w:rsid w:val="00090444"/>
    <w:rsid w:val="00097578"/>
    <w:rsid w:val="000B7107"/>
    <w:rsid w:val="000C5198"/>
    <w:rsid w:val="000E40C2"/>
    <w:rsid w:val="001047C8"/>
    <w:rsid w:val="001435AE"/>
    <w:rsid w:val="00161421"/>
    <w:rsid w:val="001821D6"/>
    <w:rsid w:val="001B0568"/>
    <w:rsid w:val="001C5059"/>
    <w:rsid w:val="001C6059"/>
    <w:rsid w:val="001D6377"/>
    <w:rsid w:val="001E4666"/>
    <w:rsid w:val="001E64B7"/>
    <w:rsid w:val="001E72E9"/>
    <w:rsid w:val="002022B4"/>
    <w:rsid w:val="002038FB"/>
    <w:rsid w:val="002138C0"/>
    <w:rsid w:val="00217DC1"/>
    <w:rsid w:val="0022523C"/>
    <w:rsid w:val="0024302C"/>
    <w:rsid w:val="00243C7C"/>
    <w:rsid w:val="00244CDE"/>
    <w:rsid w:val="0027218F"/>
    <w:rsid w:val="00282F34"/>
    <w:rsid w:val="0028708A"/>
    <w:rsid w:val="00290CAA"/>
    <w:rsid w:val="002976A1"/>
    <w:rsid w:val="002B075A"/>
    <w:rsid w:val="002B12B2"/>
    <w:rsid w:val="002B7CBF"/>
    <w:rsid w:val="002C11B0"/>
    <w:rsid w:val="002C20FA"/>
    <w:rsid w:val="00304738"/>
    <w:rsid w:val="003207E6"/>
    <w:rsid w:val="0033698E"/>
    <w:rsid w:val="003424D5"/>
    <w:rsid w:val="00346FDF"/>
    <w:rsid w:val="00352D78"/>
    <w:rsid w:val="00353735"/>
    <w:rsid w:val="00355204"/>
    <w:rsid w:val="0036077F"/>
    <w:rsid w:val="00360B4A"/>
    <w:rsid w:val="00362A2C"/>
    <w:rsid w:val="00363935"/>
    <w:rsid w:val="00365974"/>
    <w:rsid w:val="00376BE2"/>
    <w:rsid w:val="0038682E"/>
    <w:rsid w:val="003C21B1"/>
    <w:rsid w:val="003D6322"/>
    <w:rsid w:val="003E2909"/>
    <w:rsid w:val="004179BD"/>
    <w:rsid w:val="00433FE6"/>
    <w:rsid w:val="00466FAE"/>
    <w:rsid w:val="00467479"/>
    <w:rsid w:val="00472ED5"/>
    <w:rsid w:val="00476D56"/>
    <w:rsid w:val="00482B5D"/>
    <w:rsid w:val="0048796B"/>
    <w:rsid w:val="00494149"/>
    <w:rsid w:val="004A647F"/>
    <w:rsid w:val="004C187C"/>
    <w:rsid w:val="004C2FE1"/>
    <w:rsid w:val="004D51B1"/>
    <w:rsid w:val="004E128D"/>
    <w:rsid w:val="004F56BD"/>
    <w:rsid w:val="005010F4"/>
    <w:rsid w:val="00502F63"/>
    <w:rsid w:val="00506E21"/>
    <w:rsid w:val="005172BD"/>
    <w:rsid w:val="00520287"/>
    <w:rsid w:val="00524348"/>
    <w:rsid w:val="005427D0"/>
    <w:rsid w:val="00542818"/>
    <w:rsid w:val="00551175"/>
    <w:rsid w:val="00560199"/>
    <w:rsid w:val="00572969"/>
    <w:rsid w:val="005909F1"/>
    <w:rsid w:val="00594E72"/>
    <w:rsid w:val="00596481"/>
    <w:rsid w:val="005A0978"/>
    <w:rsid w:val="005B6BFA"/>
    <w:rsid w:val="005D0743"/>
    <w:rsid w:val="005F5D53"/>
    <w:rsid w:val="005F5F75"/>
    <w:rsid w:val="00600DC1"/>
    <w:rsid w:val="0060309E"/>
    <w:rsid w:val="006049C4"/>
    <w:rsid w:val="0060578F"/>
    <w:rsid w:val="0061221D"/>
    <w:rsid w:val="006168E4"/>
    <w:rsid w:val="0062105B"/>
    <w:rsid w:val="00621DE4"/>
    <w:rsid w:val="00630930"/>
    <w:rsid w:val="00650F9D"/>
    <w:rsid w:val="00651BF8"/>
    <w:rsid w:val="00663B18"/>
    <w:rsid w:val="00670E08"/>
    <w:rsid w:val="00675D73"/>
    <w:rsid w:val="006905D8"/>
    <w:rsid w:val="006949B7"/>
    <w:rsid w:val="00697455"/>
    <w:rsid w:val="006A4F61"/>
    <w:rsid w:val="006B13B5"/>
    <w:rsid w:val="006B334E"/>
    <w:rsid w:val="006C72DE"/>
    <w:rsid w:val="006E2710"/>
    <w:rsid w:val="006E3DB6"/>
    <w:rsid w:val="006E5C16"/>
    <w:rsid w:val="0070503D"/>
    <w:rsid w:val="007059CC"/>
    <w:rsid w:val="00712D2C"/>
    <w:rsid w:val="00730D2D"/>
    <w:rsid w:val="00737B9F"/>
    <w:rsid w:val="00743A6C"/>
    <w:rsid w:val="00751696"/>
    <w:rsid w:val="00751804"/>
    <w:rsid w:val="00753BE6"/>
    <w:rsid w:val="00764CB5"/>
    <w:rsid w:val="00765ECA"/>
    <w:rsid w:val="00770D14"/>
    <w:rsid w:val="0079132C"/>
    <w:rsid w:val="007A4393"/>
    <w:rsid w:val="007D1310"/>
    <w:rsid w:val="007D57B2"/>
    <w:rsid w:val="007E0D99"/>
    <w:rsid w:val="007E5F7D"/>
    <w:rsid w:val="007E682B"/>
    <w:rsid w:val="00803023"/>
    <w:rsid w:val="00803362"/>
    <w:rsid w:val="008042B3"/>
    <w:rsid w:val="00816DF6"/>
    <w:rsid w:val="00827536"/>
    <w:rsid w:val="008304DC"/>
    <w:rsid w:val="00834ABA"/>
    <w:rsid w:val="008518AB"/>
    <w:rsid w:val="008534D9"/>
    <w:rsid w:val="008551BB"/>
    <w:rsid w:val="00862805"/>
    <w:rsid w:val="008700B8"/>
    <w:rsid w:val="008723AF"/>
    <w:rsid w:val="00875375"/>
    <w:rsid w:val="00887819"/>
    <w:rsid w:val="008925E4"/>
    <w:rsid w:val="008A581C"/>
    <w:rsid w:val="008C583F"/>
    <w:rsid w:val="008D5FE5"/>
    <w:rsid w:val="008D77F9"/>
    <w:rsid w:val="008E33DD"/>
    <w:rsid w:val="0090519F"/>
    <w:rsid w:val="00906FF3"/>
    <w:rsid w:val="00913279"/>
    <w:rsid w:val="00922ACC"/>
    <w:rsid w:val="00927267"/>
    <w:rsid w:val="009339DC"/>
    <w:rsid w:val="00940D7C"/>
    <w:rsid w:val="0094292D"/>
    <w:rsid w:val="00971BDF"/>
    <w:rsid w:val="00976DA0"/>
    <w:rsid w:val="00977136"/>
    <w:rsid w:val="00982433"/>
    <w:rsid w:val="00992196"/>
    <w:rsid w:val="009A0A93"/>
    <w:rsid w:val="009B0641"/>
    <w:rsid w:val="009B261A"/>
    <w:rsid w:val="009C52DB"/>
    <w:rsid w:val="009D4B69"/>
    <w:rsid w:val="009D6C33"/>
    <w:rsid w:val="009E47A8"/>
    <w:rsid w:val="00A24874"/>
    <w:rsid w:val="00A36333"/>
    <w:rsid w:val="00A36DA0"/>
    <w:rsid w:val="00A41E3F"/>
    <w:rsid w:val="00A44460"/>
    <w:rsid w:val="00A63E9F"/>
    <w:rsid w:val="00A77F30"/>
    <w:rsid w:val="00A81CA2"/>
    <w:rsid w:val="00A8292E"/>
    <w:rsid w:val="00A844AF"/>
    <w:rsid w:val="00A87ABA"/>
    <w:rsid w:val="00AA1441"/>
    <w:rsid w:val="00AA4B8E"/>
    <w:rsid w:val="00AA57CE"/>
    <w:rsid w:val="00AB03DD"/>
    <w:rsid w:val="00AB623C"/>
    <w:rsid w:val="00AD07D8"/>
    <w:rsid w:val="00AD6ED4"/>
    <w:rsid w:val="00AE7508"/>
    <w:rsid w:val="00AF25FD"/>
    <w:rsid w:val="00B00967"/>
    <w:rsid w:val="00B07389"/>
    <w:rsid w:val="00B07778"/>
    <w:rsid w:val="00B14F31"/>
    <w:rsid w:val="00B37091"/>
    <w:rsid w:val="00B47C0B"/>
    <w:rsid w:val="00B575C1"/>
    <w:rsid w:val="00B70E23"/>
    <w:rsid w:val="00B70F84"/>
    <w:rsid w:val="00B849D3"/>
    <w:rsid w:val="00B908AC"/>
    <w:rsid w:val="00B91B08"/>
    <w:rsid w:val="00BB55F0"/>
    <w:rsid w:val="00BB6F10"/>
    <w:rsid w:val="00BC6728"/>
    <w:rsid w:val="00BC686F"/>
    <w:rsid w:val="00BC6A32"/>
    <w:rsid w:val="00BD03CC"/>
    <w:rsid w:val="00BD3602"/>
    <w:rsid w:val="00BD566A"/>
    <w:rsid w:val="00BD695C"/>
    <w:rsid w:val="00BE3A66"/>
    <w:rsid w:val="00BE6022"/>
    <w:rsid w:val="00BF04DB"/>
    <w:rsid w:val="00BF24BC"/>
    <w:rsid w:val="00C0630A"/>
    <w:rsid w:val="00C5405F"/>
    <w:rsid w:val="00C55888"/>
    <w:rsid w:val="00C63932"/>
    <w:rsid w:val="00C6535C"/>
    <w:rsid w:val="00C67B01"/>
    <w:rsid w:val="00C90C85"/>
    <w:rsid w:val="00CC496D"/>
    <w:rsid w:val="00CD0CF5"/>
    <w:rsid w:val="00CE7C02"/>
    <w:rsid w:val="00CF1A24"/>
    <w:rsid w:val="00CF2F35"/>
    <w:rsid w:val="00D02DB4"/>
    <w:rsid w:val="00D05CFD"/>
    <w:rsid w:val="00D07DBE"/>
    <w:rsid w:val="00D3128A"/>
    <w:rsid w:val="00D324D2"/>
    <w:rsid w:val="00D43B88"/>
    <w:rsid w:val="00D61EBB"/>
    <w:rsid w:val="00D62727"/>
    <w:rsid w:val="00D666A8"/>
    <w:rsid w:val="00D725F1"/>
    <w:rsid w:val="00D72F2E"/>
    <w:rsid w:val="00D73D15"/>
    <w:rsid w:val="00D74843"/>
    <w:rsid w:val="00D85831"/>
    <w:rsid w:val="00D9212D"/>
    <w:rsid w:val="00DA01C9"/>
    <w:rsid w:val="00DB3F42"/>
    <w:rsid w:val="00DD3872"/>
    <w:rsid w:val="00DD439C"/>
    <w:rsid w:val="00DF554E"/>
    <w:rsid w:val="00E14E24"/>
    <w:rsid w:val="00E2242C"/>
    <w:rsid w:val="00E22AD9"/>
    <w:rsid w:val="00E24995"/>
    <w:rsid w:val="00E253EE"/>
    <w:rsid w:val="00E25E3F"/>
    <w:rsid w:val="00E2666A"/>
    <w:rsid w:val="00E40F88"/>
    <w:rsid w:val="00E43C26"/>
    <w:rsid w:val="00E658EF"/>
    <w:rsid w:val="00E738D5"/>
    <w:rsid w:val="00E74DDC"/>
    <w:rsid w:val="00E80CAB"/>
    <w:rsid w:val="00E8183C"/>
    <w:rsid w:val="00E81A43"/>
    <w:rsid w:val="00EB2DB8"/>
    <w:rsid w:val="00EB67CA"/>
    <w:rsid w:val="00EC63D6"/>
    <w:rsid w:val="00ED3111"/>
    <w:rsid w:val="00F020C6"/>
    <w:rsid w:val="00F0752B"/>
    <w:rsid w:val="00F10A87"/>
    <w:rsid w:val="00F20C0C"/>
    <w:rsid w:val="00F6402D"/>
    <w:rsid w:val="00F7719F"/>
    <w:rsid w:val="00F77D3B"/>
    <w:rsid w:val="00F932C4"/>
    <w:rsid w:val="00F94F0D"/>
    <w:rsid w:val="00FA6C1E"/>
    <w:rsid w:val="00FB4A92"/>
    <w:rsid w:val="00FC0E82"/>
    <w:rsid w:val="00FE0D15"/>
    <w:rsid w:val="00FE2605"/>
    <w:rsid w:val="00FE4C9F"/>
    <w:rsid w:val="00FF4FC1"/>
    <w:rsid w:val="00FF6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k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08C42"/>
  <w15:chartTrackingRefBased/>
  <w15:docId w15:val="{C03F2A27-77D0-46B6-9BD8-1CC344924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kk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2A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168E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5">
    <w:name w:val="Normal (Web)"/>
    <w:basedOn w:val="a"/>
    <w:uiPriority w:val="99"/>
    <w:unhideWhenUsed/>
    <w:rsid w:val="006168E4"/>
    <w:pPr>
      <w:spacing w:before="100" w:beforeAutospacing="1" w:after="100" w:afterAutospacing="1"/>
    </w:pPr>
  </w:style>
  <w:style w:type="paragraph" w:styleId="a6">
    <w:name w:val="No Spacing"/>
    <w:uiPriority w:val="1"/>
    <w:qFormat/>
    <w:rsid w:val="006168E4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table" w:styleId="a7">
    <w:name w:val="Table Grid"/>
    <w:basedOn w:val="a1"/>
    <w:uiPriority w:val="59"/>
    <w:qFormat/>
    <w:rsid w:val="00E14E2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kk-K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14E24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basedOn w:val="a0"/>
    <w:link w:val="a8"/>
    <w:uiPriority w:val="99"/>
    <w:semiHidden/>
    <w:rsid w:val="00E14E24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s0">
    <w:name w:val="s0"/>
    <w:rsid w:val="00E14E2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a">
    <w:name w:val="footer"/>
    <w:basedOn w:val="a"/>
    <w:link w:val="ab"/>
    <w:uiPriority w:val="99"/>
    <w:unhideWhenUsed/>
    <w:rsid w:val="00E14E2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14E2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header"/>
    <w:basedOn w:val="a"/>
    <w:link w:val="ad"/>
    <w:uiPriority w:val="99"/>
    <w:unhideWhenUsed/>
    <w:rsid w:val="00E14E2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E14E2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unhideWhenUsed/>
    <w:rsid w:val="005F5D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kk-KZ" w:eastAsia="kk-KZ"/>
    </w:rPr>
  </w:style>
  <w:style w:type="character" w:customStyle="1" w:styleId="HTML0">
    <w:name w:val="Стандартный HTML Знак"/>
    <w:basedOn w:val="a0"/>
    <w:link w:val="HTML"/>
    <w:uiPriority w:val="99"/>
    <w:rsid w:val="005F5D53"/>
    <w:rPr>
      <w:rFonts w:ascii="Courier New" w:eastAsia="Times New Roman" w:hAnsi="Courier New" w:cs="Courier New"/>
      <w:sz w:val="20"/>
      <w:szCs w:val="20"/>
      <w:lang w:eastAsia="kk-KZ"/>
    </w:rPr>
  </w:style>
  <w:style w:type="character" w:customStyle="1" w:styleId="a4">
    <w:name w:val="Абзац списка Знак"/>
    <w:link w:val="a3"/>
    <w:uiPriority w:val="34"/>
    <w:locked/>
    <w:rsid w:val="00E738D5"/>
    <w:rPr>
      <w:rFonts w:ascii="Calibri" w:eastAsia="Calibri" w:hAnsi="Calibri" w:cs="Times New Roman"/>
      <w:lang w:val="en-US"/>
    </w:rPr>
  </w:style>
  <w:style w:type="character" w:customStyle="1" w:styleId="y2iqfc">
    <w:name w:val="y2iqfc"/>
    <w:rsid w:val="006B13B5"/>
  </w:style>
  <w:style w:type="paragraph" w:customStyle="1" w:styleId="2">
    <w:name w:val="Обычный2"/>
    <w:rsid w:val="00D05CFD"/>
    <w:pPr>
      <w:widowControl w:val="0"/>
      <w:spacing w:after="0" w:line="240" w:lineRule="auto"/>
      <w:ind w:left="120"/>
    </w:pPr>
    <w:rPr>
      <w:rFonts w:ascii="Times New Roman" w:eastAsia="Times New Roman" w:hAnsi="Times New Roman" w:cs="Times New Roman"/>
      <w:snapToGrid w:val="0"/>
      <w:sz w:val="20"/>
      <w:szCs w:val="20"/>
      <w:lang w:val="ru-RU" w:eastAsia="ru-RU"/>
    </w:rPr>
  </w:style>
  <w:style w:type="character" w:customStyle="1" w:styleId="ezkurwreuab5ozgtqnkl">
    <w:name w:val="ezkurwreuab5ozgtqnkl"/>
    <w:basedOn w:val="a0"/>
    <w:rsid w:val="00282F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5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3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773470">
          <w:marLeft w:val="0"/>
          <w:marRight w:val="0"/>
          <w:marTop w:val="0"/>
          <w:marBottom w:val="375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  <w:divsChild>
            <w:div w:id="94673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85543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92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478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78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404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369987">
                                      <w:marLeft w:val="0"/>
                                      <w:marRight w:val="0"/>
                                      <w:marTop w:val="0"/>
                                      <w:marBottom w:val="375"/>
                                      <w:divBdr>
                                        <w:top w:val="single" w:sz="6" w:space="0" w:color="E2E2E2"/>
                                        <w:left w:val="single" w:sz="6" w:space="0" w:color="E2E2E2"/>
                                        <w:bottom w:val="single" w:sz="6" w:space="0" w:color="E2E2E2"/>
                                        <w:right w:val="single" w:sz="6" w:space="0" w:color="E2E2E2"/>
                                      </w:divBdr>
                                      <w:divsChild>
                                        <w:div w:id="427506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15" w:color="E7E7E7"/>
                                            <w:left w:val="none" w:sz="0" w:space="15" w:color="E7E7E7"/>
                                            <w:bottom w:val="none" w:sz="0" w:space="15" w:color="E7E7E7"/>
                                            <w:right w:val="none" w:sz="0" w:space="15" w:color="E7E7E7"/>
                                          </w:divBdr>
                                        </w:div>
                                        <w:div w:id="1175653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0008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8197631">
          <w:marLeft w:val="0"/>
          <w:marRight w:val="0"/>
          <w:marTop w:val="0"/>
          <w:marBottom w:val="375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  <w:divsChild>
            <w:div w:id="50752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97593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98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17603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080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317371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20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728834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498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712271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23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2963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07247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76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726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7911820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298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527725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449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62646372">
              <w:marLeft w:val="0"/>
              <w:marRight w:val="0"/>
              <w:marTop w:val="0"/>
              <w:marBottom w:val="300"/>
              <w:divBdr>
                <w:top w:val="none" w:sz="0" w:space="0" w:color="E7E7E7"/>
                <w:left w:val="none" w:sz="0" w:space="0" w:color="E7E7E7"/>
                <w:bottom w:val="none" w:sz="0" w:space="0" w:color="E7E7E7"/>
                <w:right w:val="none" w:sz="0" w:space="0" w:color="E7E7E7"/>
              </w:divBdr>
            </w:div>
          </w:divsChild>
        </w:div>
      </w:divsChild>
    </w:div>
    <w:div w:id="15497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40925-2820-4AB8-B7A2-3F58E18B0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1142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Корабаева Жанна Еркиновна</dc:creator>
  <cp:keywords/>
  <dc:description/>
  <cp:lastModifiedBy>HUAWEI</cp:lastModifiedBy>
  <cp:revision>7</cp:revision>
  <cp:lastPrinted>2026-06-22T10:14:00Z</cp:lastPrinted>
  <dcterms:created xsi:type="dcterms:W3CDTF">2026-06-23T05:14:00Z</dcterms:created>
  <dcterms:modified xsi:type="dcterms:W3CDTF">2026-07-31T06:04:00Z</dcterms:modified>
</cp:coreProperties>
</file>