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F1E83" w14:textId="2596BD55" w:rsidR="003E189A" w:rsidRPr="00FC128E" w:rsidRDefault="003E189A" w:rsidP="003E189A">
      <w:pPr>
        <w:pStyle w:val="a4"/>
        <w:jc w:val="center"/>
        <w:rPr>
          <w:rFonts w:ascii="Times New Roman" w:hAnsi="Times New Roman" w:cs="Times New Roman"/>
          <w:b/>
          <w:bCs/>
          <w:sz w:val="28"/>
          <w:szCs w:val="28"/>
        </w:rPr>
      </w:pPr>
      <w:r w:rsidRPr="00FC128E">
        <w:rPr>
          <w:rFonts w:ascii="Times New Roman" w:hAnsi="Times New Roman" w:cs="Times New Roman"/>
          <w:b/>
          <w:bCs/>
          <w:sz w:val="28"/>
          <w:szCs w:val="28"/>
        </w:rPr>
        <w:t>Техническая спецификация</w:t>
      </w:r>
    </w:p>
    <w:p w14:paraId="394B7492" w14:textId="77777777" w:rsidR="00F60C8A" w:rsidRDefault="00F60C8A" w:rsidP="001F3184">
      <w:pPr>
        <w:pStyle w:val="a4"/>
        <w:ind w:firstLine="567"/>
        <w:jc w:val="both"/>
        <w:rPr>
          <w:rFonts w:ascii="Times New Roman" w:hAnsi="Times New Roman" w:cs="Times New Roman"/>
          <w:sz w:val="28"/>
          <w:szCs w:val="28"/>
        </w:rPr>
      </w:pPr>
    </w:p>
    <w:p w14:paraId="73627715" w14:textId="42F10631" w:rsidR="001D146F" w:rsidRDefault="001D146F" w:rsidP="001D146F">
      <w:pPr>
        <w:pStyle w:val="a4"/>
        <w:jc w:val="both"/>
        <w:rPr>
          <w:rFonts w:ascii="Times New Roman" w:hAnsi="Times New Roman" w:cs="Times New Roman"/>
          <w:sz w:val="28"/>
          <w:szCs w:val="28"/>
        </w:rPr>
      </w:pPr>
      <w:r w:rsidRPr="00FC128E">
        <w:rPr>
          <w:rFonts w:ascii="Times New Roman" w:hAnsi="Times New Roman" w:cs="Times New Roman"/>
          <w:b/>
          <w:bCs/>
          <w:sz w:val="28"/>
          <w:szCs w:val="28"/>
        </w:rPr>
        <w:t xml:space="preserve">Наименование закупки: </w:t>
      </w:r>
      <w:r w:rsidR="00A501E1" w:rsidRPr="00A501E1">
        <w:rPr>
          <w:rFonts w:ascii="Times New Roman" w:hAnsi="Times New Roman" w:cs="Times New Roman"/>
          <w:sz w:val="28"/>
          <w:szCs w:val="28"/>
        </w:rPr>
        <w:t>Изготовление</w:t>
      </w:r>
      <w:r w:rsidR="00A501E1">
        <w:rPr>
          <w:rFonts w:ascii="Times New Roman" w:hAnsi="Times New Roman" w:cs="Times New Roman"/>
          <w:b/>
          <w:bCs/>
          <w:sz w:val="28"/>
          <w:szCs w:val="28"/>
        </w:rPr>
        <w:t xml:space="preserve"> </w:t>
      </w:r>
      <w:r w:rsidR="00A501E1">
        <w:rPr>
          <w:rFonts w:ascii="Times New Roman" w:hAnsi="Times New Roman" w:cs="Times New Roman"/>
          <w:sz w:val="28"/>
          <w:szCs w:val="28"/>
          <w:lang w:val="kk-KZ"/>
        </w:rPr>
        <w:t>п</w:t>
      </w:r>
      <w:r w:rsidR="00D30019">
        <w:rPr>
          <w:rFonts w:ascii="Times New Roman" w:hAnsi="Times New Roman" w:cs="Times New Roman"/>
          <w:sz w:val="28"/>
          <w:szCs w:val="28"/>
          <w:lang w:val="kk-KZ"/>
        </w:rPr>
        <w:t>апк</w:t>
      </w:r>
      <w:r w:rsidR="00A501E1">
        <w:rPr>
          <w:rFonts w:ascii="Times New Roman" w:hAnsi="Times New Roman" w:cs="Times New Roman"/>
          <w:sz w:val="28"/>
          <w:szCs w:val="28"/>
          <w:lang w:val="kk-KZ"/>
        </w:rPr>
        <w:t>и-</w:t>
      </w:r>
      <w:r w:rsidR="00D30019">
        <w:rPr>
          <w:rFonts w:ascii="Times New Roman" w:hAnsi="Times New Roman" w:cs="Times New Roman"/>
          <w:sz w:val="28"/>
          <w:szCs w:val="28"/>
          <w:lang w:val="kk-KZ"/>
        </w:rPr>
        <w:t>биговк</w:t>
      </w:r>
      <w:r w:rsidR="00A501E1">
        <w:rPr>
          <w:rFonts w:ascii="Times New Roman" w:hAnsi="Times New Roman" w:cs="Times New Roman"/>
          <w:sz w:val="28"/>
          <w:szCs w:val="28"/>
          <w:lang w:val="kk-KZ"/>
        </w:rPr>
        <w:t>и</w:t>
      </w:r>
      <w:r>
        <w:rPr>
          <w:rFonts w:ascii="Times New Roman" w:hAnsi="Times New Roman" w:cs="Times New Roman"/>
          <w:sz w:val="28"/>
          <w:szCs w:val="28"/>
        </w:rPr>
        <w:t xml:space="preserve">. </w:t>
      </w:r>
    </w:p>
    <w:p w14:paraId="30A80C6B" w14:textId="3594E133" w:rsidR="001D146F" w:rsidRPr="00FC128E" w:rsidRDefault="001D146F" w:rsidP="001D146F">
      <w:pPr>
        <w:pStyle w:val="a4"/>
        <w:jc w:val="both"/>
        <w:rPr>
          <w:rFonts w:ascii="Times New Roman" w:hAnsi="Times New Roman" w:cs="Times New Roman"/>
          <w:sz w:val="28"/>
          <w:szCs w:val="28"/>
        </w:rPr>
      </w:pPr>
      <w:r w:rsidRPr="00FC128E">
        <w:rPr>
          <w:rFonts w:ascii="Times New Roman" w:hAnsi="Times New Roman" w:cs="Times New Roman"/>
          <w:b/>
          <w:sz w:val="28"/>
          <w:szCs w:val="28"/>
        </w:rPr>
        <w:t>Количество:</w:t>
      </w:r>
      <w:r w:rsidRPr="00FC128E">
        <w:rPr>
          <w:rFonts w:ascii="Times New Roman" w:hAnsi="Times New Roman" w:cs="Times New Roman"/>
          <w:sz w:val="28"/>
          <w:szCs w:val="28"/>
        </w:rPr>
        <w:t xml:space="preserve"> </w:t>
      </w:r>
      <w:r w:rsidR="00850451">
        <w:rPr>
          <w:rFonts w:ascii="Times New Roman" w:hAnsi="Times New Roman" w:cs="Times New Roman"/>
          <w:sz w:val="28"/>
          <w:szCs w:val="28"/>
        </w:rPr>
        <w:t>85</w:t>
      </w:r>
      <w:r w:rsidRPr="00FC128E">
        <w:rPr>
          <w:rFonts w:ascii="Times New Roman" w:hAnsi="Times New Roman" w:cs="Times New Roman"/>
          <w:sz w:val="28"/>
          <w:szCs w:val="28"/>
        </w:rPr>
        <w:t xml:space="preserve"> штук</w:t>
      </w:r>
      <w:r w:rsidR="00924F64">
        <w:rPr>
          <w:rFonts w:ascii="Times New Roman" w:hAnsi="Times New Roman" w:cs="Times New Roman"/>
          <w:sz w:val="28"/>
          <w:szCs w:val="28"/>
        </w:rPr>
        <w:t>.</w:t>
      </w:r>
    </w:p>
    <w:p w14:paraId="47DDB3A1" w14:textId="55905E16" w:rsidR="00850451" w:rsidRPr="00850451" w:rsidRDefault="00753992" w:rsidP="00850451">
      <w:pPr>
        <w:pStyle w:val="a4"/>
        <w:jc w:val="both"/>
        <w:rPr>
          <w:rFonts w:ascii="Times New Roman" w:hAnsi="Times New Roman" w:cs="Times New Roman"/>
          <w:b/>
          <w:bCs/>
          <w:sz w:val="28"/>
          <w:szCs w:val="28"/>
        </w:rPr>
      </w:pPr>
      <w:bookmarkStart w:id="0" w:name="_Hlk242364953"/>
      <w:r>
        <w:rPr>
          <w:rFonts w:ascii="Times New Roman" w:hAnsi="Times New Roman" w:cs="Times New Roman"/>
          <w:b/>
          <w:bCs/>
          <w:sz w:val="28"/>
          <w:szCs w:val="28"/>
        </w:rPr>
        <w:t xml:space="preserve">Описание </w:t>
      </w:r>
    </w:p>
    <w:p w14:paraId="1F410959" w14:textId="7AEE0D28" w:rsidR="00850451" w:rsidRPr="00850451" w:rsidRDefault="00850451" w:rsidP="00850451">
      <w:pPr>
        <w:pStyle w:val="a4"/>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850451">
        <w:rPr>
          <w:rFonts w:ascii="Times New Roman" w:hAnsi="Times New Roman" w:cs="Times New Roman"/>
          <w:bCs/>
          <w:sz w:val="28"/>
          <w:szCs w:val="28"/>
        </w:rPr>
        <w:t>Папка должна:</w:t>
      </w:r>
    </w:p>
    <w:p w14:paraId="16F3DE21" w14:textId="5E9BC0CA" w:rsidR="00850451" w:rsidRPr="00850451" w:rsidRDefault="00850451" w:rsidP="00850451">
      <w:pPr>
        <w:pStyle w:val="a4"/>
        <w:numPr>
          <w:ilvl w:val="0"/>
          <w:numId w:val="1"/>
        </w:numPr>
        <w:jc w:val="both"/>
        <w:rPr>
          <w:rFonts w:ascii="Times New Roman" w:hAnsi="Times New Roman" w:cs="Times New Roman"/>
          <w:bCs/>
          <w:sz w:val="28"/>
          <w:szCs w:val="28"/>
        </w:rPr>
      </w:pPr>
      <w:r w:rsidRPr="00850451">
        <w:rPr>
          <w:rFonts w:ascii="Times New Roman" w:hAnsi="Times New Roman" w:cs="Times New Roman"/>
          <w:bCs/>
          <w:sz w:val="28"/>
          <w:szCs w:val="28"/>
        </w:rPr>
        <w:t xml:space="preserve">обеспечивать возможность формирования корешка посредством предусмотренных линий </w:t>
      </w:r>
      <w:proofErr w:type="spellStart"/>
      <w:r w:rsidRPr="00850451">
        <w:rPr>
          <w:rFonts w:ascii="Times New Roman" w:hAnsi="Times New Roman" w:cs="Times New Roman"/>
          <w:bCs/>
          <w:sz w:val="28"/>
          <w:szCs w:val="28"/>
        </w:rPr>
        <w:t>б</w:t>
      </w:r>
      <w:r w:rsidR="0074665B">
        <w:rPr>
          <w:rFonts w:ascii="Times New Roman" w:hAnsi="Times New Roman" w:cs="Times New Roman"/>
          <w:bCs/>
          <w:sz w:val="28"/>
          <w:szCs w:val="28"/>
        </w:rPr>
        <w:t>и</w:t>
      </w:r>
      <w:r w:rsidRPr="00850451">
        <w:rPr>
          <w:rFonts w:ascii="Times New Roman" w:hAnsi="Times New Roman" w:cs="Times New Roman"/>
          <w:bCs/>
          <w:sz w:val="28"/>
          <w:szCs w:val="28"/>
        </w:rPr>
        <w:t>говки</w:t>
      </w:r>
      <w:proofErr w:type="spellEnd"/>
      <w:r w:rsidRPr="00850451">
        <w:rPr>
          <w:rFonts w:ascii="Times New Roman" w:hAnsi="Times New Roman" w:cs="Times New Roman"/>
          <w:bCs/>
          <w:sz w:val="28"/>
          <w:szCs w:val="28"/>
        </w:rPr>
        <w:t xml:space="preserve">; </w:t>
      </w:r>
    </w:p>
    <w:p w14:paraId="0759D6C3" w14:textId="164E6F84" w:rsidR="00850451" w:rsidRPr="00850451" w:rsidRDefault="00850451" w:rsidP="00850451">
      <w:pPr>
        <w:pStyle w:val="a4"/>
        <w:numPr>
          <w:ilvl w:val="0"/>
          <w:numId w:val="1"/>
        </w:numPr>
        <w:jc w:val="both"/>
        <w:rPr>
          <w:rFonts w:ascii="Times New Roman" w:hAnsi="Times New Roman" w:cs="Times New Roman"/>
          <w:bCs/>
          <w:sz w:val="28"/>
          <w:szCs w:val="28"/>
        </w:rPr>
      </w:pPr>
      <w:r w:rsidRPr="00850451">
        <w:rPr>
          <w:rFonts w:ascii="Times New Roman" w:hAnsi="Times New Roman" w:cs="Times New Roman"/>
          <w:bCs/>
          <w:sz w:val="28"/>
          <w:szCs w:val="28"/>
        </w:rPr>
        <w:t xml:space="preserve">иметь четко нанесенный логотип на лицевой стороне. </w:t>
      </w:r>
      <w:r w:rsidR="00BB0791">
        <w:rPr>
          <w:rFonts w:ascii="Times New Roman" w:hAnsi="Times New Roman" w:cs="Times New Roman"/>
          <w:bCs/>
          <w:sz w:val="28"/>
          <w:szCs w:val="28"/>
        </w:rPr>
        <w:t>Логотип должен быть нанесен по средством п</w:t>
      </w:r>
      <w:r w:rsidR="00BB0791" w:rsidRPr="00BB0791">
        <w:rPr>
          <w:rFonts w:ascii="Times New Roman" w:hAnsi="Times New Roman" w:cs="Times New Roman"/>
          <w:bCs/>
          <w:sz w:val="28"/>
          <w:szCs w:val="28"/>
        </w:rPr>
        <w:t>ечат</w:t>
      </w:r>
      <w:r w:rsidR="00BB0791">
        <w:rPr>
          <w:rFonts w:ascii="Times New Roman" w:hAnsi="Times New Roman" w:cs="Times New Roman"/>
          <w:bCs/>
          <w:sz w:val="28"/>
          <w:szCs w:val="28"/>
        </w:rPr>
        <w:t>и</w:t>
      </w:r>
      <w:r w:rsidR="00BB0791" w:rsidRPr="00BB0791">
        <w:rPr>
          <w:rFonts w:ascii="Times New Roman" w:hAnsi="Times New Roman" w:cs="Times New Roman"/>
          <w:bCs/>
          <w:sz w:val="28"/>
          <w:szCs w:val="28"/>
        </w:rPr>
        <w:t>, тиснени</w:t>
      </w:r>
      <w:r w:rsidR="00BB0791">
        <w:rPr>
          <w:rFonts w:ascii="Times New Roman" w:hAnsi="Times New Roman" w:cs="Times New Roman"/>
          <w:bCs/>
          <w:sz w:val="28"/>
          <w:szCs w:val="28"/>
        </w:rPr>
        <w:t>я</w:t>
      </w:r>
      <w:r w:rsidR="00BB0791" w:rsidRPr="00BB0791">
        <w:rPr>
          <w:rFonts w:ascii="Times New Roman" w:hAnsi="Times New Roman" w:cs="Times New Roman"/>
          <w:bCs/>
          <w:sz w:val="28"/>
          <w:szCs w:val="28"/>
        </w:rPr>
        <w:t xml:space="preserve"> либо иным способом, обеспечивающим четкое, качественное и стойкое изображение</w:t>
      </w:r>
      <w:r w:rsidR="0074665B">
        <w:rPr>
          <w:rFonts w:ascii="Times New Roman" w:hAnsi="Times New Roman" w:cs="Times New Roman"/>
          <w:bCs/>
          <w:sz w:val="28"/>
          <w:szCs w:val="28"/>
        </w:rPr>
        <w:t>.</w:t>
      </w:r>
    </w:p>
    <w:p w14:paraId="1C90B9FA" w14:textId="5483DA2B" w:rsidR="00850451" w:rsidRPr="00850451" w:rsidRDefault="00753992" w:rsidP="00850451">
      <w:pPr>
        <w:pStyle w:val="a4"/>
        <w:jc w:val="both"/>
        <w:rPr>
          <w:rFonts w:ascii="Times New Roman" w:hAnsi="Times New Roman" w:cs="Times New Roman"/>
          <w:b/>
          <w:bCs/>
          <w:sz w:val="28"/>
          <w:szCs w:val="28"/>
        </w:rPr>
      </w:pPr>
      <w:r>
        <w:rPr>
          <w:rFonts w:ascii="Times New Roman" w:hAnsi="Times New Roman" w:cs="Times New Roman"/>
          <w:b/>
          <w:bCs/>
          <w:sz w:val="28"/>
          <w:szCs w:val="28"/>
        </w:rPr>
        <w:t>Х</w:t>
      </w:r>
      <w:r w:rsidR="00850451" w:rsidRPr="00850451">
        <w:rPr>
          <w:rFonts w:ascii="Times New Roman" w:hAnsi="Times New Roman" w:cs="Times New Roman"/>
          <w:b/>
          <w:bCs/>
          <w:sz w:val="28"/>
          <w:szCs w:val="28"/>
        </w:rPr>
        <w:t>арактеристики</w:t>
      </w:r>
    </w:p>
    <w:p w14:paraId="4013869F" w14:textId="7F35DE82" w:rsidR="00850451" w:rsidRPr="00850451" w:rsidRDefault="00850451" w:rsidP="00850451">
      <w:pPr>
        <w:pStyle w:val="a4"/>
        <w:jc w:val="both"/>
        <w:rPr>
          <w:rFonts w:ascii="Times New Roman" w:hAnsi="Times New Roman" w:cs="Times New Roman"/>
          <w:bCs/>
          <w:sz w:val="28"/>
          <w:szCs w:val="28"/>
        </w:rPr>
      </w:pPr>
      <w:r>
        <w:rPr>
          <w:rFonts w:ascii="Times New Roman" w:hAnsi="Times New Roman" w:cs="Times New Roman"/>
          <w:bCs/>
          <w:sz w:val="28"/>
          <w:szCs w:val="28"/>
        </w:rPr>
        <w:t xml:space="preserve">        </w:t>
      </w:r>
      <w:r w:rsidR="00822B3E" w:rsidRPr="007E227B">
        <w:rPr>
          <w:rFonts w:ascii="Times New Roman" w:hAnsi="Times New Roman" w:cs="Times New Roman"/>
          <w:bCs/>
          <w:sz w:val="28"/>
          <w:szCs w:val="28"/>
        </w:rPr>
        <w:t>Размер: 450*220 мм,</w:t>
      </w:r>
      <w:r w:rsidR="00822B3E" w:rsidRPr="00822B3E">
        <w:rPr>
          <w:rFonts w:ascii="Times New Roman" w:hAnsi="Times New Roman" w:cs="Times New Roman"/>
          <w:bCs/>
          <w:sz w:val="28"/>
          <w:szCs w:val="28"/>
        </w:rPr>
        <w:t xml:space="preserve"> </w:t>
      </w:r>
      <w:r w:rsidR="00822B3E">
        <w:rPr>
          <w:rFonts w:ascii="Times New Roman" w:hAnsi="Times New Roman" w:cs="Times New Roman"/>
          <w:bCs/>
          <w:sz w:val="28"/>
          <w:szCs w:val="28"/>
        </w:rPr>
        <w:t>п</w:t>
      </w:r>
      <w:r w:rsidRPr="00850451">
        <w:rPr>
          <w:rFonts w:ascii="Times New Roman" w:hAnsi="Times New Roman" w:cs="Times New Roman"/>
          <w:bCs/>
          <w:sz w:val="28"/>
          <w:szCs w:val="28"/>
        </w:rPr>
        <w:t>апка должна быть изготовлена из картона плотностью не менее 300 г/м²,</w:t>
      </w:r>
      <w:r w:rsidR="00822B3E">
        <w:rPr>
          <w:rFonts w:ascii="Times New Roman" w:hAnsi="Times New Roman" w:cs="Times New Roman"/>
          <w:bCs/>
          <w:sz w:val="28"/>
          <w:szCs w:val="28"/>
        </w:rPr>
        <w:t xml:space="preserve"> </w:t>
      </w:r>
      <w:r w:rsidRPr="00850451">
        <w:rPr>
          <w:rFonts w:ascii="Times New Roman" w:hAnsi="Times New Roman" w:cs="Times New Roman"/>
          <w:bCs/>
          <w:sz w:val="28"/>
          <w:szCs w:val="28"/>
        </w:rPr>
        <w:t>обеспечивающего необходимую жесткость и прочность при эксплуатации</w:t>
      </w:r>
      <w:r w:rsidR="00822B3E">
        <w:rPr>
          <w:rFonts w:ascii="Times New Roman" w:hAnsi="Times New Roman" w:cs="Times New Roman"/>
          <w:bCs/>
          <w:sz w:val="28"/>
          <w:szCs w:val="28"/>
        </w:rPr>
        <w:t xml:space="preserve">, </w:t>
      </w:r>
      <w:r w:rsidR="00822B3E" w:rsidRPr="007E227B">
        <w:rPr>
          <w:rFonts w:ascii="Times New Roman" w:hAnsi="Times New Roman" w:cs="Times New Roman"/>
          <w:bCs/>
          <w:sz w:val="28"/>
          <w:szCs w:val="28"/>
        </w:rPr>
        <w:t xml:space="preserve">материал </w:t>
      </w:r>
      <w:proofErr w:type="spellStart"/>
      <w:r w:rsidR="00822B3E" w:rsidRPr="007E227B">
        <w:rPr>
          <w:rFonts w:ascii="Times New Roman" w:hAnsi="Times New Roman" w:cs="Times New Roman"/>
          <w:bCs/>
          <w:sz w:val="28"/>
          <w:szCs w:val="28"/>
        </w:rPr>
        <w:t>Сирио</w:t>
      </w:r>
      <w:proofErr w:type="spellEnd"/>
      <w:r w:rsidR="00822B3E" w:rsidRPr="007E227B">
        <w:rPr>
          <w:rFonts w:ascii="Times New Roman" w:hAnsi="Times New Roman" w:cs="Times New Roman"/>
          <w:bCs/>
          <w:sz w:val="28"/>
          <w:szCs w:val="28"/>
        </w:rPr>
        <w:t xml:space="preserve"> перл, </w:t>
      </w:r>
      <w:proofErr w:type="spellStart"/>
      <w:r w:rsidR="00822B3E" w:rsidRPr="007E227B">
        <w:rPr>
          <w:rFonts w:ascii="Times New Roman" w:hAnsi="Times New Roman" w:cs="Times New Roman"/>
          <w:bCs/>
          <w:sz w:val="28"/>
          <w:szCs w:val="28"/>
        </w:rPr>
        <w:t>биг</w:t>
      </w:r>
      <w:proofErr w:type="spellEnd"/>
      <w:r w:rsidR="00822B3E" w:rsidRPr="007E227B">
        <w:rPr>
          <w:rFonts w:ascii="Times New Roman" w:hAnsi="Times New Roman" w:cs="Times New Roman"/>
          <w:bCs/>
          <w:sz w:val="28"/>
          <w:szCs w:val="28"/>
        </w:rPr>
        <w:t>, предусмотрена надпись золотым тиснением (логотип), цвет синий</w:t>
      </w:r>
      <w:r w:rsidRPr="007E227B">
        <w:rPr>
          <w:rFonts w:ascii="Times New Roman" w:hAnsi="Times New Roman" w:cs="Times New Roman"/>
          <w:bCs/>
          <w:sz w:val="28"/>
          <w:szCs w:val="28"/>
        </w:rPr>
        <w:t>.</w:t>
      </w:r>
      <w:r w:rsidR="00822B3E">
        <w:rPr>
          <w:rFonts w:ascii="Times New Roman" w:hAnsi="Times New Roman" w:cs="Times New Roman"/>
          <w:bCs/>
          <w:sz w:val="28"/>
          <w:szCs w:val="28"/>
        </w:rPr>
        <w:t xml:space="preserve"> </w:t>
      </w:r>
      <w:r w:rsidRPr="00850451">
        <w:rPr>
          <w:rFonts w:ascii="Times New Roman" w:hAnsi="Times New Roman" w:cs="Times New Roman"/>
          <w:bCs/>
          <w:sz w:val="28"/>
          <w:szCs w:val="28"/>
        </w:rPr>
        <w:t xml:space="preserve">Нанесенный логотип должен быть четким, без </w:t>
      </w:r>
      <w:r w:rsidR="00A950CE" w:rsidRPr="00850451">
        <w:rPr>
          <w:rFonts w:ascii="Times New Roman" w:hAnsi="Times New Roman" w:cs="Times New Roman"/>
          <w:bCs/>
          <w:sz w:val="28"/>
          <w:szCs w:val="28"/>
        </w:rPr>
        <w:t>размытости</w:t>
      </w:r>
      <w:r w:rsidRPr="00850451">
        <w:rPr>
          <w:rFonts w:ascii="Times New Roman" w:hAnsi="Times New Roman" w:cs="Times New Roman"/>
          <w:bCs/>
          <w:sz w:val="28"/>
          <w:szCs w:val="28"/>
        </w:rPr>
        <w:t xml:space="preserve">, смещения, повреждений и других визуальных дефектов. </w:t>
      </w:r>
      <w:r w:rsidR="00822B3E">
        <w:rPr>
          <w:rFonts w:ascii="Times New Roman" w:hAnsi="Times New Roman" w:cs="Times New Roman"/>
          <w:bCs/>
          <w:sz w:val="28"/>
          <w:szCs w:val="28"/>
        </w:rPr>
        <w:t>Р</w:t>
      </w:r>
      <w:r w:rsidRPr="00850451">
        <w:rPr>
          <w:rFonts w:ascii="Times New Roman" w:hAnsi="Times New Roman" w:cs="Times New Roman"/>
          <w:bCs/>
          <w:sz w:val="28"/>
          <w:szCs w:val="28"/>
        </w:rPr>
        <w:t>асположение логотипа согласовываются с Заказчиком до изготовления.</w:t>
      </w:r>
      <w:r w:rsidR="00753992">
        <w:rPr>
          <w:rFonts w:ascii="Times New Roman" w:hAnsi="Times New Roman" w:cs="Times New Roman"/>
          <w:bCs/>
          <w:sz w:val="28"/>
          <w:szCs w:val="28"/>
        </w:rPr>
        <w:t xml:space="preserve"> </w:t>
      </w:r>
      <w:r w:rsidR="00753992" w:rsidRPr="00753992">
        <w:rPr>
          <w:rFonts w:ascii="Times New Roman" w:hAnsi="Times New Roman" w:cs="Times New Roman"/>
          <w:bCs/>
          <w:sz w:val="28"/>
          <w:szCs w:val="28"/>
        </w:rPr>
        <w:t xml:space="preserve">В случае выявления </w:t>
      </w:r>
      <w:r w:rsidR="00A501E1">
        <w:rPr>
          <w:rFonts w:ascii="Times New Roman" w:hAnsi="Times New Roman" w:cs="Times New Roman"/>
          <w:bCs/>
          <w:sz w:val="28"/>
          <w:szCs w:val="28"/>
          <w:lang w:val="kk-KZ"/>
        </w:rPr>
        <w:t>папки-биговки</w:t>
      </w:r>
      <w:r w:rsidR="00753992" w:rsidRPr="00753992">
        <w:rPr>
          <w:rFonts w:ascii="Times New Roman" w:hAnsi="Times New Roman" w:cs="Times New Roman"/>
          <w:bCs/>
          <w:sz w:val="28"/>
          <w:szCs w:val="28"/>
        </w:rPr>
        <w:t xml:space="preserve"> ненадлежащего качества, повреждений, несоответствия установленным характеристикам или несоответствия согласованному макету логотипа Поставщик обязан заменить за свой счет</w:t>
      </w:r>
      <w:r w:rsidR="00E159AA">
        <w:rPr>
          <w:rFonts w:ascii="Times New Roman" w:hAnsi="Times New Roman" w:cs="Times New Roman"/>
          <w:bCs/>
          <w:sz w:val="28"/>
          <w:szCs w:val="28"/>
        </w:rPr>
        <w:t xml:space="preserve"> </w:t>
      </w:r>
      <w:r w:rsidR="00E159AA">
        <w:rPr>
          <w:rFonts w:ascii="Times New Roman" w:hAnsi="Times New Roman" w:cs="Times New Roman"/>
          <w:sz w:val="28"/>
          <w:szCs w:val="28"/>
        </w:rPr>
        <w:t>в течении 15 календарных дней со дня выявления несоответствия</w:t>
      </w:r>
      <w:r w:rsidR="00753992" w:rsidRPr="00753992">
        <w:rPr>
          <w:rFonts w:ascii="Times New Roman" w:hAnsi="Times New Roman" w:cs="Times New Roman"/>
          <w:bCs/>
          <w:sz w:val="28"/>
          <w:szCs w:val="28"/>
        </w:rPr>
        <w:t>.</w:t>
      </w:r>
      <w:r w:rsidR="00E159AA">
        <w:rPr>
          <w:rFonts w:ascii="Times New Roman" w:hAnsi="Times New Roman" w:cs="Times New Roman"/>
          <w:bCs/>
          <w:sz w:val="28"/>
          <w:szCs w:val="28"/>
        </w:rPr>
        <w:t xml:space="preserve"> </w:t>
      </w:r>
    </w:p>
    <w:p w14:paraId="482051B6" w14:textId="6BDCF0AA" w:rsidR="00850451" w:rsidRPr="00850451" w:rsidRDefault="00753992" w:rsidP="00850451">
      <w:pPr>
        <w:pStyle w:val="a4"/>
        <w:jc w:val="both"/>
        <w:rPr>
          <w:rFonts w:ascii="Times New Roman" w:hAnsi="Times New Roman" w:cs="Times New Roman"/>
          <w:bCs/>
          <w:sz w:val="28"/>
          <w:szCs w:val="28"/>
        </w:rPr>
      </w:pPr>
      <w:r>
        <w:rPr>
          <w:rFonts w:ascii="Times New Roman" w:hAnsi="Times New Roman" w:cs="Times New Roman"/>
          <w:bCs/>
          <w:sz w:val="28"/>
          <w:szCs w:val="28"/>
        </w:rPr>
        <w:t xml:space="preserve">        </w:t>
      </w:r>
      <w:r w:rsidR="00850451" w:rsidRPr="00850451">
        <w:rPr>
          <w:rFonts w:ascii="Times New Roman" w:hAnsi="Times New Roman" w:cs="Times New Roman"/>
          <w:bCs/>
          <w:sz w:val="28"/>
          <w:szCs w:val="28"/>
        </w:rPr>
        <w:t>Поставщик обязан предоставить Заказчику макет папки с нанесенным логотипом для согласования до начала изготовления партии</w:t>
      </w:r>
      <w:r w:rsidR="00D30019">
        <w:rPr>
          <w:rFonts w:ascii="Times New Roman" w:hAnsi="Times New Roman" w:cs="Times New Roman"/>
          <w:bCs/>
          <w:sz w:val="28"/>
          <w:szCs w:val="28"/>
          <w:lang w:val="kk-KZ"/>
        </w:rPr>
        <w:t xml:space="preserve"> папок</w:t>
      </w:r>
      <w:r w:rsidR="00850451" w:rsidRPr="00850451">
        <w:rPr>
          <w:rFonts w:ascii="Times New Roman" w:hAnsi="Times New Roman" w:cs="Times New Roman"/>
          <w:bCs/>
          <w:sz w:val="28"/>
          <w:szCs w:val="28"/>
        </w:rPr>
        <w:t>.</w:t>
      </w:r>
    </w:p>
    <w:p w14:paraId="1D2DD4DF" w14:textId="48DF2C64" w:rsidR="001D146F" w:rsidRDefault="00013F22" w:rsidP="00753992">
      <w:pPr>
        <w:pStyle w:val="a4"/>
        <w:jc w:val="both"/>
        <w:rPr>
          <w:rFonts w:ascii="Times New Roman" w:hAnsi="Times New Roman" w:cs="Times New Roman"/>
          <w:sz w:val="28"/>
          <w:szCs w:val="28"/>
        </w:rPr>
      </w:pPr>
      <w:r w:rsidRPr="00013F22">
        <w:rPr>
          <w:rFonts w:ascii="Times New Roman" w:hAnsi="Times New Roman" w:cs="Times New Roman"/>
          <w:sz w:val="28"/>
          <w:szCs w:val="28"/>
        </w:rPr>
        <w:t xml:space="preserve">        </w:t>
      </w:r>
      <w:r w:rsidR="003548CD" w:rsidRPr="003548CD">
        <w:rPr>
          <w:rFonts w:ascii="Times New Roman" w:hAnsi="Times New Roman" w:cs="Times New Roman"/>
          <w:b/>
          <w:bCs/>
          <w:sz w:val="28"/>
          <w:szCs w:val="28"/>
        </w:rPr>
        <w:t>Срок оказания услуги:</w:t>
      </w:r>
      <w:r w:rsidR="003548CD">
        <w:rPr>
          <w:rFonts w:ascii="Times New Roman" w:hAnsi="Times New Roman" w:cs="Times New Roman"/>
          <w:sz w:val="28"/>
          <w:szCs w:val="28"/>
        </w:rPr>
        <w:t xml:space="preserve"> </w:t>
      </w:r>
      <w:bookmarkEnd w:id="0"/>
      <w:r w:rsidR="003548CD" w:rsidRPr="003548CD">
        <w:rPr>
          <w:rFonts w:ascii="Times New Roman" w:hAnsi="Times New Roman" w:cs="Times New Roman"/>
          <w:sz w:val="28"/>
          <w:szCs w:val="28"/>
        </w:rPr>
        <w:t>по заявке Заказчика в течение 15 (пятнадцати) календарных дней</w:t>
      </w:r>
      <w:r w:rsidR="00753992" w:rsidRPr="00FC128E">
        <w:rPr>
          <w:rFonts w:ascii="Times New Roman" w:hAnsi="Times New Roman" w:cs="Times New Roman"/>
          <w:sz w:val="28"/>
          <w:szCs w:val="28"/>
        </w:rPr>
        <w:t>.</w:t>
      </w:r>
    </w:p>
    <w:p w14:paraId="25E13D8E" w14:textId="77777777" w:rsidR="00F60C8A" w:rsidRDefault="00F60C8A" w:rsidP="001F3184">
      <w:pPr>
        <w:pStyle w:val="a4"/>
        <w:ind w:firstLine="567"/>
        <w:jc w:val="both"/>
        <w:rPr>
          <w:rFonts w:ascii="Times New Roman" w:hAnsi="Times New Roman" w:cs="Times New Roman"/>
          <w:sz w:val="28"/>
          <w:szCs w:val="28"/>
        </w:rPr>
      </w:pPr>
    </w:p>
    <w:p w14:paraId="0E62B647" w14:textId="77777777" w:rsidR="00F60C8A" w:rsidRDefault="00F60C8A" w:rsidP="001F3184">
      <w:pPr>
        <w:pStyle w:val="a4"/>
        <w:ind w:firstLine="567"/>
        <w:jc w:val="both"/>
        <w:rPr>
          <w:rFonts w:ascii="Times New Roman" w:hAnsi="Times New Roman" w:cs="Times New Roman"/>
          <w:sz w:val="28"/>
          <w:szCs w:val="28"/>
        </w:rPr>
      </w:pPr>
    </w:p>
    <w:p w14:paraId="6C22F479" w14:textId="77777777" w:rsidR="00F60C8A" w:rsidRDefault="00F60C8A" w:rsidP="001F3184">
      <w:pPr>
        <w:pStyle w:val="a4"/>
        <w:ind w:firstLine="567"/>
        <w:jc w:val="both"/>
        <w:rPr>
          <w:rFonts w:ascii="Times New Roman" w:hAnsi="Times New Roman" w:cs="Times New Roman"/>
          <w:sz w:val="28"/>
          <w:szCs w:val="28"/>
        </w:rPr>
      </w:pPr>
    </w:p>
    <w:p w14:paraId="37E2C45D" w14:textId="77777777" w:rsidR="004B6B27" w:rsidRDefault="004B6B27" w:rsidP="001F3184">
      <w:pPr>
        <w:pStyle w:val="a4"/>
        <w:ind w:firstLine="567"/>
        <w:jc w:val="both"/>
        <w:rPr>
          <w:rFonts w:ascii="Times New Roman" w:hAnsi="Times New Roman" w:cs="Times New Roman"/>
          <w:sz w:val="28"/>
          <w:szCs w:val="28"/>
        </w:rPr>
      </w:pPr>
    </w:p>
    <w:p w14:paraId="515DDA2E" w14:textId="77777777" w:rsidR="00F60C8A" w:rsidRDefault="00F60C8A" w:rsidP="001F3184">
      <w:pPr>
        <w:pStyle w:val="a4"/>
        <w:ind w:firstLine="567"/>
        <w:jc w:val="both"/>
        <w:rPr>
          <w:rFonts w:ascii="Times New Roman" w:hAnsi="Times New Roman" w:cs="Times New Roman"/>
          <w:sz w:val="28"/>
          <w:szCs w:val="28"/>
        </w:rPr>
      </w:pPr>
    </w:p>
    <w:p w14:paraId="1E7F4FB5" w14:textId="77777777" w:rsidR="00850451" w:rsidRDefault="00850451" w:rsidP="001F3184">
      <w:pPr>
        <w:pStyle w:val="a4"/>
        <w:ind w:firstLine="567"/>
        <w:jc w:val="both"/>
        <w:rPr>
          <w:rFonts w:ascii="Times New Roman" w:hAnsi="Times New Roman" w:cs="Times New Roman"/>
          <w:sz w:val="28"/>
          <w:szCs w:val="28"/>
        </w:rPr>
      </w:pPr>
    </w:p>
    <w:p w14:paraId="44BF593B" w14:textId="77777777" w:rsidR="00850451" w:rsidRDefault="00850451" w:rsidP="001F3184">
      <w:pPr>
        <w:pStyle w:val="a4"/>
        <w:ind w:firstLine="567"/>
        <w:jc w:val="both"/>
        <w:rPr>
          <w:rFonts w:ascii="Times New Roman" w:hAnsi="Times New Roman" w:cs="Times New Roman"/>
          <w:sz w:val="28"/>
          <w:szCs w:val="28"/>
        </w:rPr>
      </w:pPr>
    </w:p>
    <w:p w14:paraId="51305197" w14:textId="77777777" w:rsidR="00850451" w:rsidRDefault="00850451" w:rsidP="001F3184">
      <w:pPr>
        <w:pStyle w:val="a4"/>
        <w:ind w:firstLine="567"/>
        <w:jc w:val="both"/>
        <w:rPr>
          <w:rFonts w:ascii="Times New Roman" w:hAnsi="Times New Roman" w:cs="Times New Roman"/>
          <w:sz w:val="28"/>
          <w:szCs w:val="28"/>
        </w:rPr>
      </w:pPr>
    </w:p>
    <w:p w14:paraId="4FE12D85" w14:textId="77777777" w:rsidR="004B6B27" w:rsidRDefault="004B6B27" w:rsidP="001F3184">
      <w:pPr>
        <w:pStyle w:val="a4"/>
        <w:ind w:firstLine="567"/>
        <w:jc w:val="both"/>
        <w:rPr>
          <w:rFonts w:ascii="Times New Roman" w:hAnsi="Times New Roman" w:cs="Times New Roman"/>
          <w:sz w:val="28"/>
          <w:szCs w:val="28"/>
        </w:rPr>
      </w:pPr>
    </w:p>
    <w:p w14:paraId="5BB0F8B6" w14:textId="77777777" w:rsidR="004B6B27" w:rsidRDefault="004B6B27" w:rsidP="001F3184">
      <w:pPr>
        <w:pStyle w:val="a4"/>
        <w:ind w:firstLine="567"/>
        <w:jc w:val="both"/>
        <w:rPr>
          <w:rFonts w:ascii="Times New Roman" w:hAnsi="Times New Roman" w:cs="Times New Roman"/>
          <w:sz w:val="28"/>
          <w:szCs w:val="28"/>
        </w:rPr>
      </w:pPr>
    </w:p>
    <w:p w14:paraId="1D913F56" w14:textId="77777777" w:rsidR="004B6B27" w:rsidRDefault="004B6B27" w:rsidP="001F3184">
      <w:pPr>
        <w:pStyle w:val="a4"/>
        <w:ind w:firstLine="567"/>
        <w:jc w:val="both"/>
        <w:rPr>
          <w:rFonts w:ascii="Times New Roman" w:hAnsi="Times New Roman" w:cs="Times New Roman"/>
          <w:sz w:val="28"/>
          <w:szCs w:val="28"/>
        </w:rPr>
      </w:pPr>
    </w:p>
    <w:p w14:paraId="74695C0F" w14:textId="77777777" w:rsidR="00E159AA" w:rsidRDefault="00E159AA" w:rsidP="001F3184">
      <w:pPr>
        <w:pStyle w:val="a4"/>
        <w:ind w:firstLine="567"/>
        <w:jc w:val="both"/>
        <w:rPr>
          <w:rFonts w:ascii="Times New Roman" w:hAnsi="Times New Roman" w:cs="Times New Roman"/>
          <w:sz w:val="28"/>
          <w:szCs w:val="28"/>
        </w:rPr>
      </w:pPr>
    </w:p>
    <w:p w14:paraId="07A90C3E" w14:textId="77777777" w:rsidR="00E159AA" w:rsidRDefault="00E159AA" w:rsidP="001F3184">
      <w:pPr>
        <w:pStyle w:val="a4"/>
        <w:ind w:firstLine="567"/>
        <w:jc w:val="both"/>
        <w:rPr>
          <w:rFonts w:ascii="Times New Roman" w:hAnsi="Times New Roman" w:cs="Times New Roman"/>
          <w:sz w:val="28"/>
          <w:szCs w:val="28"/>
        </w:rPr>
      </w:pPr>
    </w:p>
    <w:p w14:paraId="7B5D2348" w14:textId="77777777" w:rsidR="00E159AA" w:rsidRDefault="00E159AA" w:rsidP="001F3184">
      <w:pPr>
        <w:pStyle w:val="a4"/>
        <w:ind w:firstLine="567"/>
        <w:jc w:val="both"/>
        <w:rPr>
          <w:rFonts w:ascii="Times New Roman" w:hAnsi="Times New Roman" w:cs="Times New Roman"/>
          <w:sz w:val="28"/>
          <w:szCs w:val="28"/>
        </w:rPr>
      </w:pPr>
    </w:p>
    <w:p w14:paraId="175BCCE3" w14:textId="77777777" w:rsidR="00850451" w:rsidRDefault="00850451" w:rsidP="001F3184">
      <w:pPr>
        <w:pStyle w:val="a4"/>
        <w:ind w:firstLine="567"/>
        <w:jc w:val="both"/>
        <w:rPr>
          <w:rFonts w:ascii="Times New Roman" w:hAnsi="Times New Roman" w:cs="Times New Roman"/>
          <w:sz w:val="28"/>
          <w:szCs w:val="28"/>
        </w:rPr>
      </w:pPr>
    </w:p>
    <w:p w14:paraId="3D0DBEB0" w14:textId="77777777" w:rsidR="00850451" w:rsidRDefault="00850451" w:rsidP="001F3184">
      <w:pPr>
        <w:pStyle w:val="a4"/>
        <w:ind w:firstLine="567"/>
        <w:jc w:val="both"/>
        <w:rPr>
          <w:rFonts w:ascii="Times New Roman" w:hAnsi="Times New Roman" w:cs="Times New Roman"/>
          <w:sz w:val="28"/>
          <w:szCs w:val="28"/>
        </w:rPr>
      </w:pPr>
    </w:p>
    <w:p w14:paraId="1EB4AC37" w14:textId="77777777" w:rsidR="00850451" w:rsidRDefault="00850451" w:rsidP="001F3184">
      <w:pPr>
        <w:pStyle w:val="a4"/>
        <w:ind w:firstLine="567"/>
        <w:jc w:val="both"/>
        <w:rPr>
          <w:rFonts w:ascii="Times New Roman" w:hAnsi="Times New Roman" w:cs="Times New Roman"/>
          <w:sz w:val="28"/>
          <w:szCs w:val="28"/>
        </w:rPr>
      </w:pPr>
    </w:p>
    <w:p w14:paraId="5FE9B817" w14:textId="77777777" w:rsidR="00850451" w:rsidRDefault="00850451" w:rsidP="001F3184">
      <w:pPr>
        <w:pStyle w:val="a4"/>
        <w:ind w:firstLine="567"/>
        <w:jc w:val="both"/>
        <w:rPr>
          <w:rFonts w:ascii="Times New Roman" w:hAnsi="Times New Roman" w:cs="Times New Roman"/>
          <w:sz w:val="28"/>
          <w:szCs w:val="28"/>
        </w:rPr>
      </w:pPr>
    </w:p>
    <w:p w14:paraId="7F08DF2D" w14:textId="77777777" w:rsidR="00850451" w:rsidRDefault="00850451" w:rsidP="001F3184">
      <w:pPr>
        <w:pStyle w:val="a4"/>
        <w:ind w:firstLine="567"/>
        <w:jc w:val="both"/>
        <w:rPr>
          <w:rFonts w:ascii="Times New Roman" w:hAnsi="Times New Roman" w:cs="Times New Roman"/>
          <w:sz w:val="28"/>
          <w:szCs w:val="28"/>
        </w:rPr>
      </w:pPr>
    </w:p>
    <w:p w14:paraId="6F82AA66" w14:textId="77777777" w:rsidR="00850451" w:rsidRPr="00032BE8" w:rsidRDefault="00850451" w:rsidP="00850451">
      <w:pPr>
        <w:pStyle w:val="a4"/>
        <w:jc w:val="center"/>
        <w:rPr>
          <w:rFonts w:ascii="Times New Roman" w:hAnsi="Times New Roman" w:cs="Times New Roman"/>
          <w:b/>
          <w:bCs/>
          <w:sz w:val="28"/>
          <w:szCs w:val="28"/>
          <w:lang w:val="kk-KZ"/>
        </w:rPr>
      </w:pPr>
      <w:proofErr w:type="spellStart"/>
      <w:r w:rsidRPr="00FC128E">
        <w:rPr>
          <w:rFonts w:ascii="Times New Roman" w:hAnsi="Times New Roman" w:cs="Times New Roman"/>
          <w:b/>
          <w:bCs/>
          <w:sz w:val="28"/>
          <w:szCs w:val="28"/>
        </w:rPr>
        <w:lastRenderedPageBreak/>
        <w:t>Техни</w:t>
      </w:r>
      <w:proofErr w:type="spellEnd"/>
      <w:r>
        <w:rPr>
          <w:rFonts w:ascii="Times New Roman" w:hAnsi="Times New Roman" w:cs="Times New Roman"/>
          <w:b/>
          <w:bCs/>
          <w:sz w:val="28"/>
          <w:szCs w:val="28"/>
          <w:lang w:val="kk-KZ"/>
        </w:rPr>
        <w:t>калық сипаттама</w:t>
      </w:r>
    </w:p>
    <w:p w14:paraId="02CFFC33" w14:textId="77777777" w:rsidR="00850451" w:rsidRDefault="00850451" w:rsidP="00850451">
      <w:pPr>
        <w:pStyle w:val="a4"/>
        <w:ind w:firstLine="567"/>
        <w:jc w:val="both"/>
        <w:rPr>
          <w:rFonts w:ascii="Times New Roman" w:hAnsi="Times New Roman" w:cs="Times New Roman"/>
          <w:sz w:val="28"/>
          <w:szCs w:val="28"/>
        </w:rPr>
      </w:pPr>
    </w:p>
    <w:p w14:paraId="3E77B96A" w14:textId="3A6526DA" w:rsidR="00850451" w:rsidRDefault="00A501E1" w:rsidP="00850451">
      <w:pPr>
        <w:pStyle w:val="a4"/>
        <w:jc w:val="both"/>
        <w:rPr>
          <w:rFonts w:ascii="Times New Roman" w:hAnsi="Times New Roman" w:cs="Times New Roman"/>
          <w:sz w:val="28"/>
          <w:szCs w:val="28"/>
        </w:rPr>
      </w:pPr>
      <w:proofErr w:type="spellStart"/>
      <w:r w:rsidRPr="00A501E1">
        <w:rPr>
          <w:rFonts w:ascii="Times New Roman" w:hAnsi="Times New Roman" w:cs="Times New Roman"/>
          <w:b/>
          <w:bCs/>
          <w:sz w:val="28"/>
          <w:szCs w:val="28"/>
        </w:rPr>
        <w:t>Сатып</w:t>
      </w:r>
      <w:proofErr w:type="spellEnd"/>
      <w:r w:rsidRPr="00A501E1">
        <w:rPr>
          <w:rFonts w:ascii="Times New Roman" w:hAnsi="Times New Roman" w:cs="Times New Roman"/>
          <w:b/>
          <w:bCs/>
          <w:sz w:val="28"/>
          <w:szCs w:val="28"/>
        </w:rPr>
        <w:t xml:space="preserve"> </w:t>
      </w:r>
      <w:proofErr w:type="spellStart"/>
      <w:r w:rsidRPr="00A501E1">
        <w:rPr>
          <w:rFonts w:ascii="Times New Roman" w:hAnsi="Times New Roman" w:cs="Times New Roman"/>
          <w:b/>
          <w:bCs/>
          <w:sz w:val="28"/>
          <w:szCs w:val="28"/>
        </w:rPr>
        <w:t>алу</w:t>
      </w:r>
      <w:proofErr w:type="spellEnd"/>
      <w:r w:rsidRPr="00A501E1">
        <w:rPr>
          <w:rFonts w:ascii="Times New Roman" w:hAnsi="Times New Roman" w:cs="Times New Roman"/>
          <w:b/>
          <w:bCs/>
          <w:sz w:val="28"/>
          <w:szCs w:val="28"/>
        </w:rPr>
        <w:t xml:space="preserve"> </w:t>
      </w:r>
      <w:proofErr w:type="spellStart"/>
      <w:r w:rsidRPr="00A501E1">
        <w:rPr>
          <w:rFonts w:ascii="Times New Roman" w:hAnsi="Times New Roman" w:cs="Times New Roman"/>
          <w:b/>
          <w:bCs/>
          <w:sz w:val="28"/>
          <w:szCs w:val="28"/>
        </w:rPr>
        <w:t>атауы</w:t>
      </w:r>
      <w:proofErr w:type="spellEnd"/>
      <w:r w:rsidR="00850451" w:rsidRPr="00032BE8">
        <w:rPr>
          <w:rFonts w:ascii="Times New Roman" w:hAnsi="Times New Roman" w:cs="Times New Roman"/>
          <w:b/>
          <w:bCs/>
          <w:sz w:val="28"/>
          <w:szCs w:val="28"/>
        </w:rPr>
        <w:t xml:space="preserve">: </w:t>
      </w:r>
      <w:r w:rsidRPr="00A501E1">
        <w:rPr>
          <w:rFonts w:ascii="Times New Roman" w:hAnsi="Times New Roman" w:cs="Times New Roman"/>
          <w:sz w:val="28"/>
          <w:szCs w:val="28"/>
          <w:lang w:val="kk-KZ"/>
        </w:rPr>
        <w:t>Папка-биговкаларды әзірлеу</w:t>
      </w:r>
      <w:r w:rsidR="00850451">
        <w:rPr>
          <w:rFonts w:ascii="Times New Roman" w:hAnsi="Times New Roman" w:cs="Times New Roman"/>
          <w:sz w:val="28"/>
          <w:szCs w:val="28"/>
        </w:rPr>
        <w:t xml:space="preserve">. </w:t>
      </w:r>
    </w:p>
    <w:p w14:paraId="1210F5EA" w14:textId="56BE1CC5" w:rsidR="00850451" w:rsidRDefault="00850451" w:rsidP="00850451">
      <w:pPr>
        <w:pStyle w:val="a4"/>
        <w:jc w:val="both"/>
        <w:rPr>
          <w:rFonts w:ascii="Times New Roman" w:hAnsi="Times New Roman" w:cs="Times New Roman"/>
          <w:sz w:val="28"/>
          <w:szCs w:val="28"/>
        </w:rPr>
      </w:pPr>
      <w:r>
        <w:rPr>
          <w:rFonts w:ascii="Times New Roman" w:hAnsi="Times New Roman" w:cs="Times New Roman"/>
          <w:b/>
          <w:sz w:val="28"/>
          <w:szCs w:val="28"/>
          <w:lang w:val="kk-KZ"/>
        </w:rPr>
        <w:t>Саны</w:t>
      </w:r>
      <w:r w:rsidRPr="00FC128E">
        <w:rPr>
          <w:rFonts w:ascii="Times New Roman" w:hAnsi="Times New Roman" w:cs="Times New Roman"/>
          <w:b/>
          <w:sz w:val="28"/>
          <w:szCs w:val="28"/>
        </w:rPr>
        <w:t>:</w:t>
      </w:r>
      <w:r w:rsidRPr="00FC128E">
        <w:rPr>
          <w:rFonts w:ascii="Times New Roman" w:hAnsi="Times New Roman" w:cs="Times New Roman"/>
          <w:sz w:val="28"/>
          <w:szCs w:val="28"/>
        </w:rPr>
        <w:t xml:space="preserve"> </w:t>
      </w:r>
      <w:r w:rsidR="00924F64">
        <w:rPr>
          <w:rFonts w:ascii="Times New Roman" w:hAnsi="Times New Roman" w:cs="Times New Roman"/>
          <w:sz w:val="28"/>
          <w:szCs w:val="28"/>
        </w:rPr>
        <w:t>85</w:t>
      </w:r>
      <w:r w:rsidRPr="00FC128E">
        <w:rPr>
          <w:rFonts w:ascii="Times New Roman" w:hAnsi="Times New Roman" w:cs="Times New Roman"/>
          <w:sz w:val="28"/>
          <w:szCs w:val="28"/>
        </w:rPr>
        <w:t xml:space="preserve"> </w:t>
      </w:r>
      <w:r>
        <w:rPr>
          <w:rFonts w:ascii="Times New Roman" w:hAnsi="Times New Roman" w:cs="Times New Roman"/>
          <w:sz w:val="28"/>
          <w:szCs w:val="28"/>
          <w:lang w:val="kk-KZ"/>
        </w:rPr>
        <w:t>дана</w:t>
      </w:r>
      <w:r w:rsidR="00924F64">
        <w:rPr>
          <w:rFonts w:ascii="Times New Roman" w:hAnsi="Times New Roman" w:cs="Times New Roman"/>
          <w:sz w:val="28"/>
          <w:szCs w:val="28"/>
        </w:rPr>
        <w:t>.</w:t>
      </w:r>
    </w:p>
    <w:p w14:paraId="5C233F3A" w14:textId="3BBDD6C0" w:rsidR="00CC6F6C" w:rsidRDefault="00A501E1" w:rsidP="00CC6F6C">
      <w:pPr>
        <w:pStyle w:val="a4"/>
        <w:rPr>
          <w:rFonts w:ascii="Times New Roman" w:hAnsi="Times New Roman" w:cs="Times New Roman"/>
          <w:b/>
          <w:bCs/>
          <w:sz w:val="28"/>
          <w:szCs w:val="28"/>
        </w:rPr>
      </w:pPr>
      <w:r>
        <w:rPr>
          <w:rFonts w:ascii="Times New Roman" w:hAnsi="Times New Roman" w:cs="Times New Roman"/>
          <w:b/>
          <w:bCs/>
          <w:sz w:val="28"/>
          <w:szCs w:val="28"/>
          <w:lang w:val="kk-KZ"/>
        </w:rPr>
        <w:t>С</w:t>
      </w:r>
      <w:proofErr w:type="spellStart"/>
      <w:r w:rsidR="00CC6F6C" w:rsidRPr="00CC6F6C">
        <w:rPr>
          <w:rFonts w:ascii="Times New Roman" w:hAnsi="Times New Roman" w:cs="Times New Roman"/>
          <w:b/>
          <w:bCs/>
          <w:sz w:val="28"/>
          <w:szCs w:val="28"/>
        </w:rPr>
        <w:t>ипаттамасы</w:t>
      </w:r>
      <w:proofErr w:type="spellEnd"/>
    </w:p>
    <w:p w14:paraId="65589869" w14:textId="6BEC9F88" w:rsidR="008E6B04" w:rsidRPr="008E6B04" w:rsidRDefault="00D30019" w:rsidP="00D30019">
      <w:pPr>
        <w:pStyle w:val="a4"/>
        <w:ind w:left="927"/>
        <w:jc w:val="both"/>
        <w:rPr>
          <w:rFonts w:ascii="Times New Roman" w:hAnsi="Times New Roman" w:cs="Times New Roman"/>
          <w:bCs/>
          <w:sz w:val="28"/>
          <w:szCs w:val="28"/>
          <w:lang w:val="kk-KZ"/>
        </w:rPr>
      </w:pPr>
      <w:r w:rsidRPr="00D30019">
        <w:rPr>
          <w:rFonts w:ascii="Times New Roman" w:hAnsi="Times New Roman" w:cs="Times New Roman"/>
          <w:bCs/>
          <w:sz w:val="28"/>
          <w:szCs w:val="28"/>
        </w:rPr>
        <w:t xml:space="preserve">Папка </w:t>
      </w:r>
      <w:proofErr w:type="spellStart"/>
      <w:r w:rsidRPr="00D30019">
        <w:rPr>
          <w:rFonts w:ascii="Times New Roman" w:hAnsi="Times New Roman" w:cs="Times New Roman"/>
          <w:bCs/>
          <w:sz w:val="28"/>
          <w:szCs w:val="28"/>
        </w:rPr>
        <w:t>болуы</w:t>
      </w:r>
      <w:proofErr w:type="spellEnd"/>
      <w:r w:rsidRPr="00D30019">
        <w:rPr>
          <w:rFonts w:ascii="Times New Roman" w:hAnsi="Times New Roman" w:cs="Times New Roman"/>
          <w:bCs/>
          <w:sz w:val="28"/>
          <w:szCs w:val="28"/>
        </w:rPr>
        <w:t xml:space="preserve"> </w:t>
      </w:r>
      <w:proofErr w:type="spellStart"/>
      <w:r w:rsidRPr="00D30019">
        <w:rPr>
          <w:rFonts w:ascii="Times New Roman" w:hAnsi="Times New Roman" w:cs="Times New Roman"/>
          <w:bCs/>
          <w:sz w:val="28"/>
          <w:szCs w:val="28"/>
        </w:rPr>
        <w:t>тиіс</w:t>
      </w:r>
      <w:proofErr w:type="spellEnd"/>
      <w:r w:rsidR="008E6B04">
        <w:rPr>
          <w:rFonts w:ascii="Times New Roman" w:hAnsi="Times New Roman" w:cs="Times New Roman"/>
          <w:bCs/>
          <w:sz w:val="28"/>
          <w:szCs w:val="28"/>
          <w:lang w:val="kk-KZ"/>
        </w:rPr>
        <w:t>:</w:t>
      </w:r>
    </w:p>
    <w:p w14:paraId="6DF5E7CF" w14:textId="04AC6984" w:rsidR="00CC6F6C" w:rsidRPr="00D30019" w:rsidRDefault="00D43BAB" w:rsidP="00D30019">
      <w:pPr>
        <w:pStyle w:val="a4"/>
        <w:numPr>
          <w:ilvl w:val="0"/>
          <w:numId w:val="1"/>
        </w:numPr>
        <w:jc w:val="both"/>
        <w:rPr>
          <w:rFonts w:ascii="Times New Roman" w:hAnsi="Times New Roman" w:cs="Times New Roman"/>
          <w:bCs/>
          <w:sz w:val="28"/>
          <w:szCs w:val="28"/>
          <w:lang w:val="kk-KZ"/>
        </w:rPr>
      </w:pPr>
      <w:r w:rsidRPr="00D30019">
        <w:rPr>
          <w:rFonts w:ascii="Times New Roman" w:hAnsi="Times New Roman" w:cs="Times New Roman"/>
          <w:bCs/>
          <w:sz w:val="28"/>
          <w:szCs w:val="28"/>
          <w:lang w:val="kk-KZ"/>
        </w:rPr>
        <w:t>көзделген бүктеу сызықтары арқылы түпше қалыптастыру мүмкіндігін қамтамасыз етуі тиіс</w:t>
      </w:r>
      <w:r w:rsidR="00CC6F6C" w:rsidRPr="00D30019">
        <w:rPr>
          <w:rFonts w:ascii="Times New Roman" w:hAnsi="Times New Roman" w:cs="Times New Roman"/>
          <w:bCs/>
          <w:sz w:val="28"/>
          <w:szCs w:val="28"/>
          <w:lang w:val="kk-KZ"/>
        </w:rPr>
        <w:t xml:space="preserve">; </w:t>
      </w:r>
    </w:p>
    <w:p w14:paraId="0DCAF37A" w14:textId="49785C5E" w:rsidR="00CC6F6C" w:rsidRPr="00D30019" w:rsidRDefault="00D43BAB" w:rsidP="00D30019">
      <w:pPr>
        <w:pStyle w:val="a4"/>
        <w:numPr>
          <w:ilvl w:val="0"/>
          <w:numId w:val="1"/>
        </w:numPr>
        <w:jc w:val="both"/>
        <w:rPr>
          <w:rFonts w:ascii="Times New Roman" w:hAnsi="Times New Roman" w:cs="Times New Roman"/>
          <w:bCs/>
          <w:sz w:val="28"/>
          <w:szCs w:val="28"/>
          <w:lang w:val="kk-KZ"/>
        </w:rPr>
      </w:pPr>
      <w:r w:rsidRPr="00D30019">
        <w:rPr>
          <w:rFonts w:ascii="Times New Roman" w:hAnsi="Times New Roman" w:cs="Times New Roman"/>
          <w:bCs/>
          <w:sz w:val="28"/>
          <w:szCs w:val="28"/>
          <w:lang w:val="kk-KZ"/>
        </w:rPr>
        <w:t>алдыңғы бетінде анық көрінетін логотипі болуы тиіс. Логотип басып шығару, бедерлеу немесе бейненің анық, сапалы және ұзақ уақыт сақталуын қамтамасыз ететін өзге де тәсілмен түсірілуі тиіс</w:t>
      </w:r>
      <w:r w:rsidR="00CC6F6C" w:rsidRPr="00D30019">
        <w:rPr>
          <w:rFonts w:ascii="Times New Roman" w:hAnsi="Times New Roman" w:cs="Times New Roman"/>
          <w:bCs/>
          <w:sz w:val="28"/>
          <w:szCs w:val="28"/>
          <w:lang w:val="kk-KZ"/>
        </w:rPr>
        <w:t>.</w:t>
      </w:r>
    </w:p>
    <w:p w14:paraId="3DEB4BCA" w14:textId="5DAE62AB" w:rsidR="00CC6F6C" w:rsidRPr="00CC6F6C" w:rsidRDefault="00D43BAB" w:rsidP="00D30019">
      <w:pPr>
        <w:pStyle w:val="a4"/>
        <w:jc w:val="both"/>
        <w:rPr>
          <w:rFonts w:ascii="Times New Roman" w:hAnsi="Times New Roman" w:cs="Times New Roman"/>
          <w:b/>
          <w:bCs/>
          <w:sz w:val="28"/>
          <w:szCs w:val="28"/>
          <w:lang w:val="kk-KZ"/>
        </w:rPr>
      </w:pPr>
      <w:r>
        <w:rPr>
          <w:rFonts w:ascii="Times New Roman" w:hAnsi="Times New Roman" w:cs="Times New Roman"/>
          <w:b/>
          <w:bCs/>
          <w:sz w:val="28"/>
          <w:szCs w:val="28"/>
          <w:lang w:val="kk-KZ"/>
        </w:rPr>
        <w:t>Сипаттамалары</w:t>
      </w:r>
    </w:p>
    <w:p w14:paraId="27123DED" w14:textId="50A62DA5" w:rsidR="00CC6F6C" w:rsidRPr="00D30019" w:rsidRDefault="00CC6F6C" w:rsidP="00D30019">
      <w:pPr>
        <w:pStyle w:val="a4"/>
        <w:jc w:val="both"/>
        <w:rPr>
          <w:rFonts w:ascii="Times New Roman" w:hAnsi="Times New Roman" w:cs="Times New Roman"/>
          <w:bCs/>
          <w:sz w:val="28"/>
          <w:szCs w:val="28"/>
          <w:lang w:val="kk-KZ"/>
        </w:rPr>
      </w:pPr>
      <w:r w:rsidRPr="00D30019">
        <w:rPr>
          <w:rFonts w:ascii="Times New Roman" w:hAnsi="Times New Roman" w:cs="Times New Roman"/>
          <w:bCs/>
          <w:sz w:val="28"/>
          <w:szCs w:val="28"/>
          <w:lang w:val="kk-KZ"/>
        </w:rPr>
        <w:t xml:space="preserve">        </w:t>
      </w:r>
      <w:r w:rsidR="007E227B" w:rsidRPr="007E227B">
        <w:rPr>
          <w:rFonts w:ascii="Times New Roman" w:hAnsi="Times New Roman" w:cs="Times New Roman"/>
          <w:bCs/>
          <w:sz w:val="28"/>
          <w:szCs w:val="28"/>
          <w:lang w:val="kk-KZ"/>
        </w:rPr>
        <w:t xml:space="preserve">Өлшемі: 450*220 мм, </w:t>
      </w:r>
      <w:r w:rsidR="007E227B">
        <w:rPr>
          <w:rFonts w:ascii="Times New Roman" w:hAnsi="Times New Roman" w:cs="Times New Roman"/>
          <w:bCs/>
          <w:sz w:val="28"/>
          <w:szCs w:val="28"/>
          <w:lang w:val="kk-KZ"/>
        </w:rPr>
        <w:t>п</w:t>
      </w:r>
      <w:r w:rsidR="00D43BAB" w:rsidRPr="00D30019">
        <w:rPr>
          <w:rFonts w:ascii="Times New Roman" w:hAnsi="Times New Roman" w:cs="Times New Roman"/>
          <w:bCs/>
          <w:sz w:val="28"/>
          <w:szCs w:val="28"/>
          <w:lang w:val="kk-KZ"/>
        </w:rPr>
        <w:t>апка пайдалану кезінде қажетті қаттылық пен беріктікті қамтамасыз ететін, тығыздығы кемінде 300 г/м² картоннан дайындалуы тиіс</w:t>
      </w:r>
      <w:r w:rsidR="007E227B">
        <w:rPr>
          <w:rFonts w:ascii="Times New Roman" w:hAnsi="Times New Roman" w:cs="Times New Roman"/>
          <w:bCs/>
          <w:sz w:val="28"/>
          <w:szCs w:val="28"/>
          <w:lang w:val="kk-KZ"/>
        </w:rPr>
        <w:t xml:space="preserve">, </w:t>
      </w:r>
      <w:r w:rsidR="007E227B" w:rsidRPr="007E227B">
        <w:rPr>
          <w:rFonts w:ascii="Times New Roman" w:hAnsi="Times New Roman" w:cs="Times New Roman"/>
          <w:bCs/>
          <w:sz w:val="28"/>
          <w:szCs w:val="28"/>
          <w:lang w:val="kk-KZ"/>
        </w:rPr>
        <w:t>материалы Сирио, күңгірт, алтын түсті жазуды (логотип) басу қарастырылған</w:t>
      </w:r>
      <w:r w:rsidR="007E227B">
        <w:rPr>
          <w:rFonts w:ascii="Times New Roman" w:hAnsi="Times New Roman" w:cs="Times New Roman"/>
          <w:bCs/>
          <w:sz w:val="28"/>
          <w:szCs w:val="28"/>
          <w:lang w:val="kk-KZ"/>
        </w:rPr>
        <w:t>,</w:t>
      </w:r>
      <w:r w:rsidR="007E227B" w:rsidRPr="007E227B">
        <w:rPr>
          <w:rFonts w:ascii="Times New Roman" w:hAnsi="Times New Roman" w:cs="Times New Roman"/>
          <w:bCs/>
          <w:sz w:val="28"/>
          <w:szCs w:val="28"/>
          <w:lang w:val="kk-KZ"/>
        </w:rPr>
        <w:t xml:space="preserve"> </w:t>
      </w:r>
      <w:r w:rsidR="007E227B">
        <w:rPr>
          <w:rFonts w:ascii="Times New Roman" w:hAnsi="Times New Roman" w:cs="Times New Roman"/>
          <w:bCs/>
          <w:sz w:val="28"/>
          <w:szCs w:val="28"/>
          <w:lang w:val="kk-KZ"/>
        </w:rPr>
        <w:t>т</w:t>
      </w:r>
      <w:r w:rsidR="007E227B" w:rsidRPr="007E227B">
        <w:rPr>
          <w:rFonts w:ascii="Times New Roman" w:hAnsi="Times New Roman" w:cs="Times New Roman"/>
          <w:bCs/>
          <w:sz w:val="28"/>
          <w:szCs w:val="28"/>
          <w:lang w:val="kk-KZ"/>
        </w:rPr>
        <w:t xml:space="preserve">үсі көк. </w:t>
      </w:r>
      <w:r w:rsidR="00D43BAB" w:rsidRPr="00D30019">
        <w:rPr>
          <w:rFonts w:ascii="Times New Roman" w:hAnsi="Times New Roman" w:cs="Times New Roman"/>
          <w:bCs/>
          <w:sz w:val="28"/>
          <w:szCs w:val="28"/>
          <w:lang w:val="kk-KZ"/>
        </w:rPr>
        <w:t xml:space="preserve">Түсірілген логотип анық болуы, бұлдыр, ығысқан, зақымдалған және өзге де көрнекі ақауларсыз орындалуы тиіс. Логотиптің орналасуы дайындағанға дейін Тапсырыс берушімен келісіледі. Сапасы тиісті деңгейде болмаған, зақымдалған, белгіленген сипаттамаларға немесе логотиптің келісілген макетіне сәйкес келмейтін </w:t>
      </w:r>
      <w:r w:rsidR="00A501E1">
        <w:rPr>
          <w:rFonts w:ascii="Times New Roman" w:hAnsi="Times New Roman" w:cs="Times New Roman"/>
          <w:bCs/>
          <w:sz w:val="28"/>
          <w:szCs w:val="28"/>
          <w:lang w:val="kk-KZ"/>
        </w:rPr>
        <w:t xml:space="preserve">папка-биговка </w:t>
      </w:r>
      <w:r w:rsidR="00D43BAB" w:rsidRPr="00D30019">
        <w:rPr>
          <w:rFonts w:ascii="Times New Roman" w:hAnsi="Times New Roman" w:cs="Times New Roman"/>
          <w:bCs/>
          <w:sz w:val="28"/>
          <w:szCs w:val="28"/>
          <w:lang w:val="kk-KZ"/>
        </w:rPr>
        <w:t>анықталған жағдайда, Өнім беруші мұндай тауарды сәйкессіздік анықталған күннен бастап 15 күнтізбелік күн ішінде өз есебінен ауыстыруға міндетті</w:t>
      </w:r>
      <w:r w:rsidRPr="00D30019">
        <w:rPr>
          <w:rFonts w:ascii="Times New Roman" w:hAnsi="Times New Roman" w:cs="Times New Roman"/>
          <w:bCs/>
          <w:sz w:val="28"/>
          <w:szCs w:val="28"/>
          <w:lang w:val="kk-KZ"/>
        </w:rPr>
        <w:t xml:space="preserve">. </w:t>
      </w:r>
    </w:p>
    <w:p w14:paraId="01DE81EC" w14:textId="018BE2B3" w:rsidR="00CC6F6C" w:rsidRPr="00D30019" w:rsidRDefault="00CC6F6C" w:rsidP="00D30019">
      <w:pPr>
        <w:pStyle w:val="a4"/>
        <w:jc w:val="both"/>
        <w:rPr>
          <w:rFonts w:ascii="Times New Roman" w:hAnsi="Times New Roman" w:cs="Times New Roman"/>
          <w:bCs/>
          <w:sz w:val="28"/>
          <w:szCs w:val="28"/>
          <w:lang w:val="kk-KZ"/>
        </w:rPr>
      </w:pPr>
      <w:r w:rsidRPr="00D30019">
        <w:rPr>
          <w:rFonts w:ascii="Times New Roman" w:hAnsi="Times New Roman" w:cs="Times New Roman"/>
          <w:bCs/>
          <w:sz w:val="28"/>
          <w:szCs w:val="28"/>
          <w:lang w:val="kk-KZ"/>
        </w:rPr>
        <w:t xml:space="preserve">        </w:t>
      </w:r>
      <w:r w:rsidR="00D30019" w:rsidRPr="00D30019">
        <w:rPr>
          <w:rFonts w:ascii="Times New Roman" w:hAnsi="Times New Roman" w:cs="Times New Roman"/>
          <w:bCs/>
          <w:sz w:val="28"/>
          <w:szCs w:val="28"/>
          <w:lang w:val="kk-KZ"/>
        </w:rPr>
        <w:t>Өнім беруші папкалар партиясын дайындауды бастамас бұрын, логотипі орналастырылған папканың макетін Тапсырыс берушінің мақұлдауына ұсынуға міндетті</w:t>
      </w:r>
      <w:r w:rsidRPr="00D30019">
        <w:rPr>
          <w:rFonts w:ascii="Times New Roman" w:hAnsi="Times New Roman" w:cs="Times New Roman"/>
          <w:bCs/>
          <w:sz w:val="28"/>
          <w:szCs w:val="28"/>
          <w:lang w:val="kk-KZ"/>
        </w:rPr>
        <w:t>.</w:t>
      </w:r>
    </w:p>
    <w:p w14:paraId="54D53A4F" w14:textId="0ECAA0AE" w:rsidR="00CC6F6C" w:rsidRPr="008E6B04" w:rsidRDefault="00CC6F6C" w:rsidP="00D30019">
      <w:pPr>
        <w:pStyle w:val="a4"/>
        <w:jc w:val="both"/>
        <w:rPr>
          <w:rFonts w:ascii="Times New Roman" w:hAnsi="Times New Roman" w:cs="Times New Roman"/>
          <w:sz w:val="28"/>
          <w:szCs w:val="28"/>
          <w:lang w:val="kk-KZ"/>
        </w:rPr>
      </w:pPr>
      <w:r w:rsidRPr="003548CD">
        <w:rPr>
          <w:rFonts w:ascii="Times New Roman" w:hAnsi="Times New Roman" w:cs="Times New Roman"/>
          <w:b/>
          <w:bCs/>
          <w:sz w:val="28"/>
          <w:szCs w:val="28"/>
          <w:lang w:val="kk-KZ"/>
        </w:rPr>
        <w:t xml:space="preserve">        </w:t>
      </w:r>
      <w:r w:rsidR="003548CD" w:rsidRPr="003548CD">
        <w:rPr>
          <w:rFonts w:ascii="Times New Roman" w:hAnsi="Times New Roman" w:cs="Times New Roman"/>
          <w:b/>
          <w:bCs/>
          <w:sz w:val="28"/>
          <w:szCs w:val="28"/>
          <w:lang w:val="kk-KZ"/>
        </w:rPr>
        <w:t>Қызмет көрсету мерзімі:</w:t>
      </w:r>
      <w:r w:rsidR="003548CD" w:rsidRPr="003548CD">
        <w:rPr>
          <w:rFonts w:ascii="Times New Roman" w:hAnsi="Times New Roman" w:cs="Times New Roman"/>
          <w:sz w:val="28"/>
          <w:szCs w:val="28"/>
          <w:lang w:val="kk-KZ"/>
        </w:rPr>
        <w:t xml:space="preserve"> Тапсырыс берушінің өтінімі бойынша 15 (он бес) күнтізбелік күн ішінде.</w:t>
      </w:r>
    </w:p>
    <w:p w14:paraId="220D2911" w14:textId="77777777" w:rsidR="00F60C8A" w:rsidRPr="00D30019" w:rsidRDefault="00F60C8A" w:rsidP="001F3184">
      <w:pPr>
        <w:pStyle w:val="a4"/>
        <w:ind w:firstLine="567"/>
        <w:jc w:val="both"/>
        <w:rPr>
          <w:rFonts w:ascii="Times New Roman" w:hAnsi="Times New Roman" w:cs="Times New Roman"/>
          <w:sz w:val="28"/>
          <w:szCs w:val="28"/>
          <w:lang w:val="kk-KZ"/>
        </w:rPr>
      </w:pPr>
    </w:p>
    <w:sectPr w:rsidR="00F60C8A" w:rsidRPr="00D300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05C27"/>
    <w:multiLevelType w:val="multilevel"/>
    <w:tmpl w:val="086EDFB6"/>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num w:numId="1" w16cid:durableId="1723139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F0D"/>
    <w:rsid w:val="00013F22"/>
    <w:rsid w:val="00022191"/>
    <w:rsid w:val="00056DED"/>
    <w:rsid w:val="000910B9"/>
    <w:rsid w:val="000D3DF1"/>
    <w:rsid w:val="00115D22"/>
    <w:rsid w:val="00146EFF"/>
    <w:rsid w:val="0018410B"/>
    <w:rsid w:val="001D146F"/>
    <w:rsid w:val="001F3184"/>
    <w:rsid w:val="001F7249"/>
    <w:rsid w:val="002754BB"/>
    <w:rsid w:val="002B14F4"/>
    <w:rsid w:val="002F72C9"/>
    <w:rsid w:val="003548CD"/>
    <w:rsid w:val="003A370D"/>
    <w:rsid w:val="003A773E"/>
    <w:rsid w:val="003D62CD"/>
    <w:rsid w:val="003E189A"/>
    <w:rsid w:val="00420EC0"/>
    <w:rsid w:val="00435EE7"/>
    <w:rsid w:val="00437B0B"/>
    <w:rsid w:val="004B6B27"/>
    <w:rsid w:val="00506D49"/>
    <w:rsid w:val="00515F87"/>
    <w:rsid w:val="00597440"/>
    <w:rsid w:val="005E4AC1"/>
    <w:rsid w:val="00647F4D"/>
    <w:rsid w:val="006D1F0D"/>
    <w:rsid w:val="006F779B"/>
    <w:rsid w:val="0074665B"/>
    <w:rsid w:val="00753992"/>
    <w:rsid w:val="007E227B"/>
    <w:rsid w:val="00822B3E"/>
    <w:rsid w:val="00850451"/>
    <w:rsid w:val="00865790"/>
    <w:rsid w:val="0087343B"/>
    <w:rsid w:val="008E6B04"/>
    <w:rsid w:val="008F3C63"/>
    <w:rsid w:val="009125E8"/>
    <w:rsid w:val="00924F64"/>
    <w:rsid w:val="009F2A38"/>
    <w:rsid w:val="00A23F0A"/>
    <w:rsid w:val="00A501E1"/>
    <w:rsid w:val="00A55074"/>
    <w:rsid w:val="00A60DD9"/>
    <w:rsid w:val="00A9223C"/>
    <w:rsid w:val="00A950CE"/>
    <w:rsid w:val="00AA71C1"/>
    <w:rsid w:val="00AB010F"/>
    <w:rsid w:val="00AC1E74"/>
    <w:rsid w:val="00B35E2A"/>
    <w:rsid w:val="00BB0791"/>
    <w:rsid w:val="00C27930"/>
    <w:rsid w:val="00C564E4"/>
    <w:rsid w:val="00CC6F6C"/>
    <w:rsid w:val="00D30019"/>
    <w:rsid w:val="00D43BAB"/>
    <w:rsid w:val="00D44F28"/>
    <w:rsid w:val="00DB1173"/>
    <w:rsid w:val="00E02288"/>
    <w:rsid w:val="00E159AA"/>
    <w:rsid w:val="00E50627"/>
    <w:rsid w:val="00E73374"/>
    <w:rsid w:val="00E9343B"/>
    <w:rsid w:val="00EB295D"/>
    <w:rsid w:val="00EB4320"/>
    <w:rsid w:val="00F60C8A"/>
    <w:rsid w:val="00FC128E"/>
    <w:rsid w:val="00FC17E3"/>
    <w:rsid w:val="00FE17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09816"/>
  <w15:chartTrackingRefBased/>
  <w15:docId w15:val="{9497C6F4-09D5-4A84-8B39-6CE518629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6F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FE17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E1798"/>
    <w:rPr>
      <w:rFonts w:ascii="Courier New" w:eastAsia="Times New Roman" w:hAnsi="Courier New" w:cs="Courier New"/>
      <w:sz w:val="20"/>
      <w:szCs w:val="20"/>
      <w:lang w:eastAsia="ru-RU"/>
    </w:rPr>
  </w:style>
  <w:style w:type="character" w:styleId="HTML1">
    <w:name w:val="HTML Code"/>
    <w:basedOn w:val="a0"/>
    <w:uiPriority w:val="99"/>
    <w:semiHidden/>
    <w:unhideWhenUsed/>
    <w:rsid w:val="00FE1798"/>
    <w:rPr>
      <w:rFonts w:ascii="Courier New" w:eastAsia="Times New Roman" w:hAnsi="Courier New" w:cs="Courier New"/>
      <w:sz w:val="20"/>
      <w:szCs w:val="20"/>
    </w:rPr>
  </w:style>
  <w:style w:type="paragraph" w:styleId="a4">
    <w:name w:val="No Spacing"/>
    <w:uiPriority w:val="1"/>
    <w:qFormat/>
    <w:rsid w:val="003E189A"/>
    <w:pPr>
      <w:spacing w:after="0" w:line="240" w:lineRule="auto"/>
    </w:pPr>
  </w:style>
  <w:style w:type="paragraph" w:styleId="a5">
    <w:name w:val="Revision"/>
    <w:hidden/>
    <w:uiPriority w:val="99"/>
    <w:semiHidden/>
    <w:rsid w:val="00AB010F"/>
    <w:pPr>
      <w:spacing w:after="0" w:line="240" w:lineRule="auto"/>
    </w:pPr>
  </w:style>
  <w:style w:type="character" w:styleId="a6">
    <w:name w:val="annotation reference"/>
    <w:basedOn w:val="a0"/>
    <w:uiPriority w:val="99"/>
    <w:semiHidden/>
    <w:unhideWhenUsed/>
    <w:rsid w:val="00C564E4"/>
    <w:rPr>
      <w:sz w:val="16"/>
      <w:szCs w:val="16"/>
    </w:rPr>
  </w:style>
  <w:style w:type="paragraph" w:styleId="a7">
    <w:name w:val="annotation text"/>
    <w:basedOn w:val="a"/>
    <w:link w:val="a8"/>
    <w:uiPriority w:val="99"/>
    <w:semiHidden/>
    <w:unhideWhenUsed/>
    <w:rsid w:val="00C564E4"/>
    <w:pPr>
      <w:spacing w:line="240" w:lineRule="auto"/>
    </w:pPr>
    <w:rPr>
      <w:sz w:val="20"/>
      <w:szCs w:val="20"/>
    </w:rPr>
  </w:style>
  <w:style w:type="character" w:customStyle="1" w:styleId="a8">
    <w:name w:val="Текст примечания Знак"/>
    <w:basedOn w:val="a0"/>
    <w:link w:val="a7"/>
    <w:uiPriority w:val="99"/>
    <w:semiHidden/>
    <w:rsid w:val="00C564E4"/>
    <w:rPr>
      <w:sz w:val="20"/>
      <w:szCs w:val="20"/>
    </w:rPr>
  </w:style>
  <w:style w:type="paragraph" w:styleId="a9">
    <w:name w:val="annotation subject"/>
    <w:basedOn w:val="a7"/>
    <w:next w:val="a7"/>
    <w:link w:val="aa"/>
    <w:uiPriority w:val="99"/>
    <w:semiHidden/>
    <w:unhideWhenUsed/>
    <w:rsid w:val="00C564E4"/>
    <w:rPr>
      <w:b/>
      <w:bCs/>
    </w:rPr>
  </w:style>
  <w:style w:type="character" w:customStyle="1" w:styleId="aa">
    <w:name w:val="Тема примечания Знак"/>
    <w:basedOn w:val="a8"/>
    <w:link w:val="a9"/>
    <w:uiPriority w:val="99"/>
    <w:semiHidden/>
    <w:rsid w:val="00C564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140998">
      <w:bodyDiv w:val="1"/>
      <w:marLeft w:val="0"/>
      <w:marRight w:val="0"/>
      <w:marTop w:val="0"/>
      <w:marBottom w:val="0"/>
      <w:divBdr>
        <w:top w:val="none" w:sz="0" w:space="0" w:color="auto"/>
        <w:left w:val="none" w:sz="0" w:space="0" w:color="auto"/>
        <w:bottom w:val="none" w:sz="0" w:space="0" w:color="auto"/>
        <w:right w:val="none" w:sz="0" w:space="0" w:color="auto"/>
      </w:divBdr>
    </w:div>
    <w:div w:id="159504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410</Words>
  <Characters>2337</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Бейбут Танекеев</dc:creator>
  <cp:keywords/>
  <dc:description/>
  <cp:lastModifiedBy>Алия Отебек</cp:lastModifiedBy>
  <cp:revision>7</cp:revision>
  <dcterms:created xsi:type="dcterms:W3CDTF">2026-10-08T11:51:00Z</dcterms:created>
  <dcterms:modified xsi:type="dcterms:W3CDTF">2026-10-09T06:28:00Z</dcterms:modified>
</cp:coreProperties>
</file>