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4E0" w:rsidRDefault="001024E0" w:rsidP="001024E0">
      <w:pPr>
        <w:jc w:val="center"/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245"/>
        <w:gridCol w:w="3254"/>
      </w:tblGrid>
      <w:tr w:rsidR="001024E0" w:rsidTr="001024E0">
        <w:tc>
          <w:tcPr>
            <w:tcW w:w="846" w:type="dxa"/>
          </w:tcPr>
          <w:p w:rsidR="001024E0" w:rsidRPr="001024E0" w:rsidRDefault="001024E0" w:rsidP="001024E0">
            <w:r>
              <w:t>№</w:t>
            </w:r>
          </w:p>
        </w:tc>
        <w:tc>
          <w:tcPr>
            <w:tcW w:w="5245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Атауы</w:t>
            </w:r>
          </w:p>
        </w:tc>
        <w:tc>
          <w:tcPr>
            <w:tcW w:w="3254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Өлшемі</w:t>
            </w:r>
          </w:p>
        </w:tc>
      </w:tr>
      <w:tr w:rsidR="001024E0" w:rsidTr="001024E0">
        <w:tc>
          <w:tcPr>
            <w:tcW w:w="846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5245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Қабылдау бөлімі</w:t>
            </w:r>
          </w:p>
        </w:tc>
        <w:tc>
          <w:tcPr>
            <w:tcW w:w="3254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150*50</w:t>
            </w:r>
          </w:p>
        </w:tc>
      </w:tr>
      <w:tr w:rsidR="001024E0" w:rsidTr="001024E0">
        <w:tc>
          <w:tcPr>
            <w:tcW w:w="846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245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Компьютерлік томография (КТ)</w:t>
            </w:r>
          </w:p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Ультрадыбыстық зерттеу (УЗИ)</w:t>
            </w:r>
          </w:p>
        </w:tc>
        <w:tc>
          <w:tcPr>
            <w:tcW w:w="3254" w:type="dxa"/>
          </w:tcPr>
          <w:p w:rsidR="001024E0" w:rsidRDefault="001024E0" w:rsidP="001024E0">
            <w:pPr>
              <w:rPr>
                <w:lang w:val="kk-KZ"/>
              </w:rPr>
            </w:pPr>
            <w:r>
              <w:rPr>
                <w:lang w:val="kk-KZ"/>
              </w:rPr>
              <w:t>150*50</w:t>
            </w:r>
          </w:p>
        </w:tc>
      </w:tr>
      <w:tr w:rsidR="001024E0" w:rsidTr="001024E0">
        <w:tc>
          <w:tcPr>
            <w:tcW w:w="846" w:type="dxa"/>
          </w:tcPr>
          <w:p w:rsidR="00310486" w:rsidRDefault="00CF76D8" w:rsidP="001024E0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5245" w:type="dxa"/>
          </w:tcPr>
          <w:p w:rsidR="001024E0" w:rsidRPr="00D3028B" w:rsidRDefault="00CF76D8" w:rsidP="001024E0">
            <w:pPr>
              <w:rPr>
                <w:lang w:val="kk-KZ"/>
              </w:rPr>
            </w:pPr>
            <w:r>
              <w:rPr>
                <w:lang w:val="kk-KZ"/>
              </w:rPr>
              <w:t>Емшара</w:t>
            </w:r>
            <w:r w:rsidR="00BA14C3">
              <w:rPr>
                <w:lang w:val="kk-KZ"/>
              </w:rPr>
              <w:t xml:space="preserve"> бөлмесі</w:t>
            </w:r>
            <w:r w:rsidR="00D3028B" w:rsidRPr="00D3028B">
              <w:t xml:space="preserve"> 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1024E0" w:rsidTr="001024E0">
        <w:tc>
          <w:tcPr>
            <w:tcW w:w="846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5245" w:type="dxa"/>
          </w:tcPr>
          <w:p w:rsidR="001024E0" w:rsidRDefault="00CF76D8" w:rsidP="001024E0">
            <w:pPr>
              <w:rPr>
                <w:lang w:val="kk-KZ"/>
              </w:rPr>
            </w:pPr>
            <w:r>
              <w:rPr>
                <w:lang w:val="kk-KZ"/>
              </w:rPr>
              <w:t>Қызыл аймақ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1024E0" w:rsidTr="001024E0">
        <w:tc>
          <w:tcPr>
            <w:tcW w:w="846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5245" w:type="dxa"/>
          </w:tcPr>
          <w:p w:rsidR="001024E0" w:rsidRDefault="00006EE1" w:rsidP="001024E0">
            <w:pPr>
              <w:rPr>
                <w:lang w:val="kk-KZ"/>
              </w:rPr>
            </w:pPr>
            <w:r>
              <w:rPr>
                <w:lang w:val="kk-KZ"/>
              </w:rPr>
              <w:t>Байлап</w:t>
            </w:r>
            <w:r w:rsidR="00CF76D8">
              <w:rPr>
                <w:lang w:val="kk-KZ"/>
              </w:rPr>
              <w:t xml:space="preserve"> таңу </w:t>
            </w:r>
            <w:r>
              <w:rPr>
                <w:lang w:val="kk-KZ"/>
              </w:rPr>
              <w:t>бөлмесі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1024E0" w:rsidTr="001024E0">
        <w:tc>
          <w:tcPr>
            <w:tcW w:w="846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5245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Дәрігерлер бөлмесі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1024E0" w:rsidTr="001024E0">
        <w:tc>
          <w:tcPr>
            <w:tcW w:w="846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5245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Акушерлік-гинекологиялық бөлмесі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1024E0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BA14C3" w:rsidTr="001024E0">
        <w:tc>
          <w:tcPr>
            <w:tcW w:w="846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5245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Тіркеу бөлмесі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BA14C3" w:rsidTr="001024E0">
        <w:tc>
          <w:tcPr>
            <w:tcW w:w="846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5245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Күту залы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BA14C3" w:rsidRDefault="00BA14C3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BA14C3" w:rsidTr="001024E0">
        <w:tc>
          <w:tcPr>
            <w:tcW w:w="846" w:type="dxa"/>
          </w:tcPr>
          <w:p w:rsidR="00BA14C3" w:rsidRDefault="00C3129F" w:rsidP="001024E0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5245" w:type="dxa"/>
          </w:tcPr>
          <w:p w:rsidR="00BA14C3" w:rsidRDefault="00C3129F" w:rsidP="001024E0">
            <w:pPr>
              <w:rPr>
                <w:lang w:val="kk-KZ"/>
              </w:rPr>
            </w:pPr>
            <w:r>
              <w:rPr>
                <w:lang w:val="kk-KZ"/>
              </w:rPr>
              <w:t>Сары аймақ</w:t>
            </w:r>
            <w:r w:rsidR="00D3028B">
              <w:rPr>
                <w:lang w:val="kk-KZ"/>
              </w:rPr>
              <w:t xml:space="preserve"> </w:t>
            </w:r>
            <w:r w:rsidR="00D3028B" w:rsidRPr="00D3028B">
              <w:t>(</w:t>
            </w:r>
            <w:proofErr w:type="spellStart"/>
            <w:r w:rsidR="00D3028B" w:rsidRPr="00D3028B">
              <w:t>орг</w:t>
            </w:r>
            <w:proofErr w:type="spellEnd"/>
            <w:r w:rsidR="00D3028B" w:rsidRPr="00D3028B">
              <w:t xml:space="preserve"> стекло с креплением размер и дизайн по согласованию</w:t>
            </w:r>
            <w:r w:rsidR="00D3028B"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BA14C3" w:rsidRDefault="00C3129F" w:rsidP="001024E0">
            <w:pPr>
              <w:rPr>
                <w:lang w:val="kk-KZ"/>
              </w:rPr>
            </w:pPr>
            <w:r>
              <w:rPr>
                <w:lang w:val="kk-KZ"/>
              </w:rPr>
              <w:t>30*15</w:t>
            </w:r>
          </w:p>
        </w:tc>
      </w:tr>
      <w:tr w:rsidR="00BA14C3" w:rsidTr="001024E0">
        <w:tc>
          <w:tcPr>
            <w:tcW w:w="846" w:type="dxa"/>
          </w:tcPr>
          <w:p w:rsidR="00BA14C3" w:rsidRDefault="004D7754" w:rsidP="001024E0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5245" w:type="dxa"/>
          </w:tcPr>
          <w:p w:rsidR="004D7754" w:rsidRPr="004D7754" w:rsidRDefault="004D7754" w:rsidP="004D7754">
            <w:pPr>
              <w:rPr>
                <w:lang w:val="kk-KZ"/>
              </w:rPr>
            </w:pPr>
            <w:r w:rsidRPr="004D7754">
              <w:rPr>
                <w:lang w:val="kk-KZ"/>
              </w:rPr>
              <w:t>Алгоритм действий оказания неотложной помощи при эклампсии</w:t>
            </w:r>
          </w:p>
          <w:p w:rsidR="00BA14C3" w:rsidRDefault="004D7754" w:rsidP="00D3028B">
            <w:pPr>
              <w:rPr>
                <w:lang w:val="kk-KZ"/>
              </w:rPr>
            </w:pPr>
            <w:r>
              <w:rPr>
                <w:lang w:val="kk-KZ"/>
              </w:rPr>
              <w:t>(</w:t>
            </w:r>
            <w:r w:rsidR="00D3028B">
              <w:rPr>
                <w:lang w:val="kk-KZ"/>
              </w:rPr>
              <w:t>Стенд</w:t>
            </w:r>
            <w:r>
              <w:rPr>
                <w:lang w:val="kk-KZ"/>
              </w:rPr>
              <w:t>)</w:t>
            </w:r>
          </w:p>
        </w:tc>
        <w:tc>
          <w:tcPr>
            <w:tcW w:w="3254" w:type="dxa"/>
          </w:tcPr>
          <w:p w:rsidR="00BA14C3" w:rsidRDefault="004D7754" w:rsidP="00D3028B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D3028B">
              <w:rPr>
                <w:lang w:val="kk-KZ"/>
              </w:rPr>
              <w:t>,0</w:t>
            </w:r>
            <w:r>
              <w:rPr>
                <w:lang w:val="kk-KZ"/>
              </w:rPr>
              <w:t>*</w:t>
            </w:r>
            <w:r w:rsidR="00D3028B">
              <w:rPr>
                <w:lang w:val="kk-KZ"/>
              </w:rPr>
              <w:t>0,8</w:t>
            </w:r>
          </w:p>
        </w:tc>
      </w:tr>
      <w:tr w:rsidR="00BA14C3" w:rsidTr="001024E0">
        <w:tc>
          <w:tcPr>
            <w:tcW w:w="846" w:type="dxa"/>
          </w:tcPr>
          <w:p w:rsidR="00BA14C3" w:rsidRDefault="004D7754" w:rsidP="001024E0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5245" w:type="dxa"/>
          </w:tcPr>
          <w:p w:rsidR="00E476BF" w:rsidRPr="009A27B2" w:rsidRDefault="00E476BF" w:rsidP="00E476BF">
            <w:pPr>
              <w:rPr>
                <w:lang w:val="kk-KZ"/>
              </w:rPr>
            </w:pPr>
            <w:r w:rsidRPr="009A27B2">
              <w:rPr>
                <w:lang w:val="kk-KZ"/>
              </w:rPr>
              <w:t>АЛГОРИТМ ДЕЙСТВИЙ ОКАЗАНИЯ НЕОТЛОЖНОЙ ПОМОЩИ ПРИ АНАФИЛАКТИЧЕСКОМ ШОКЕ</w:t>
            </w:r>
            <w:r w:rsidR="00D3028B">
              <w:rPr>
                <w:lang w:val="kk-KZ"/>
              </w:rPr>
              <w:t xml:space="preserve"> </w:t>
            </w:r>
            <w:r w:rsidR="00D3028B">
              <w:rPr>
                <w:lang w:val="kk-KZ"/>
              </w:rPr>
              <w:t>(Стенд)</w:t>
            </w:r>
          </w:p>
          <w:p w:rsidR="00BA14C3" w:rsidRDefault="00BA14C3" w:rsidP="001024E0">
            <w:pPr>
              <w:rPr>
                <w:lang w:val="kk-KZ"/>
              </w:rPr>
            </w:pPr>
          </w:p>
        </w:tc>
        <w:tc>
          <w:tcPr>
            <w:tcW w:w="3254" w:type="dxa"/>
          </w:tcPr>
          <w:p w:rsidR="00BA14C3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1,0*0,8</w:t>
            </w:r>
          </w:p>
        </w:tc>
      </w:tr>
      <w:tr w:rsidR="00BA14C3" w:rsidTr="001024E0">
        <w:tc>
          <w:tcPr>
            <w:tcW w:w="846" w:type="dxa"/>
          </w:tcPr>
          <w:p w:rsidR="00BA14C3" w:rsidRDefault="00E476BF" w:rsidP="001024E0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5245" w:type="dxa"/>
          </w:tcPr>
          <w:p w:rsidR="00AA7948" w:rsidRPr="00AA7948" w:rsidRDefault="00AA7948" w:rsidP="00AA7948">
            <w:pPr>
              <w:rPr>
                <w:lang w:val="kk-KZ"/>
              </w:rPr>
            </w:pPr>
            <w:r w:rsidRPr="00AA7948">
              <w:rPr>
                <w:lang w:val="kk-KZ"/>
              </w:rPr>
              <w:t>ЛЕЧЕНИЕ РАННЕГО ПРК ПОСЛЕ ВАГИНАЛЬНЫХ РОДОВ</w:t>
            </w:r>
          </w:p>
          <w:p w:rsidR="00BA14C3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>
              <w:rPr>
                <w:lang w:val="kk-KZ"/>
              </w:rPr>
              <w:t>(Стенд)</w:t>
            </w:r>
          </w:p>
        </w:tc>
        <w:tc>
          <w:tcPr>
            <w:tcW w:w="3254" w:type="dxa"/>
          </w:tcPr>
          <w:p w:rsidR="00BA14C3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5245" w:type="dxa"/>
          </w:tcPr>
          <w:p w:rsidR="00D3028B" w:rsidRDefault="00D3028B" w:rsidP="009F73A9">
            <w:pPr>
              <w:rPr>
                <w:lang w:val="kk-KZ"/>
              </w:rPr>
            </w:pPr>
            <w:r>
              <w:rPr>
                <w:lang w:val="kk-KZ"/>
              </w:rPr>
              <w:t>Стенд</w:t>
            </w:r>
            <w:r>
              <w:rPr>
                <w:lang w:val="kk-KZ"/>
              </w:rPr>
              <w:t xml:space="preserve"> </w:t>
            </w:r>
            <w:r w:rsidR="009F73A9">
              <w:rPr>
                <w:lang w:val="kk-KZ"/>
              </w:rPr>
              <w:t xml:space="preserve">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5245" w:type="dxa"/>
          </w:tcPr>
          <w:p w:rsidR="00D3028B" w:rsidRDefault="009F73A9" w:rsidP="001024E0">
            <w:pPr>
              <w:rPr>
                <w:lang w:val="kk-KZ"/>
              </w:rPr>
            </w:pPr>
            <w:r>
              <w:rPr>
                <w:lang w:val="kk-KZ"/>
              </w:rPr>
              <w:t>Стенд 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5245" w:type="dxa"/>
          </w:tcPr>
          <w:p w:rsidR="00D3028B" w:rsidRDefault="009F73A9">
            <w:r>
              <w:rPr>
                <w:lang w:val="kk-KZ"/>
              </w:rPr>
              <w:t>Стенд 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5245" w:type="dxa"/>
          </w:tcPr>
          <w:p w:rsidR="00D3028B" w:rsidRDefault="009F73A9">
            <w:r>
              <w:rPr>
                <w:lang w:val="kk-KZ"/>
              </w:rPr>
              <w:t>Стенд 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5245" w:type="dxa"/>
          </w:tcPr>
          <w:p w:rsidR="00D3028B" w:rsidRDefault="009F73A9">
            <w:r>
              <w:rPr>
                <w:lang w:val="kk-KZ"/>
              </w:rPr>
              <w:t>Стенд 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5245" w:type="dxa"/>
          </w:tcPr>
          <w:p w:rsidR="00D3028B" w:rsidRDefault="009F73A9" w:rsidP="001024E0">
            <w:pPr>
              <w:rPr>
                <w:lang w:val="kk-KZ"/>
              </w:rPr>
            </w:pPr>
            <w:r>
              <w:rPr>
                <w:lang w:val="kk-KZ"/>
              </w:rPr>
              <w:t>Стенд  по согласованию</w:t>
            </w:r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  <w:tr w:rsidR="00D3028B" w:rsidTr="001024E0">
        <w:tc>
          <w:tcPr>
            <w:tcW w:w="846" w:type="dxa"/>
          </w:tcPr>
          <w:p w:rsidR="00D3028B" w:rsidRDefault="00D3028B" w:rsidP="001024E0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5245" w:type="dxa"/>
          </w:tcPr>
          <w:p w:rsidR="00D3028B" w:rsidRDefault="009F73A9" w:rsidP="001024E0">
            <w:pPr>
              <w:rPr>
                <w:lang w:val="kk-KZ"/>
              </w:rPr>
            </w:pPr>
            <w:r>
              <w:rPr>
                <w:lang w:val="kk-KZ"/>
              </w:rPr>
              <w:t>Стенд  по согласованию</w:t>
            </w:r>
            <w:bookmarkStart w:id="0" w:name="_GoBack"/>
            <w:bookmarkEnd w:id="0"/>
          </w:p>
        </w:tc>
        <w:tc>
          <w:tcPr>
            <w:tcW w:w="3254" w:type="dxa"/>
          </w:tcPr>
          <w:p w:rsidR="00D3028B" w:rsidRDefault="00D3028B">
            <w:r w:rsidRPr="00BE28EA">
              <w:rPr>
                <w:lang w:val="kk-KZ"/>
              </w:rPr>
              <w:t>1,0*0,8</w:t>
            </w:r>
          </w:p>
        </w:tc>
      </w:tr>
    </w:tbl>
    <w:p w:rsidR="001024E0" w:rsidRDefault="00D3028B" w:rsidP="001024E0">
      <w:pPr>
        <w:rPr>
          <w:lang w:val="kk-KZ"/>
        </w:rPr>
      </w:pP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  <w:r>
        <w:rPr>
          <w:lang w:val="kk-KZ"/>
        </w:rPr>
        <w:tab/>
      </w: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p w:rsidR="00B03BBD" w:rsidRDefault="00B03BBD" w:rsidP="001024E0">
      <w:pPr>
        <w:rPr>
          <w:lang w:val="kk-KZ"/>
        </w:rPr>
      </w:pPr>
    </w:p>
    <w:sectPr w:rsidR="00B03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0D4"/>
    <w:rsid w:val="00006EE1"/>
    <w:rsid w:val="001024E0"/>
    <w:rsid w:val="00292C5D"/>
    <w:rsid w:val="00310486"/>
    <w:rsid w:val="004D7754"/>
    <w:rsid w:val="007840D4"/>
    <w:rsid w:val="007B4218"/>
    <w:rsid w:val="009A27B2"/>
    <w:rsid w:val="009F73A9"/>
    <w:rsid w:val="00AA7948"/>
    <w:rsid w:val="00B03BBD"/>
    <w:rsid w:val="00BA14C3"/>
    <w:rsid w:val="00C3129F"/>
    <w:rsid w:val="00CF76D8"/>
    <w:rsid w:val="00D3028B"/>
    <w:rsid w:val="00E4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 закуп</cp:lastModifiedBy>
  <cp:revision>14</cp:revision>
  <dcterms:created xsi:type="dcterms:W3CDTF">2026-10-01T05:37:00Z</dcterms:created>
  <dcterms:modified xsi:type="dcterms:W3CDTF">2026-10-14T04:40:00Z</dcterms:modified>
</cp:coreProperties>
</file>