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BFB9D" w14:textId="77777777" w:rsidR="00FF1E39" w:rsidRPr="00FF1E39" w:rsidRDefault="00FF1E39" w:rsidP="00FF1E39">
      <w:pPr>
        <w:spacing w:before="100" w:beforeAutospacing="1" w:after="100" w:afterAutospacing="1"/>
        <w:jc w:val="center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FF1E39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ТЕХНИЧЕСКАЯ СПЕЦИФИКАЦИЯ</w:t>
      </w:r>
    </w:p>
    <w:p w14:paraId="32D07CFE" w14:textId="77777777" w:rsidR="00FF1E39" w:rsidRPr="00FF1E39" w:rsidRDefault="00FF1E39" w:rsidP="00FF1E39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Наименование услуги:</w:t>
      </w: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>Услуги по проведению независимой экспертной оценки наличия (отсутствия) факта причинения вреда жизни и здоровью пациента в результате осуществления медицинской деятельности.</w:t>
      </w:r>
    </w:p>
    <w:p w14:paraId="0357F6A4" w14:textId="77777777" w:rsidR="00FF1E39" w:rsidRPr="00FF1E39" w:rsidRDefault="00FF1E39" w:rsidP="00FF1E39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Количество:</w:t>
      </w: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1 услуга.</w:t>
      </w: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</w:r>
      <w:r w:rsidRPr="00FF1E3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Единица измерения:</w:t>
      </w: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услуга.</w:t>
      </w:r>
    </w:p>
    <w:p w14:paraId="609DA74D" w14:textId="77777777" w:rsidR="00FF1E39" w:rsidRPr="00FF1E39" w:rsidRDefault="00FF1E39" w:rsidP="00FF1E39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Технические, качественные и функциональные характеристики услуги:</w:t>
      </w:r>
    </w:p>
    <w:p w14:paraId="1B2817E1" w14:textId="77777777" w:rsidR="00FF1E39" w:rsidRPr="00FF1E39" w:rsidRDefault="00FF1E39" w:rsidP="00FF1E39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Оказание услуг по проведению независимой экспертной оценки в соответствии с приказом Министра здравоохранения Республики Казахстан от 28 июня 2024 года № 40 «Об утверждении правил деятельности независимой экспертной комиссии и минимальных требований по установлению наличия (отсутствия) факта причинения вреда жизни и здоровью пациента в результате осуществления медицинской деятельности» с учетом действующих изменений и дополнений. </w:t>
      </w:r>
    </w:p>
    <w:p w14:paraId="6C28E395" w14:textId="381F0D25" w:rsidR="00FF1E39" w:rsidRPr="00FF1E39" w:rsidRDefault="00FF1E39" w:rsidP="00FF1E39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Исполнитель обеспечивает привлечение </w:t>
      </w:r>
      <w:r w:rsidRPr="00FF1E3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не менее</w:t>
      </w:r>
      <w:r w:rsidR="00EE68E6" w:rsidRPr="00EE68E6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3</w:t>
      </w:r>
      <w:r w:rsidRPr="00FF1E3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(</w:t>
      </w:r>
      <w:r w:rsidR="00EE68E6">
        <w:rPr>
          <w:rFonts w:eastAsia="Times New Roman" w:cs="Times New Roman"/>
          <w:b/>
          <w:bCs/>
          <w:kern w:val="0"/>
          <w:sz w:val="24"/>
          <w:szCs w:val="24"/>
          <w:lang w:val="kk-KZ" w:eastAsia="ru-RU"/>
          <w14:ligatures w14:val="none"/>
        </w:rPr>
        <w:t>трех</w:t>
      </w:r>
      <w:r w:rsidRPr="00FF1E3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) профильных специалистов</w:t>
      </w: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соответствующих требованиям приказа Министра здравоохранения Республики Казахстан от 8 октября 2024 года № 78, для проведения независимой экспертной оценки по соответствующим медицинским профилям. </w:t>
      </w:r>
    </w:p>
    <w:p w14:paraId="77AFCAF4" w14:textId="77777777" w:rsidR="00FF1E39" w:rsidRPr="00FF1E39" w:rsidRDefault="00FF1E39" w:rsidP="00FF1E39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 состав привлекаемых профильных специалистов должны входить:</w:t>
      </w:r>
    </w:p>
    <w:p w14:paraId="2E09EE59" w14:textId="54874505" w:rsidR="00FF1E39" w:rsidRPr="00FF1E39" w:rsidRDefault="00FF1E39" w:rsidP="00FF1E39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врач акушер-гинеколог</w:t>
      </w: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— не менее </w:t>
      </w:r>
      <w:r w:rsidR="00EE68E6">
        <w:rPr>
          <w:rFonts w:eastAsia="Times New Roman" w:cs="Times New Roman"/>
          <w:kern w:val="0"/>
          <w:sz w:val="24"/>
          <w:szCs w:val="24"/>
          <w:lang w:val="kk-KZ" w:eastAsia="ru-RU"/>
          <w14:ligatures w14:val="none"/>
        </w:rPr>
        <w:t>2</w:t>
      </w: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специалист</w:t>
      </w:r>
      <w:r w:rsidR="00EE68E6">
        <w:rPr>
          <w:rFonts w:eastAsia="Times New Roman" w:cs="Times New Roman"/>
          <w:kern w:val="0"/>
          <w:sz w:val="24"/>
          <w:szCs w:val="24"/>
          <w:lang w:val="kk-KZ" w:eastAsia="ru-RU"/>
          <w14:ligatures w14:val="none"/>
        </w:rPr>
        <w:t>ов</w:t>
      </w: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; </w:t>
      </w:r>
    </w:p>
    <w:p w14:paraId="4E09A1F9" w14:textId="77777777" w:rsidR="00FF1E39" w:rsidRPr="00FF1E39" w:rsidRDefault="00FF1E39" w:rsidP="00FF1E39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врач-неонатолог</w:t>
      </w: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— не менее 1 специалиста; </w:t>
      </w:r>
    </w:p>
    <w:p w14:paraId="79DC78FA" w14:textId="77777777" w:rsidR="00FF1E39" w:rsidRPr="00FF1E39" w:rsidRDefault="00FF1E39" w:rsidP="00FF1E39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 рамках оказания услуги предусматривается:</w:t>
      </w:r>
    </w:p>
    <w:p w14:paraId="1A19F9E5" w14:textId="77777777" w:rsidR="00FF1E39" w:rsidRPr="00FF1E39" w:rsidRDefault="00FF1E39" w:rsidP="00FF1E39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изучение медицинской документации и иных материалов по рассматриваемому случаю; </w:t>
      </w:r>
    </w:p>
    <w:p w14:paraId="71948F65" w14:textId="77777777" w:rsidR="00FF1E39" w:rsidRPr="00FF1E39" w:rsidRDefault="00FF1E39" w:rsidP="00FF1E39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проведение экспертной оценки по соответствующим медицинским профилям; </w:t>
      </w:r>
    </w:p>
    <w:p w14:paraId="6B4E0149" w14:textId="77777777" w:rsidR="00FF1E39" w:rsidRPr="00FF1E39" w:rsidRDefault="00FF1E39" w:rsidP="00FF1E39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оценка своевременности, адекватности и эффективности оказанных медицинских услуг; </w:t>
      </w:r>
    </w:p>
    <w:p w14:paraId="2A94476E" w14:textId="77777777" w:rsidR="00FF1E39" w:rsidRPr="00FF1E39" w:rsidRDefault="00FF1E39" w:rsidP="00FF1E39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анализ проведенных диагностических и лечебных мероприятий; </w:t>
      </w:r>
    </w:p>
    <w:p w14:paraId="15850ED2" w14:textId="77777777" w:rsidR="00FF1E39" w:rsidRPr="00FF1E39" w:rsidRDefault="00FF1E39" w:rsidP="00FF1E39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оценка тактики ведения пациента; </w:t>
      </w:r>
    </w:p>
    <w:p w14:paraId="2C96492F" w14:textId="77777777" w:rsidR="00FF1E39" w:rsidRPr="00FF1E39" w:rsidRDefault="00FF1E39" w:rsidP="00FF1E39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установление наличия либо отсутствия вреда жизни и здоровью пациента; </w:t>
      </w:r>
    </w:p>
    <w:p w14:paraId="1C826113" w14:textId="77777777" w:rsidR="00FF1E39" w:rsidRPr="00FF1E39" w:rsidRDefault="00FF1E39" w:rsidP="00FF1E39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установление причинной связи между действиями медицинского работника и наступившим вредом при его наличии; </w:t>
      </w:r>
    </w:p>
    <w:p w14:paraId="50D2D6F0" w14:textId="77777777" w:rsidR="00FF1E39" w:rsidRPr="00FF1E39" w:rsidRDefault="00FF1E39" w:rsidP="00FF1E39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подготовка индивидуальных экспертных мнений профильными специалистами; </w:t>
      </w:r>
    </w:p>
    <w:p w14:paraId="438CA881" w14:textId="77777777" w:rsidR="00FF1E39" w:rsidRPr="00FF1E39" w:rsidRDefault="00FF1E39" w:rsidP="00FF1E39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участие профильных специалистов в работе независимой экспертной комиссии; </w:t>
      </w:r>
    </w:p>
    <w:p w14:paraId="0629253F" w14:textId="77777777" w:rsidR="00FF1E39" w:rsidRPr="00FF1E39" w:rsidRDefault="00FF1E39" w:rsidP="00FF1E39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формирование заключения независимой экспертной комиссии по результатам проведенной экспертизы. </w:t>
      </w:r>
    </w:p>
    <w:p w14:paraId="7386A731" w14:textId="77777777" w:rsidR="00FF1E39" w:rsidRPr="00FF1E39" w:rsidRDefault="00FF1E39" w:rsidP="00FF1E39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Именно индивидуальные экспертные мнения профильных специалистов являются основой для заключения Комиссии согласно Правилам. </w:t>
      </w:r>
    </w:p>
    <w:p w14:paraId="0FC903AE" w14:textId="77777777" w:rsidR="00FF1E39" w:rsidRPr="00FF1E39" w:rsidRDefault="00FF1E39" w:rsidP="00FF1E39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Результат оказания услуги:</w:t>
      </w: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>Индивидуальные экспертные мнения профильных специалистов и заключение независимой экспертной комиссии по результатам экспертной оценки.</w:t>
      </w:r>
    </w:p>
    <w:p w14:paraId="2D9EEDDF" w14:textId="77777777" w:rsidR="00FF1E39" w:rsidRPr="00FF1E39" w:rsidRDefault="00FF1E39" w:rsidP="00FF1E39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Стоимость:</w:t>
      </w: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>86 500 тенге за одного профильного специалиста.</w:t>
      </w:r>
    </w:p>
    <w:p w14:paraId="45185EAD" w14:textId="2C710F81" w:rsidR="00FF1E39" w:rsidRPr="00FF1E39" w:rsidRDefault="00FF1E39" w:rsidP="00FF1E39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Минимальное количество специалистов:</w:t>
      </w: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EE68E6">
        <w:rPr>
          <w:rFonts w:eastAsia="Times New Roman" w:cs="Times New Roman"/>
          <w:kern w:val="0"/>
          <w:sz w:val="24"/>
          <w:szCs w:val="24"/>
          <w:lang w:val="kk-KZ" w:eastAsia="ru-RU"/>
          <w14:ligatures w14:val="none"/>
        </w:rPr>
        <w:t>3</w:t>
      </w: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2F4E472" w14:textId="1D611518" w:rsidR="00FF1E39" w:rsidRPr="00FF1E39" w:rsidRDefault="00FF1E39" w:rsidP="00FF1E39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Общая стоимость услуги:</w:t>
      </w: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EE68E6">
        <w:rPr>
          <w:rFonts w:eastAsia="Times New Roman" w:cs="Times New Roman"/>
          <w:b/>
          <w:bCs/>
          <w:kern w:val="0"/>
          <w:sz w:val="24"/>
          <w:szCs w:val="24"/>
          <w:lang w:val="kk-KZ" w:eastAsia="ru-RU"/>
          <w14:ligatures w14:val="none"/>
        </w:rPr>
        <w:t>259</w:t>
      </w:r>
      <w:r w:rsidRPr="00FF1E3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500 тенге.</w:t>
      </w:r>
    </w:p>
    <w:p w14:paraId="17ECBBD7" w14:textId="77777777" w:rsidR="00FF1E39" w:rsidRPr="00FF1E39" w:rsidRDefault="00FF1E39" w:rsidP="00FF1E39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Срок оказания услуги:</w:t>
      </w: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в соответствии с условиями договора.</w:t>
      </w:r>
    </w:p>
    <w:p w14:paraId="6FEED316" w14:textId="77777777" w:rsidR="00FF1E39" w:rsidRPr="00FF1E39" w:rsidRDefault="00FF1E39" w:rsidP="00FF1E39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FF1E39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Особые условия:</w:t>
      </w:r>
      <w:r w:rsidRPr="00FF1E3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Профильные специалисты не должны иметь конфликта интересов и должны соответствовать требованиям, установленным приказом № 78. </w:t>
      </w:r>
    </w:p>
    <w:p w14:paraId="7D16A47A" w14:textId="29FF87CD" w:rsidR="004432D1" w:rsidRDefault="004432D1" w:rsidP="006C0B77">
      <w:pPr>
        <w:spacing w:after="0"/>
        <w:ind w:firstLine="709"/>
        <w:jc w:val="both"/>
      </w:pPr>
    </w:p>
    <w:p w14:paraId="4B099153" w14:textId="77777777" w:rsidR="004432D1" w:rsidRDefault="004432D1">
      <w:pPr>
        <w:spacing w:line="259" w:lineRule="auto"/>
      </w:pPr>
      <w:r>
        <w:br w:type="page"/>
      </w:r>
    </w:p>
    <w:p w14:paraId="62124130" w14:textId="77777777" w:rsidR="004432D1" w:rsidRDefault="004432D1" w:rsidP="004432D1">
      <w:pPr>
        <w:pStyle w:val="a3"/>
        <w:jc w:val="center"/>
      </w:pPr>
      <w:r>
        <w:rPr>
          <w:rStyle w:val="a4"/>
        </w:rPr>
        <w:lastRenderedPageBreak/>
        <w:t>ТЕХНИКАЛЫҚ ЕРЕКШЕЛІК</w:t>
      </w:r>
    </w:p>
    <w:p w14:paraId="715BB204" w14:textId="77777777" w:rsidR="004432D1" w:rsidRDefault="004432D1" w:rsidP="004432D1">
      <w:pPr>
        <w:pStyle w:val="a3"/>
      </w:pPr>
      <w:proofErr w:type="spellStart"/>
      <w:r>
        <w:rPr>
          <w:rStyle w:val="a4"/>
        </w:rPr>
        <w:t>Қызметтің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атауы</w:t>
      </w:r>
      <w:proofErr w:type="spellEnd"/>
      <w:r>
        <w:rPr>
          <w:rStyle w:val="a4"/>
        </w:rPr>
        <w:t>:</w:t>
      </w:r>
      <w:r>
        <w:br/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қызметті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 </w:t>
      </w:r>
      <w:proofErr w:type="spellStart"/>
      <w:r>
        <w:t>нәтижесінде</w:t>
      </w:r>
      <w:proofErr w:type="spellEnd"/>
      <w:r>
        <w:t xml:space="preserve"> </w:t>
      </w:r>
      <w:proofErr w:type="spellStart"/>
      <w:r>
        <w:t>пациенттің</w:t>
      </w:r>
      <w:proofErr w:type="spellEnd"/>
      <w:r>
        <w:t xml:space="preserve"> </w:t>
      </w:r>
      <w:proofErr w:type="spellStart"/>
      <w:r>
        <w:t>өмірі</w:t>
      </w:r>
      <w:proofErr w:type="spellEnd"/>
      <w:r>
        <w:t xml:space="preserve"> мен </w:t>
      </w:r>
      <w:proofErr w:type="spellStart"/>
      <w:r>
        <w:t>денсаулығына</w:t>
      </w:r>
      <w:proofErr w:type="spellEnd"/>
      <w:r>
        <w:t xml:space="preserve"> </w:t>
      </w:r>
      <w:proofErr w:type="spellStart"/>
      <w:r>
        <w:t>зиян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 xml:space="preserve"> </w:t>
      </w:r>
      <w:proofErr w:type="spellStart"/>
      <w:r>
        <w:t>фактісінің</w:t>
      </w:r>
      <w:proofErr w:type="spellEnd"/>
      <w:r>
        <w:t xml:space="preserve"> бар-</w:t>
      </w:r>
      <w:proofErr w:type="spellStart"/>
      <w:r>
        <w:t>жоғын</w:t>
      </w:r>
      <w:proofErr w:type="spellEnd"/>
      <w:r>
        <w:t xml:space="preserve"> (</w:t>
      </w:r>
      <w:proofErr w:type="spellStart"/>
      <w:r>
        <w:t>жоқтығын</w:t>
      </w:r>
      <w:proofErr w:type="spellEnd"/>
      <w:r>
        <w:t xml:space="preserve">) </w:t>
      </w:r>
      <w:proofErr w:type="spellStart"/>
      <w:r>
        <w:t>тәуелсіз</w:t>
      </w:r>
      <w:proofErr w:type="spellEnd"/>
      <w:r>
        <w:t xml:space="preserve"> </w:t>
      </w:r>
      <w:proofErr w:type="spellStart"/>
      <w:r>
        <w:t>сараптамалық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>.</w:t>
      </w:r>
    </w:p>
    <w:p w14:paraId="65C92CA7" w14:textId="77777777" w:rsidR="004432D1" w:rsidRDefault="004432D1" w:rsidP="004432D1">
      <w:pPr>
        <w:pStyle w:val="a3"/>
      </w:pPr>
      <w:r>
        <w:rPr>
          <w:rStyle w:val="a4"/>
        </w:rPr>
        <w:t>Саны:</w:t>
      </w:r>
      <w:r>
        <w:t xml:space="preserve"> 1 </w:t>
      </w:r>
      <w:proofErr w:type="spellStart"/>
      <w:r>
        <w:t>қызмет</w:t>
      </w:r>
      <w:proofErr w:type="spellEnd"/>
      <w:r>
        <w:t>.</w:t>
      </w:r>
      <w:r>
        <w:br/>
      </w:r>
      <w:proofErr w:type="spellStart"/>
      <w:r>
        <w:rPr>
          <w:rStyle w:val="a4"/>
        </w:rPr>
        <w:t>Өлшем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бірлігі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қызмет</w:t>
      </w:r>
      <w:proofErr w:type="spellEnd"/>
      <w:r>
        <w:t>.</w:t>
      </w:r>
    </w:p>
    <w:p w14:paraId="34CC41A5" w14:textId="77777777" w:rsidR="00EE68E6" w:rsidRDefault="00EE68E6" w:rsidP="00EE68E6">
      <w:pPr>
        <w:pStyle w:val="a3"/>
      </w:pPr>
      <w:proofErr w:type="spellStart"/>
      <w:r>
        <w:rPr>
          <w:rStyle w:val="a4"/>
        </w:rPr>
        <w:t>Қызметтің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техникалық</w:t>
      </w:r>
      <w:proofErr w:type="spellEnd"/>
      <w:r>
        <w:rPr>
          <w:rStyle w:val="a4"/>
        </w:rPr>
        <w:t xml:space="preserve">, </w:t>
      </w:r>
      <w:proofErr w:type="spellStart"/>
      <w:r>
        <w:rPr>
          <w:rStyle w:val="a4"/>
        </w:rPr>
        <w:t>сапалық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және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функционалдық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сипаттамалары</w:t>
      </w:r>
      <w:proofErr w:type="spellEnd"/>
      <w:r>
        <w:rPr>
          <w:rStyle w:val="a4"/>
        </w:rPr>
        <w:t>:</w:t>
      </w:r>
    </w:p>
    <w:p w14:paraId="1AFF2924" w14:textId="77777777" w:rsidR="00EE68E6" w:rsidRDefault="00EE68E6" w:rsidP="00EE68E6">
      <w:pPr>
        <w:pStyle w:val="a3"/>
      </w:pP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министрінің</w:t>
      </w:r>
      <w:proofErr w:type="spellEnd"/>
      <w:r>
        <w:t xml:space="preserve"> 2024 </w:t>
      </w:r>
      <w:proofErr w:type="spellStart"/>
      <w:r>
        <w:t>жылғы</w:t>
      </w:r>
      <w:proofErr w:type="spellEnd"/>
      <w:r>
        <w:t xml:space="preserve"> 28 </w:t>
      </w:r>
      <w:proofErr w:type="spellStart"/>
      <w:r>
        <w:t>маусымдағы</w:t>
      </w:r>
      <w:proofErr w:type="spellEnd"/>
      <w:r>
        <w:t xml:space="preserve"> № 40 «</w:t>
      </w:r>
      <w:proofErr w:type="spellStart"/>
      <w:r>
        <w:t>Тәуелсіз</w:t>
      </w:r>
      <w:proofErr w:type="spellEnd"/>
      <w:r>
        <w:t xml:space="preserve"> </w:t>
      </w:r>
      <w:proofErr w:type="spellStart"/>
      <w:r>
        <w:t>сараптама</w:t>
      </w:r>
      <w:proofErr w:type="spellEnd"/>
      <w:r>
        <w:t xml:space="preserve"> </w:t>
      </w:r>
      <w:proofErr w:type="spellStart"/>
      <w:r>
        <w:t>комиссиясының</w:t>
      </w:r>
      <w:proofErr w:type="spellEnd"/>
      <w:r>
        <w:t xml:space="preserve"> </w:t>
      </w:r>
      <w:proofErr w:type="spellStart"/>
      <w:r>
        <w:t>қызметі</w:t>
      </w:r>
      <w:proofErr w:type="spellEnd"/>
      <w:r>
        <w:t xml:space="preserve"> </w:t>
      </w:r>
      <w:proofErr w:type="spellStart"/>
      <w:r>
        <w:t>қағидаларын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қызметті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 </w:t>
      </w:r>
      <w:proofErr w:type="spellStart"/>
      <w:r>
        <w:t>нәтижесінде</w:t>
      </w:r>
      <w:proofErr w:type="spellEnd"/>
      <w:r>
        <w:t xml:space="preserve"> </w:t>
      </w:r>
      <w:proofErr w:type="spellStart"/>
      <w:r>
        <w:t>пациенттің</w:t>
      </w:r>
      <w:proofErr w:type="spellEnd"/>
      <w:r>
        <w:t xml:space="preserve"> </w:t>
      </w:r>
      <w:proofErr w:type="spellStart"/>
      <w:r>
        <w:t>өмірі</w:t>
      </w:r>
      <w:proofErr w:type="spellEnd"/>
      <w:r>
        <w:t xml:space="preserve"> мен </w:t>
      </w:r>
      <w:proofErr w:type="spellStart"/>
      <w:r>
        <w:t>денсаулығына</w:t>
      </w:r>
      <w:proofErr w:type="spellEnd"/>
      <w:r>
        <w:t xml:space="preserve"> </w:t>
      </w:r>
      <w:proofErr w:type="spellStart"/>
      <w:r>
        <w:t>зиян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 xml:space="preserve"> </w:t>
      </w:r>
      <w:proofErr w:type="spellStart"/>
      <w:r>
        <w:t>фактісінің</w:t>
      </w:r>
      <w:proofErr w:type="spellEnd"/>
      <w:r>
        <w:t xml:space="preserve"> бар-</w:t>
      </w:r>
      <w:proofErr w:type="spellStart"/>
      <w:r>
        <w:t>жоғын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ең</w:t>
      </w:r>
      <w:proofErr w:type="spellEnd"/>
      <w:r>
        <w:t xml:space="preserve"> </w:t>
      </w:r>
      <w:proofErr w:type="spellStart"/>
      <w:r>
        <w:t>төменгі</w:t>
      </w:r>
      <w:proofErr w:type="spellEnd"/>
      <w:r>
        <w:t xml:space="preserve"> </w:t>
      </w:r>
      <w:proofErr w:type="spellStart"/>
      <w:r>
        <w:t>талаптарды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бұйрығына</w:t>
      </w:r>
      <w:proofErr w:type="spellEnd"/>
      <w:r>
        <w:t xml:space="preserve">,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өзгерістер</w:t>
      </w:r>
      <w:proofErr w:type="spellEnd"/>
      <w:r>
        <w:t xml:space="preserve"> мен </w:t>
      </w:r>
      <w:proofErr w:type="spellStart"/>
      <w:r>
        <w:t>толықтыруларды</w:t>
      </w:r>
      <w:proofErr w:type="spellEnd"/>
      <w:r>
        <w:t xml:space="preserve"> </w:t>
      </w:r>
      <w:proofErr w:type="spellStart"/>
      <w:r>
        <w:t>ескере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тәуелсіз</w:t>
      </w:r>
      <w:proofErr w:type="spellEnd"/>
      <w:r>
        <w:t xml:space="preserve"> </w:t>
      </w:r>
      <w:proofErr w:type="spellStart"/>
      <w:r>
        <w:t>сараптамалық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>.</w:t>
      </w:r>
    </w:p>
    <w:p w14:paraId="49DA0785" w14:textId="77777777" w:rsidR="00EE68E6" w:rsidRDefault="00EE68E6" w:rsidP="00EE68E6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бейіндер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тәуелсіз</w:t>
      </w:r>
      <w:proofErr w:type="spellEnd"/>
      <w:r>
        <w:t xml:space="preserve"> </w:t>
      </w:r>
      <w:proofErr w:type="spellStart"/>
      <w:r>
        <w:t>сараптамалық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министрінің</w:t>
      </w:r>
      <w:proofErr w:type="spellEnd"/>
      <w:r>
        <w:t xml:space="preserve"> 2024 </w:t>
      </w:r>
      <w:proofErr w:type="spellStart"/>
      <w:r>
        <w:t>жылғы</w:t>
      </w:r>
      <w:proofErr w:type="spellEnd"/>
      <w:r>
        <w:t xml:space="preserve"> 8 </w:t>
      </w:r>
      <w:proofErr w:type="spellStart"/>
      <w:r>
        <w:t>қазандағы</w:t>
      </w:r>
      <w:proofErr w:type="spellEnd"/>
      <w:r>
        <w:t xml:space="preserve"> № 78 </w:t>
      </w:r>
      <w:proofErr w:type="spellStart"/>
      <w:r>
        <w:t>бұйрығының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келетін</w:t>
      </w:r>
      <w:proofErr w:type="spellEnd"/>
      <w:r>
        <w:t xml:space="preserve"> </w:t>
      </w:r>
      <w:proofErr w:type="spellStart"/>
      <w:r>
        <w:rPr>
          <w:rStyle w:val="a4"/>
        </w:rPr>
        <w:t>бейіндік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мамандарды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кемінде</w:t>
      </w:r>
      <w:proofErr w:type="spellEnd"/>
      <w:r>
        <w:rPr>
          <w:rStyle w:val="a4"/>
        </w:rPr>
        <w:t xml:space="preserve"> 3 (</w:t>
      </w:r>
      <w:proofErr w:type="spellStart"/>
      <w:r>
        <w:rPr>
          <w:rStyle w:val="a4"/>
        </w:rPr>
        <w:t>үш</w:t>
      </w:r>
      <w:proofErr w:type="spellEnd"/>
      <w:r>
        <w:rPr>
          <w:rStyle w:val="a4"/>
        </w:rPr>
        <w:t xml:space="preserve">) </w:t>
      </w:r>
      <w:proofErr w:type="spellStart"/>
      <w:r>
        <w:rPr>
          <w:rStyle w:val="a4"/>
        </w:rPr>
        <w:t>адам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мөлшерінде</w:t>
      </w:r>
      <w:proofErr w:type="spellEnd"/>
      <w:r>
        <w:t xml:space="preserve"> </w:t>
      </w:r>
      <w:proofErr w:type="spellStart"/>
      <w:r>
        <w:t>тартуды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14:paraId="4C5F510F" w14:textId="77777777" w:rsidR="00EE68E6" w:rsidRDefault="00EE68E6" w:rsidP="00EE68E6">
      <w:pPr>
        <w:pStyle w:val="a3"/>
      </w:pPr>
      <w:proofErr w:type="spellStart"/>
      <w:r>
        <w:t>Тартылатын</w:t>
      </w:r>
      <w:proofErr w:type="spellEnd"/>
      <w:r>
        <w:t xml:space="preserve"> </w:t>
      </w:r>
      <w:proofErr w:type="spellStart"/>
      <w:r>
        <w:t>бейіндік</w:t>
      </w:r>
      <w:proofErr w:type="spellEnd"/>
      <w:r>
        <w:t xml:space="preserve"> </w:t>
      </w:r>
      <w:proofErr w:type="spellStart"/>
      <w:r>
        <w:t>мамандардың</w:t>
      </w:r>
      <w:proofErr w:type="spellEnd"/>
      <w:r>
        <w:t xml:space="preserve"> </w:t>
      </w:r>
      <w:proofErr w:type="spellStart"/>
      <w:r>
        <w:t>құрамына</w:t>
      </w:r>
      <w:proofErr w:type="spellEnd"/>
      <w:r>
        <w:t xml:space="preserve"> </w:t>
      </w:r>
      <w:proofErr w:type="spellStart"/>
      <w:r>
        <w:t>мыналар</w:t>
      </w:r>
      <w:proofErr w:type="spellEnd"/>
      <w:r>
        <w:t xml:space="preserve"> </w:t>
      </w:r>
      <w:proofErr w:type="spellStart"/>
      <w:r>
        <w:t>кіруге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:</w:t>
      </w:r>
    </w:p>
    <w:p w14:paraId="7FB57AD2" w14:textId="77777777" w:rsidR="00EE68E6" w:rsidRDefault="00EE68E6" w:rsidP="00EE68E6">
      <w:pPr>
        <w:pStyle w:val="a3"/>
        <w:numPr>
          <w:ilvl w:val="0"/>
          <w:numId w:val="5"/>
        </w:numPr>
      </w:pPr>
      <w:r>
        <w:rPr>
          <w:rStyle w:val="a4"/>
        </w:rPr>
        <w:t xml:space="preserve">акушер-гинеколог </w:t>
      </w:r>
      <w:proofErr w:type="spellStart"/>
      <w:r>
        <w:rPr>
          <w:rStyle w:val="a4"/>
        </w:rPr>
        <w:t>дәрігер</w:t>
      </w:r>
      <w:proofErr w:type="spellEnd"/>
      <w:r>
        <w:t xml:space="preserve"> — </w:t>
      </w:r>
      <w:proofErr w:type="spellStart"/>
      <w:r>
        <w:t>кемінде</w:t>
      </w:r>
      <w:proofErr w:type="spellEnd"/>
      <w:r>
        <w:t xml:space="preserve"> 2 маман;</w:t>
      </w:r>
    </w:p>
    <w:p w14:paraId="7035CA57" w14:textId="77777777" w:rsidR="00EE68E6" w:rsidRDefault="00EE68E6" w:rsidP="00EE68E6">
      <w:pPr>
        <w:pStyle w:val="a3"/>
        <w:numPr>
          <w:ilvl w:val="0"/>
          <w:numId w:val="5"/>
        </w:numPr>
      </w:pPr>
      <w:r>
        <w:rPr>
          <w:rStyle w:val="a4"/>
        </w:rPr>
        <w:t xml:space="preserve">неонатолог </w:t>
      </w:r>
      <w:proofErr w:type="spellStart"/>
      <w:r>
        <w:rPr>
          <w:rStyle w:val="a4"/>
        </w:rPr>
        <w:t>дәрігер</w:t>
      </w:r>
      <w:proofErr w:type="spellEnd"/>
      <w:r>
        <w:t xml:space="preserve"> — </w:t>
      </w:r>
      <w:proofErr w:type="spellStart"/>
      <w:r>
        <w:t>кемінде</w:t>
      </w:r>
      <w:proofErr w:type="spellEnd"/>
      <w:r>
        <w:t xml:space="preserve"> 1 маман.</w:t>
      </w:r>
    </w:p>
    <w:p w14:paraId="5AA055C7" w14:textId="77777777" w:rsidR="00EE68E6" w:rsidRDefault="00EE68E6" w:rsidP="00EE68E6">
      <w:pPr>
        <w:pStyle w:val="a3"/>
      </w:pPr>
      <w:proofErr w:type="spellStart"/>
      <w:r>
        <w:rPr>
          <w:rStyle w:val="a4"/>
        </w:rPr>
        <w:t>Қызмет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көрсету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шеңберінде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мыналар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көзделеді</w:t>
      </w:r>
      <w:proofErr w:type="spellEnd"/>
      <w:r>
        <w:rPr>
          <w:rStyle w:val="a4"/>
        </w:rPr>
        <w:t>:</w:t>
      </w:r>
    </w:p>
    <w:p w14:paraId="54079BF8" w14:textId="77777777" w:rsidR="00EE68E6" w:rsidRDefault="00EE68E6" w:rsidP="00EE68E6">
      <w:pPr>
        <w:pStyle w:val="a3"/>
        <w:numPr>
          <w:ilvl w:val="0"/>
          <w:numId w:val="6"/>
        </w:numPr>
      </w:pPr>
      <w:proofErr w:type="spellStart"/>
      <w:r>
        <w:t>қарастырылатын</w:t>
      </w:r>
      <w:proofErr w:type="spellEnd"/>
      <w:r>
        <w:t xml:space="preserve"> </w:t>
      </w:r>
      <w:proofErr w:type="spellStart"/>
      <w:r>
        <w:t>жағдай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құжаттаманы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материалдарды</w:t>
      </w:r>
      <w:proofErr w:type="spellEnd"/>
      <w:r>
        <w:t xml:space="preserve"> </w:t>
      </w:r>
      <w:proofErr w:type="spellStart"/>
      <w:r>
        <w:t>зерделеу</w:t>
      </w:r>
      <w:proofErr w:type="spellEnd"/>
      <w:r>
        <w:t>;</w:t>
      </w:r>
    </w:p>
    <w:p w14:paraId="42F7496B" w14:textId="77777777" w:rsidR="00EE68E6" w:rsidRDefault="00EE68E6" w:rsidP="00EE68E6">
      <w:pPr>
        <w:pStyle w:val="a3"/>
        <w:numPr>
          <w:ilvl w:val="0"/>
          <w:numId w:val="6"/>
        </w:numPr>
      </w:pPr>
      <w:proofErr w:type="spellStart"/>
      <w:r>
        <w:t>тиісті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бейіндер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сараптамалық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>;</w:t>
      </w:r>
    </w:p>
    <w:p w14:paraId="23C85CEC" w14:textId="77777777" w:rsidR="00EE68E6" w:rsidRDefault="00EE68E6" w:rsidP="00EE68E6">
      <w:pPr>
        <w:pStyle w:val="a3"/>
        <w:numPr>
          <w:ilvl w:val="0"/>
          <w:numId w:val="6"/>
        </w:numPr>
      </w:pP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уақтылығын</w:t>
      </w:r>
      <w:proofErr w:type="spellEnd"/>
      <w:r>
        <w:t xml:space="preserve">, </w:t>
      </w:r>
      <w:proofErr w:type="spellStart"/>
      <w:r>
        <w:t>сәйкестігін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тиімділігін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>;</w:t>
      </w:r>
    </w:p>
    <w:p w14:paraId="58A19569" w14:textId="77777777" w:rsidR="00EE68E6" w:rsidRDefault="00EE68E6" w:rsidP="00EE68E6">
      <w:pPr>
        <w:pStyle w:val="a3"/>
        <w:numPr>
          <w:ilvl w:val="0"/>
          <w:numId w:val="6"/>
        </w:numPr>
      </w:pPr>
      <w:proofErr w:type="spellStart"/>
      <w:r>
        <w:t>жүргізілген</w:t>
      </w:r>
      <w:proofErr w:type="spellEnd"/>
      <w:r>
        <w:t xml:space="preserve"> </w:t>
      </w:r>
      <w:proofErr w:type="spellStart"/>
      <w:r>
        <w:t>диагностикалық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емдік</w:t>
      </w:r>
      <w:proofErr w:type="spellEnd"/>
      <w:r>
        <w:t xml:space="preserve"> </w:t>
      </w:r>
      <w:proofErr w:type="spellStart"/>
      <w:r>
        <w:t>іс-шараларды</w:t>
      </w:r>
      <w:proofErr w:type="spellEnd"/>
      <w:r>
        <w:t xml:space="preserve"> </w:t>
      </w:r>
      <w:proofErr w:type="spellStart"/>
      <w:r>
        <w:t>талдау</w:t>
      </w:r>
      <w:proofErr w:type="spellEnd"/>
      <w:r>
        <w:t>;</w:t>
      </w:r>
    </w:p>
    <w:p w14:paraId="49EDC884" w14:textId="77777777" w:rsidR="00EE68E6" w:rsidRDefault="00EE68E6" w:rsidP="00EE68E6">
      <w:pPr>
        <w:pStyle w:val="a3"/>
        <w:numPr>
          <w:ilvl w:val="0"/>
          <w:numId w:val="6"/>
        </w:numPr>
      </w:pPr>
      <w:proofErr w:type="spellStart"/>
      <w:r>
        <w:t>пациентті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тактикасын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>;</w:t>
      </w:r>
    </w:p>
    <w:p w14:paraId="423254F5" w14:textId="77777777" w:rsidR="00EE68E6" w:rsidRDefault="00EE68E6" w:rsidP="00EE68E6">
      <w:pPr>
        <w:pStyle w:val="a3"/>
        <w:numPr>
          <w:ilvl w:val="0"/>
          <w:numId w:val="6"/>
        </w:numPr>
      </w:pPr>
      <w:proofErr w:type="spellStart"/>
      <w:r>
        <w:t>пациенттің</w:t>
      </w:r>
      <w:proofErr w:type="spellEnd"/>
      <w:r>
        <w:t xml:space="preserve"> </w:t>
      </w:r>
      <w:proofErr w:type="spellStart"/>
      <w:r>
        <w:t>өмірі</w:t>
      </w:r>
      <w:proofErr w:type="spellEnd"/>
      <w:r>
        <w:t xml:space="preserve"> мен </w:t>
      </w:r>
      <w:proofErr w:type="spellStart"/>
      <w:r>
        <w:t>денсаулығына</w:t>
      </w:r>
      <w:proofErr w:type="spellEnd"/>
      <w:r>
        <w:t xml:space="preserve"> </w:t>
      </w:r>
      <w:proofErr w:type="spellStart"/>
      <w:r>
        <w:t>зиян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 xml:space="preserve"> </w:t>
      </w:r>
      <w:proofErr w:type="spellStart"/>
      <w:r>
        <w:t>фактісінің</w:t>
      </w:r>
      <w:proofErr w:type="spellEnd"/>
      <w:r>
        <w:t xml:space="preserve"> бар-</w:t>
      </w:r>
      <w:proofErr w:type="spellStart"/>
      <w:r>
        <w:t>жоғын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>;</w:t>
      </w:r>
    </w:p>
    <w:p w14:paraId="1FF20F27" w14:textId="77777777" w:rsidR="00EE68E6" w:rsidRDefault="00EE68E6" w:rsidP="00EE68E6">
      <w:pPr>
        <w:pStyle w:val="a3"/>
        <w:numPr>
          <w:ilvl w:val="0"/>
          <w:numId w:val="6"/>
        </w:numPr>
      </w:pPr>
      <w:proofErr w:type="spellStart"/>
      <w:r>
        <w:t>зиян</w:t>
      </w:r>
      <w:proofErr w:type="spellEnd"/>
      <w:r>
        <w:t xml:space="preserve"> </w:t>
      </w:r>
      <w:proofErr w:type="spellStart"/>
      <w:r>
        <w:t>келтірілген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медицина </w:t>
      </w:r>
      <w:proofErr w:type="spellStart"/>
      <w:r>
        <w:t>қызметкерінің</w:t>
      </w:r>
      <w:proofErr w:type="spellEnd"/>
      <w:r>
        <w:t xml:space="preserve"> </w:t>
      </w:r>
      <w:proofErr w:type="spellStart"/>
      <w:r>
        <w:t>әрекеттері</w:t>
      </w:r>
      <w:proofErr w:type="spellEnd"/>
      <w:r>
        <w:t xml:space="preserve"> мен </w:t>
      </w:r>
      <w:proofErr w:type="spellStart"/>
      <w:r>
        <w:t>туындаған</w:t>
      </w:r>
      <w:proofErr w:type="spellEnd"/>
      <w:r>
        <w:t xml:space="preserve"> </w:t>
      </w:r>
      <w:proofErr w:type="spellStart"/>
      <w:r>
        <w:t>зиян</w:t>
      </w:r>
      <w:proofErr w:type="spellEnd"/>
      <w:r>
        <w:t xml:space="preserve"> </w:t>
      </w:r>
      <w:proofErr w:type="spellStart"/>
      <w:r>
        <w:t>арасындағы</w:t>
      </w:r>
      <w:proofErr w:type="spellEnd"/>
      <w:r>
        <w:t xml:space="preserve"> </w:t>
      </w:r>
      <w:proofErr w:type="spellStart"/>
      <w:r>
        <w:t>себеп-салдарлық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>;</w:t>
      </w:r>
    </w:p>
    <w:p w14:paraId="243BFDF9" w14:textId="77777777" w:rsidR="00EE68E6" w:rsidRDefault="00EE68E6" w:rsidP="00EE68E6">
      <w:pPr>
        <w:pStyle w:val="a3"/>
        <w:numPr>
          <w:ilvl w:val="0"/>
          <w:numId w:val="6"/>
        </w:numPr>
      </w:pPr>
      <w:proofErr w:type="spellStart"/>
      <w:r>
        <w:t>бейіндік</w:t>
      </w:r>
      <w:proofErr w:type="spellEnd"/>
      <w:r>
        <w:t xml:space="preserve"> </w:t>
      </w:r>
      <w:proofErr w:type="spellStart"/>
      <w:r>
        <w:t>мамандардың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сараптамалық</w:t>
      </w:r>
      <w:proofErr w:type="spellEnd"/>
      <w:r>
        <w:t xml:space="preserve"> </w:t>
      </w:r>
      <w:proofErr w:type="spellStart"/>
      <w:r>
        <w:t>пікірлерін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>;</w:t>
      </w:r>
    </w:p>
    <w:p w14:paraId="2C8AF2C7" w14:textId="77777777" w:rsidR="00EE68E6" w:rsidRDefault="00EE68E6" w:rsidP="00EE68E6">
      <w:pPr>
        <w:pStyle w:val="a3"/>
        <w:numPr>
          <w:ilvl w:val="0"/>
          <w:numId w:val="6"/>
        </w:numPr>
      </w:pPr>
      <w:proofErr w:type="spellStart"/>
      <w:r>
        <w:t>бейіндік</w:t>
      </w:r>
      <w:proofErr w:type="spellEnd"/>
      <w:r>
        <w:t xml:space="preserve"> </w:t>
      </w:r>
      <w:proofErr w:type="spellStart"/>
      <w:r>
        <w:t>мамандардың</w:t>
      </w:r>
      <w:proofErr w:type="spellEnd"/>
      <w:r>
        <w:t xml:space="preserve"> </w:t>
      </w:r>
      <w:proofErr w:type="spellStart"/>
      <w:r>
        <w:t>тәуелсіз</w:t>
      </w:r>
      <w:proofErr w:type="spellEnd"/>
      <w:r>
        <w:t xml:space="preserve"> </w:t>
      </w:r>
      <w:proofErr w:type="spellStart"/>
      <w:r>
        <w:t>сараптама</w:t>
      </w:r>
      <w:proofErr w:type="spellEnd"/>
      <w:r>
        <w:t xml:space="preserve"> </w:t>
      </w:r>
      <w:proofErr w:type="spellStart"/>
      <w:r>
        <w:t>комиссиясының</w:t>
      </w:r>
      <w:proofErr w:type="spellEnd"/>
      <w:r>
        <w:t xml:space="preserve"> </w:t>
      </w:r>
      <w:proofErr w:type="spellStart"/>
      <w:r>
        <w:t>жұмысына</w:t>
      </w:r>
      <w:proofErr w:type="spellEnd"/>
      <w:r>
        <w:t xml:space="preserve"> </w:t>
      </w:r>
      <w:proofErr w:type="spellStart"/>
      <w:r>
        <w:t>қатысуы</w:t>
      </w:r>
      <w:proofErr w:type="spellEnd"/>
      <w:r>
        <w:t>;</w:t>
      </w:r>
    </w:p>
    <w:p w14:paraId="69909468" w14:textId="77777777" w:rsidR="00EE68E6" w:rsidRDefault="00EE68E6" w:rsidP="00EE68E6">
      <w:pPr>
        <w:pStyle w:val="a3"/>
        <w:numPr>
          <w:ilvl w:val="0"/>
          <w:numId w:val="6"/>
        </w:numPr>
      </w:pPr>
      <w:proofErr w:type="spellStart"/>
      <w:r>
        <w:t>жүргізілген</w:t>
      </w:r>
      <w:proofErr w:type="spellEnd"/>
      <w:r>
        <w:t xml:space="preserve"> </w:t>
      </w:r>
      <w:proofErr w:type="spellStart"/>
      <w:r>
        <w:t>сараптама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тәуелсіз</w:t>
      </w:r>
      <w:proofErr w:type="spellEnd"/>
      <w:r>
        <w:t xml:space="preserve"> </w:t>
      </w:r>
      <w:proofErr w:type="spellStart"/>
      <w:r>
        <w:t>сараптама</w:t>
      </w:r>
      <w:proofErr w:type="spellEnd"/>
      <w:r>
        <w:t xml:space="preserve"> </w:t>
      </w:r>
      <w:proofErr w:type="spellStart"/>
      <w:r>
        <w:t>комиссиясының</w:t>
      </w:r>
      <w:proofErr w:type="spellEnd"/>
      <w:r>
        <w:t xml:space="preserve"> </w:t>
      </w:r>
      <w:proofErr w:type="spellStart"/>
      <w:r>
        <w:t>қорытындысын</w:t>
      </w:r>
      <w:proofErr w:type="spellEnd"/>
      <w:r>
        <w:t xml:space="preserve"> </w:t>
      </w:r>
      <w:proofErr w:type="spellStart"/>
      <w:r>
        <w:t>қалыптастыру</w:t>
      </w:r>
      <w:proofErr w:type="spellEnd"/>
      <w:r>
        <w:t>.</w:t>
      </w:r>
    </w:p>
    <w:p w14:paraId="6A9A4AFF" w14:textId="77777777" w:rsidR="00EE68E6" w:rsidRDefault="00EE68E6" w:rsidP="00EE68E6">
      <w:pPr>
        <w:pStyle w:val="a3"/>
      </w:pPr>
      <w:proofErr w:type="spellStart"/>
      <w:r>
        <w:t>Қағидаларға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, </w:t>
      </w:r>
      <w:proofErr w:type="spellStart"/>
      <w:r>
        <w:t>бейіндік</w:t>
      </w:r>
      <w:proofErr w:type="spellEnd"/>
      <w:r>
        <w:t xml:space="preserve"> </w:t>
      </w:r>
      <w:proofErr w:type="spellStart"/>
      <w:r>
        <w:t>мамандардың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сараптамалық</w:t>
      </w:r>
      <w:proofErr w:type="spellEnd"/>
      <w:r>
        <w:t xml:space="preserve"> </w:t>
      </w:r>
      <w:proofErr w:type="spellStart"/>
      <w:r>
        <w:t>пікірлері</w:t>
      </w:r>
      <w:proofErr w:type="spellEnd"/>
      <w:r>
        <w:t xml:space="preserve"> </w:t>
      </w:r>
      <w:proofErr w:type="spellStart"/>
      <w:r>
        <w:t>Комиссияның</w:t>
      </w:r>
      <w:proofErr w:type="spellEnd"/>
      <w:r>
        <w:t xml:space="preserve"> </w:t>
      </w:r>
      <w:proofErr w:type="spellStart"/>
      <w:r>
        <w:t>қорытындысын</w:t>
      </w:r>
      <w:proofErr w:type="spellEnd"/>
      <w:r>
        <w:t xml:space="preserve"> </w:t>
      </w:r>
      <w:proofErr w:type="spellStart"/>
      <w:r>
        <w:t>қалыптастыруға</w:t>
      </w:r>
      <w:proofErr w:type="spellEnd"/>
      <w:r>
        <w:t xml:space="preserve"> </w:t>
      </w:r>
      <w:proofErr w:type="spellStart"/>
      <w:r>
        <w:t>негіз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табылады</w:t>
      </w:r>
      <w:proofErr w:type="spellEnd"/>
      <w:r>
        <w:t>.</w:t>
      </w:r>
    </w:p>
    <w:p w14:paraId="3C3C0416" w14:textId="77777777" w:rsidR="00EE68E6" w:rsidRDefault="00EE68E6" w:rsidP="00EE68E6">
      <w:pPr>
        <w:pStyle w:val="a3"/>
      </w:pPr>
      <w:proofErr w:type="spellStart"/>
      <w:r>
        <w:rPr>
          <w:rStyle w:val="a4"/>
        </w:rPr>
        <w:t>Қызмет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көрсету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нәтижесі</w:t>
      </w:r>
      <w:proofErr w:type="spellEnd"/>
      <w:r>
        <w:rPr>
          <w:rStyle w:val="a4"/>
        </w:rPr>
        <w:t>:</w:t>
      </w:r>
    </w:p>
    <w:p w14:paraId="65758599" w14:textId="77777777" w:rsidR="00EE68E6" w:rsidRDefault="00EE68E6" w:rsidP="00EE68E6">
      <w:pPr>
        <w:pStyle w:val="a3"/>
      </w:pPr>
      <w:proofErr w:type="spellStart"/>
      <w:r>
        <w:lastRenderedPageBreak/>
        <w:t>Бейіндік</w:t>
      </w:r>
      <w:proofErr w:type="spellEnd"/>
      <w:r>
        <w:t xml:space="preserve"> </w:t>
      </w:r>
      <w:proofErr w:type="spellStart"/>
      <w:r>
        <w:t>мамандардың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сараптамалық</w:t>
      </w:r>
      <w:proofErr w:type="spellEnd"/>
      <w:r>
        <w:t xml:space="preserve"> </w:t>
      </w:r>
      <w:proofErr w:type="spellStart"/>
      <w:r>
        <w:t>пікірлері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сараптамалық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тәуелсіз</w:t>
      </w:r>
      <w:proofErr w:type="spellEnd"/>
      <w:r>
        <w:t xml:space="preserve"> </w:t>
      </w:r>
      <w:proofErr w:type="spellStart"/>
      <w:r>
        <w:t>сараптама</w:t>
      </w:r>
      <w:proofErr w:type="spellEnd"/>
      <w:r>
        <w:t xml:space="preserve"> </w:t>
      </w:r>
      <w:proofErr w:type="spellStart"/>
      <w:r>
        <w:t>комиссиясының</w:t>
      </w:r>
      <w:proofErr w:type="spellEnd"/>
      <w:r>
        <w:t xml:space="preserve"> </w:t>
      </w:r>
      <w:proofErr w:type="spellStart"/>
      <w:r>
        <w:t>қорытындысы</w:t>
      </w:r>
      <w:proofErr w:type="spellEnd"/>
      <w:r>
        <w:t>.</w:t>
      </w:r>
    </w:p>
    <w:p w14:paraId="689334F7" w14:textId="77777777" w:rsidR="00EE68E6" w:rsidRDefault="00EE68E6" w:rsidP="00EE68E6">
      <w:pPr>
        <w:pStyle w:val="a3"/>
      </w:pPr>
      <w:proofErr w:type="spellStart"/>
      <w:r>
        <w:rPr>
          <w:rStyle w:val="a4"/>
        </w:rPr>
        <w:t>Құны</w:t>
      </w:r>
      <w:proofErr w:type="spellEnd"/>
      <w:r>
        <w:rPr>
          <w:rStyle w:val="a4"/>
        </w:rPr>
        <w:t>:</w:t>
      </w:r>
    </w:p>
    <w:p w14:paraId="7263E7A1" w14:textId="77777777" w:rsidR="00EE68E6" w:rsidRDefault="00EE68E6" w:rsidP="00EE68E6">
      <w:pPr>
        <w:pStyle w:val="a3"/>
      </w:pPr>
      <w:proofErr w:type="spellStart"/>
      <w:r>
        <w:t>Бір</w:t>
      </w:r>
      <w:proofErr w:type="spellEnd"/>
      <w:r>
        <w:t xml:space="preserve"> </w:t>
      </w:r>
      <w:proofErr w:type="spellStart"/>
      <w:r>
        <w:t>бейіндік</w:t>
      </w:r>
      <w:proofErr w:type="spellEnd"/>
      <w:r>
        <w:t xml:space="preserve"> маман </w:t>
      </w:r>
      <w:proofErr w:type="spellStart"/>
      <w:r>
        <w:t>үшін</w:t>
      </w:r>
      <w:proofErr w:type="spellEnd"/>
      <w:r>
        <w:t xml:space="preserve"> 86 500 </w:t>
      </w:r>
      <w:proofErr w:type="spellStart"/>
      <w:r>
        <w:t>теңге</w:t>
      </w:r>
      <w:proofErr w:type="spellEnd"/>
      <w:r>
        <w:t>.</w:t>
      </w:r>
    </w:p>
    <w:p w14:paraId="7DBA0E03" w14:textId="77777777" w:rsidR="00EE68E6" w:rsidRDefault="00EE68E6" w:rsidP="00EE68E6">
      <w:pPr>
        <w:pStyle w:val="a3"/>
      </w:pPr>
      <w:proofErr w:type="spellStart"/>
      <w:r>
        <w:rPr>
          <w:rStyle w:val="a4"/>
        </w:rPr>
        <w:t>Мамандардың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ең</w:t>
      </w:r>
      <w:proofErr w:type="spellEnd"/>
      <w:r>
        <w:rPr>
          <w:rStyle w:val="a4"/>
        </w:rPr>
        <w:t xml:space="preserve"> аз саны:</w:t>
      </w:r>
      <w:r>
        <w:t xml:space="preserve"> 3.</w:t>
      </w:r>
    </w:p>
    <w:p w14:paraId="65B8731D" w14:textId="77777777" w:rsidR="00EE68E6" w:rsidRDefault="00EE68E6" w:rsidP="00EE68E6">
      <w:pPr>
        <w:pStyle w:val="a3"/>
      </w:pPr>
      <w:proofErr w:type="spellStart"/>
      <w:r>
        <w:rPr>
          <w:rStyle w:val="a4"/>
        </w:rPr>
        <w:t>Қызметтің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жалпы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құны</w:t>
      </w:r>
      <w:proofErr w:type="spellEnd"/>
      <w:r>
        <w:rPr>
          <w:rStyle w:val="a4"/>
        </w:rPr>
        <w:t>:</w:t>
      </w:r>
      <w:r>
        <w:t xml:space="preserve"> </w:t>
      </w:r>
      <w:r>
        <w:rPr>
          <w:rStyle w:val="a4"/>
        </w:rPr>
        <w:t xml:space="preserve">259 500 </w:t>
      </w:r>
      <w:proofErr w:type="spellStart"/>
      <w:r>
        <w:rPr>
          <w:rStyle w:val="a4"/>
        </w:rPr>
        <w:t>теңге</w:t>
      </w:r>
      <w:proofErr w:type="spellEnd"/>
      <w:r>
        <w:rPr>
          <w:rStyle w:val="a4"/>
        </w:rPr>
        <w:t>.</w:t>
      </w:r>
    </w:p>
    <w:p w14:paraId="7024FA45" w14:textId="77777777" w:rsidR="00EE68E6" w:rsidRDefault="00EE68E6" w:rsidP="00EE68E6">
      <w:pPr>
        <w:pStyle w:val="a3"/>
      </w:pPr>
      <w:proofErr w:type="spellStart"/>
      <w:r>
        <w:rPr>
          <w:rStyle w:val="a4"/>
        </w:rPr>
        <w:t>Қызмет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көрсету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мерзімі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>.</w:t>
      </w:r>
    </w:p>
    <w:p w14:paraId="55A227FE" w14:textId="77777777" w:rsidR="00EE68E6" w:rsidRDefault="00EE68E6" w:rsidP="00EE68E6">
      <w:pPr>
        <w:pStyle w:val="a3"/>
      </w:pPr>
      <w:proofErr w:type="spellStart"/>
      <w:r>
        <w:rPr>
          <w:rStyle w:val="a4"/>
        </w:rPr>
        <w:t>Ерекше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шарттар</w:t>
      </w:r>
      <w:proofErr w:type="spellEnd"/>
      <w:r>
        <w:rPr>
          <w:rStyle w:val="a4"/>
        </w:rPr>
        <w:t>:</w:t>
      </w:r>
    </w:p>
    <w:p w14:paraId="48E53016" w14:textId="77777777" w:rsidR="00EE68E6" w:rsidRDefault="00EE68E6" w:rsidP="00EE68E6">
      <w:pPr>
        <w:pStyle w:val="a3"/>
      </w:pPr>
      <w:proofErr w:type="spellStart"/>
      <w:r>
        <w:t>Бейіндік</w:t>
      </w:r>
      <w:proofErr w:type="spellEnd"/>
      <w:r>
        <w:t xml:space="preserve"> </w:t>
      </w:r>
      <w:proofErr w:type="spellStart"/>
      <w:r>
        <w:t>мамандарда</w:t>
      </w:r>
      <w:proofErr w:type="spellEnd"/>
      <w:r>
        <w:t xml:space="preserve"> </w:t>
      </w:r>
      <w:proofErr w:type="spellStart"/>
      <w:r>
        <w:t>мүдделер</w:t>
      </w:r>
      <w:proofErr w:type="spellEnd"/>
      <w:r>
        <w:t xml:space="preserve"> </w:t>
      </w:r>
      <w:proofErr w:type="spellStart"/>
      <w:r>
        <w:t>қақтығысы</w:t>
      </w:r>
      <w:proofErr w:type="spellEnd"/>
      <w:r>
        <w:t xml:space="preserve"> </w:t>
      </w:r>
      <w:proofErr w:type="spellStart"/>
      <w:r>
        <w:t>болмауға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№ 78 </w:t>
      </w:r>
      <w:proofErr w:type="spellStart"/>
      <w:r>
        <w:t>бұйрықта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7448DAD1" w14:textId="77777777" w:rsidR="00F12C76" w:rsidRDefault="00F12C76" w:rsidP="00EE68E6">
      <w:pPr>
        <w:pStyle w:val="a3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F3F1E"/>
    <w:multiLevelType w:val="multilevel"/>
    <w:tmpl w:val="65C0D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816EF1"/>
    <w:multiLevelType w:val="multilevel"/>
    <w:tmpl w:val="C27CB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1E18EC"/>
    <w:multiLevelType w:val="multilevel"/>
    <w:tmpl w:val="ADECD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6C725E"/>
    <w:multiLevelType w:val="multilevel"/>
    <w:tmpl w:val="C0A86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9148C0"/>
    <w:multiLevelType w:val="multilevel"/>
    <w:tmpl w:val="7F0EB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FD756F"/>
    <w:multiLevelType w:val="multilevel"/>
    <w:tmpl w:val="F9C24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E39"/>
    <w:rsid w:val="004432D1"/>
    <w:rsid w:val="005B4124"/>
    <w:rsid w:val="006C0B77"/>
    <w:rsid w:val="008242FF"/>
    <w:rsid w:val="00870751"/>
    <w:rsid w:val="008B6320"/>
    <w:rsid w:val="00922C48"/>
    <w:rsid w:val="00B915B7"/>
    <w:rsid w:val="00D905BF"/>
    <w:rsid w:val="00EA59DF"/>
    <w:rsid w:val="00EE4070"/>
    <w:rsid w:val="00EE68E6"/>
    <w:rsid w:val="00F12C76"/>
    <w:rsid w:val="00FF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23B08"/>
  <w15:chartTrackingRefBased/>
  <w15:docId w15:val="{1A3E2853-154B-4B41-8E9C-C56D171FB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3">
    <w:name w:val="heading 3"/>
    <w:basedOn w:val="a"/>
    <w:link w:val="30"/>
    <w:uiPriority w:val="9"/>
    <w:qFormat/>
    <w:rsid w:val="00FF1E39"/>
    <w:pPr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F1E39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a3">
    <w:name w:val="Normal (Web)"/>
    <w:basedOn w:val="a"/>
    <w:uiPriority w:val="99"/>
    <w:unhideWhenUsed/>
    <w:rsid w:val="00FF1E39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FF1E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781</Words>
  <Characters>4454</Characters>
  <Application>Microsoft Office Word</Application>
  <DocSecurity>0</DocSecurity>
  <Lines>37</Lines>
  <Paragraphs>10</Paragraphs>
  <ScaleCrop>false</ScaleCrop>
  <Company/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2026-10-15T06:27:00Z</dcterms:created>
  <dcterms:modified xsi:type="dcterms:W3CDTF">2026-10-15T06:27:00Z</dcterms:modified>
</cp:coreProperties>
</file>