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6061" w:rsidRPr="0081618C" w:rsidRDefault="00986061" w:rsidP="00986061">
      <w:pPr>
        <w:spacing w:after="0"/>
        <w:jc w:val="center"/>
        <w:rPr>
          <w:rFonts w:ascii="Times New Roman" w:hAnsi="Times New Roman" w:cs="Times New Roman"/>
          <w:b/>
          <w:sz w:val="28"/>
          <w:szCs w:val="28"/>
          <w:lang w:val="kk-KZ"/>
        </w:rPr>
      </w:pPr>
      <w:r w:rsidRPr="0081618C">
        <w:rPr>
          <w:rFonts w:ascii="Times New Roman" w:hAnsi="Times New Roman" w:cs="Times New Roman"/>
          <w:b/>
          <w:sz w:val="28"/>
          <w:szCs w:val="28"/>
          <w:lang w:val="kk-KZ"/>
        </w:rPr>
        <w:t>Техническая спецификация</w:t>
      </w:r>
    </w:p>
    <w:p w:rsidR="00986061" w:rsidRDefault="00986061" w:rsidP="00986061">
      <w:pPr>
        <w:spacing w:after="0"/>
        <w:jc w:val="center"/>
        <w:rPr>
          <w:rFonts w:ascii="Times New Roman" w:hAnsi="Times New Roman" w:cs="Times New Roman"/>
          <w:b/>
          <w:sz w:val="28"/>
          <w:szCs w:val="28"/>
          <w:lang w:val="kk-KZ"/>
        </w:rPr>
      </w:pPr>
      <w:r w:rsidRPr="0081618C">
        <w:rPr>
          <w:rFonts w:ascii="Times New Roman" w:hAnsi="Times New Roman" w:cs="Times New Roman"/>
          <w:b/>
          <w:sz w:val="28"/>
          <w:szCs w:val="28"/>
          <w:lang w:val="kk-KZ"/>
        </w:rPr>
        <w:t xml:space="preserve">услуги по обеспечению </w:t>
      </w:r>
      <w:r w:rsidR="00A40A9D">
        <w:rPr>
          <w:rFonts w:ascii="Times New Roman" w:hAnsi="Times New Roman" w:cs="Times New Roman"/>
          <w:b/>
          <w:sz w:val="28"/>
          <w:szCs w:val="28"/>
          <w:lang w:val="kk-KZ"/>
        </w:rPr>
        <w:t xml:space="preserve">лиц с </w:t>
      </w:r>
      <w:r w:rsidRPr="0081618C">
        <w:rPr>
          <w:rFonts w:ascii="Times New Roman" w:hAnsi="Times New Roman" w:cs="Times New Roman"/>
          <w:b/>
          <w:sz w:val="28"/>
          <w:szCs w:val="28"/>
          <w:lang w:val="kk-KZ"/>
        </w:rPr>
        <w:t>инвалид</w:t>
      </w:r>
      <w:r w:rsidR="00A40A9D">
        <w:rPr>
          <w:rFonts w:ascii="Times New Roman" w:hAnsi="Times New Roman" w:cs="Times New Roman"/>
          <w:b/>
          <w:sz w:val="28"/>
          <w:szCs w:val="28"/>
          <w:lang w:val="kk-KZ"/>
        </w:rPr>
        <w:t>ностью</w:t>
      </w:r>
      <w:r w:rsidRPr="0081618C">
        <w:rPr>
          <w:rFonts w:ascii="Times New Roman" w:hAnsi="Times New Roman" w:cs="Times New Roman"/>
          <w:b/>
          <w:sz w:val="28"/>
          <w:szCs w:val="28"/>
          <w:lang w:val="kk-KZ"/>
        </w:rPr>
        <w:t xml:space="preserve"> протезно-ортопедической помощью и средствами и обучение пользованию ими.</w:t>
      </w:r>
    </w:p>
    <w:p w:rsidR="00A40A9D" w:rsidRPr="0081618C" w:rsidRDefault="00A40A9D" w:rsidP="00986061">
      <w:pPr>
        <w:spacing w:after="0"/>
        <w:jc w:val="center"/>
        <w:rPr>
          <w:rFonts w:ascii="Times New Roman" w:hAnsi="Times New Roman" w:cs="Times New Roman"/>
          <w:b/>
          <w:sz w:val="28"/>
          <w:szCs w:val="28"/>
          <w:lang w:val="kk-KZ"/>
        </w:rPr>
      </w:pPr>
    </w:p>
    <w:p w:rsidR="00986061" w:rsidRPr="0081618C" w:rsidRDefault="00986061" w:rsidP="00986061">
      <w:pPr>
        <w:spacing w:after="0"/>
        <w:jc w:val="both"/>
        <w:rPr>
          <w:rFonts w:ascii="Times New Roman" w:hAnsi="Times New Roman" w:cs="Times New Roman"/>
          <w:sz w:val="28"/>
          <w:szCs w:val="28"/>
          <w:lang w:val="kk-KZ"/>
        </w:rPr>
      </w:pPr>
      <w:r w:rsidRPr="0081618C">
        <w:rPr>
          <w:rFonts w:ascii="Times New Roman" w:hAnsi="Times New Roman" w:cs="Times New Roman"/>
          <w:sz w:val="28"/>
          <w:szCs w:val="28"/>
          <w:lang w:val="kk-KZ"/>
        </w:rPr>
        <w:tab/>
        <w:t>Протезно-ортопедическая помощь заключается в предоставлении специализированного вида медико-технической помощи по обеспечению инвалидов протезно-ортопедическими средствами, а также в o6yчении пользования ими.</w:t>
      </w:r>
    </w:p>
    <w:p w:rsidR="00986061" w:rsidRPr="0081618C" w:rsidRDefault="00986061" w:rsidP="00986061">
      <w:pPr>
        <w:spacing w:after="0"/>
        <w:jc w:val="both"/>
        <w:rPr>
          <w:rFonts w:ascii="Times New Roman" w:hAnsi="Times New Roman" w:cs="Times New Roman"/>
          <w:sz w:val="28"/>
          <w:szCs w:val="28"/>
          <w:lang w:val="kk-KZ"/>
        </w:rPr>
      </w:pPr>
      <w:r w:rsidRPr="0081618C">
        <w:rPr>
          <w:rFonts w:ascii="Times New Roman" w:hAnsi="Times New Roman" w:cs="Times New Roman"/>
          <w:sz w:val="28"/>
          <w:szCs w:val="28"/>
          <w:lang w:val="kk-KZ"/>
        </w:rPr>
        <w:tab/>
      </w:r>
      <w:r w:rsidR="009E06FA" w:rsidRPr="009E06FA">
        <w:rPr>
          <w:rFonts w:ascii="Times New Roman" w:hAnsi="Times New Roman" w:cs="Times New Roman"/>
          <w:sz w:val="28"/>
          <w:szCs w:val="28"/>
          <w:lang w:val="kk-KZ"/>
        </w:rPr>
        <w:t>Протезно-ортопедическая помощь должна предоставляться в соответствии с приказом № 287 от 30 июня 2023 года заместителя Премьер-Министра Республики Казахстан — Министра труда и социальной защиты населения Республики Казахстан «Об утверждении Правил обеспечения лиц с инвалидностью протезно-ортопедической помощью, техническими вспомогательными (компенсаторными) средствами, специальными средствами передвижения, включая сроки их замены», согласно индивидуальной программе абилитации и реабилитации лица с инвалидностью.</w:t>
      </w:r>
    </w:p>
    <w:p w:rsidR="00986061" w:rsidRPr="0081618C" w:rsidRDefault="00986061" w:rsidP="00986061">
      <w:pPr>
        <w:spacing w:after="0"/>
        <w:jc w:val="both"/>
        <w:rPr>
          <w:rFonts w:ascii="Times New Roman" w:hAnsi="Times New Roman" w:cs="Times New Roman"/>
          <w:sz w:val="28"/>
          <w:szCs w:val="28"/>
          <w:lang w:val="kk-KZ"/>
        </w:rPr>
      </w:pPr>
      <w:r w:rsidRPr="0081618C">
        <w:rPr>
          <w:rFonts w:ascii="Times New Roman" w:hAnsi="Times New Roman" w:cs="Times New Roman"/>
          <w:sz w:val="28"/>
          <w:szCs w:val="28"/>
          <w:lang w:val="kk-KZ"/>
        </w:rPr>
        <w:tab/>
        <w:t xml:space="preserve">Сложные протезно-ортопедические средства изготавливаются в порядке очередности в течение не более 45 рабочих дней со дня сдачи заказов в производство.Мелкие протезно-ортопедические средства изготавливаются в том же порядке в течение не более </w:t>
      </w:r>
      <w:r>
        <w:rPr>
          <w:rFonts w:ascii="Times New Roman" w:hAnsi="Times New Roman" w:cs="Times New Roman"/>
          <w:sz w:val="28"/>
          <w:szCs w:val="28"/>
          <w:lang w:val="kk-KZ"/>
        </w:rPr>
        <w:t>10</w:t>
      </w:r>
      <w:r w:rsidRPr="0081618C">
        <w:rPr>
          <w:rFonts w:ascii="Times New Roman" w:hAnsi="Times New Roman" w:cs="Times New Roman"/>
          <w:sz w:val="28"/>
          <w:szCs w:val="28"/>
          <w:lang w:val="kk-KZ"/>
        </w:rPr>
        <w:t xml:space="preserve"> рабочих дней со дня сдачи заказов в производство.</w:t>
      </w:r>
    </w:p>
    <w:p w:rsidR="00986061" w:rsidRPr="0081618C" w:rsidRDefault="00986061" w:rsidP="00986061">
      <w:pPr>
        <w:spacing w:after="0"/>
        <w:jc w:val="both"/>
        <w:rPr>
          <w:rFonts w:ascii="Times New Roman" w:hAnsi="Times New Roman" w:cs="Times New Roman"/>
          <w:sz w:val="28"/>
          <w:szCs w:val="28"/>
          <w:lang w:val="kk-KZ"/>
        </w:rPr>
      </w:pPr>
      <w:r w:rsidRPr="0081618C">
        <w:rPr>
          <w:rFonts w:ascii="Times New Roman" w:hAnsi="Times New Roman" w:cs="Times New Roman"/>
          <w:sz w:val="28"/>
          <w:szCs w:val="28"/>
          <w:lang w:val="kk-KZ"/>
        </w:rPr>
        <w:tab/>
        <w:t>Услуги по обеспечению получателей услуг протезно-ортопедической помощью должны соответствовать следующим нормативно-правовым актам:</w:t>
      </w:r>
    </w:p>
    <w:p w:rsidR="00986061" w:rsidRPr="0081618C" w:rsidRDefault="00986061" w:rsidP="00986061">
      <w:pPr>
        <w:spacing w:after="0"/>
        <w:jc w:val="both"/>
        <w:rPr>
          <w:rFonts w:ascii="Times New Roman" w:hAnsi="Times New Roman" w:cs="Times New Roman"/>
          <w:sz w:val="28"/>
          <w:szCs w:val="28"/>
          <w:lang w:val="kk-KZ"/>
        </w:rPr>
      </w:pPr>
      <w:r w:rsidRPr="0081618C">
        <w:rPr>
          <w:rFonts w:ascii="Times New Roman" w:hAnsi="Times New Roman" w:cs="Times New Roman"/>
          <w:sz w:val="28"/>
          <w:szCs w:val="28"/>
          <w:lang w:val="kk-KZ"/>
        </w:rPr>
        <w:tab/>
        <w:t>Кодексу Республики Казахстан №360-V I 3PK от 07.07.2020 года «О здоровье народа и системе здравоохранения»;</w:t>
      </w:r>
    </w:p>
    <w:p w:rsidR="00986061" w:rsidRPr="0081618C" w:rsidRDefault="00986061" w:rsidP="00986061">
      <w:pPr>
        <w:spacing w:after="0"/>
        <w:jc w:val="both"/>
        <w:rPr>
          <w:rFonts w:ascii="Times New Roman" w:hAnsi="Times New Roman" w:cs="Times New Roman"/>
          <w:sz w:val="28"/>
          <w:szCs w:val="28"/>
          <w:lang w:val="kk-KZ"/>
        </w:rPr>
      </w:pPr>
      <w:r w:rsidRPr="0081618C">
        <w:rPr>
          <w:rFonts w:ascii="Times New Roman" w:hAnsi="Times New Roman" w:cs="Times New Roman"/>
          <w:sz w:val="28"/>
          <w:szCs w:val="28"/>
          <w:lang w:val="kk-KZ"/>
        </w:rPr>
        <w:tab/>
      </w:r>
      <w:r w:rsidR="009E06FA">
        <w:rPr>
          <w:rFonts w:ascii="Times New Roman" w:hAnsi="Times New Roman" w:cs="Times New Roman"/>
          <w:sz w:val="28"/>
          <w:szCs w:val="28"/>
          <w:lang w:val="kk-KZ"/>
        </w:rPr>
        <w:t xml:space="preserve">Социальному </w:t>
      </w:r>
      <w:r w:rsidR="009E06FA" w:rsidRPr="009E06FA">
        <w:rPr>
          <w:rFonts w:ascii="Times New Roman" w:hAnsi="Times New Roman" w:cs="Times New Roman"/>
          <w:sz w:val="28"/>
          <w:szCs w:val="28"/>
          <w:lang w:val="kk-KZ"/>
        </w:rPr>
        <w:t>Кодекс</w:t>
      </w:r>
      <w:r w:rsidR="009E06FA">
        <w:rPr>
          <w:rFonts w:ascii="Times New Roman" w:hAnsi="Times New Roman" w:cs="Times New Roman"/>
          <w:sz w:val="28"/>
          <w:szCs w:val="28"/>
          <w:lang w:val="kk-KZ"/>
        </w:rPr>
        <w:t>у</w:t>
      </w:r>
      <w:r w:rsidR="009E06FA" w:rsidRPr="009E06FA">
        <w:rPr>
          <w:rFonts w:ascii="Times New Roman" w:hAnsi="Times New Roman" w:cs="Times New Roman"/>
          <w:sz w:val="28"/>
          <w:szCs w:val="28"/>
          <w:lang w:val="kk-KZ"/>
        </w:rPr>
        <w:t xml:space="preserve"> Республики Казахстан от 20 апреля 2023 года № 224-VII ЗРК.</w:t>
      </w:r>
    </w:p>
    <w:p w:rsidR="00986061" w:rsidRPr="0081618C" w:rsidRDefault="00986061" w:rsidP="00986061">
      <w:pPr>
        <w:spacing w:after="0"/>
        <w:ind w:firstLine="708"/>
        <w:jc w:val="both"/>
        <w:rPr>
          <w:rFonts w:ascii="Times New Roman" w:hAnsi="Times New Roman" w:cs="Times New Roman"/>
          <w:sz w:val="28"/>
          <w:szCs w:val="28"/>
          <w:lang w:val="kk-KZ"/>
        </w:rPr>
      </w:pPr>
      <w:r w:rsidRPr="0081618C">
        <w:rPr>
          <w:rFonts w:ascii="Times New Roman" w:hAnsi="Times New Roman" w:cs="Times New Roman"/>
          <w:sz w:val="28"/>
          <w:szCs w:val="28"/>
          <w:lang w:val="kk-KZ"/>
        </w:rPr>
        <w:t>СТ PK 1724-2007 «Предоставление медицинских услуг по протезированию и обеспечение протезно-ортопедическими изделиями. Общие требования»;</w:t>
      </w:r>
    </w:p>
    <w:p w:rsidR="00986061" w:rsidRPr="0081618C" w:rsidRDefault="00986061" w:rsidP="00986061">
      <w:pPr>
        <w:spacing w:after="0"/>
        <w:ind w:firstLine="708"/>
        <w:jc w:val="both"/>
        <w:rPr>
          <w:rFonts w:ascii="Times New Roman" w:hAnsi="Times New Roman" w:cs="Times New Roman"/>
          <w:b/>
          <w:sz w:val="28"/>
          <w:szCs w:val="28"/>
          <w:lang w:val="kk-KZ"/>
        </w:rPr>
      </w:pPr>
      <w:r w:rsidRPr="0081618C">
        <w:rPr>
          <w:rFonts w:ascii="Times New Roman" w:hAnsi="Times New Roman" w:cs="Times New Roman"/>
          <w:sz w:val="28"/>
          <w:szCs w:val="28"/>
          <w:lang w:val="kk-KZ"/>
        </w:rPr>
        <w:t>Протезно-ортопедические</w:t>
      </w:r>
      <w:r w:rsidRPr="0081618C">
        <w:rPr>
          <w:rFonts w:ascii="Times New Roman" w:hAnsi="Times New Roman" w:cs="Times New Roman"/>
          <w:sz w:val="28"/>
          <w:szCs w:val="28"/>
          <w:lang w:val="kk-KZ"/>
        </w:rPr>
        <w:tab/>
        <w:t>изделия</w:t>
      </w:r>
      <w:r w:rsidRPr="0081618C">
        <w:rPr>
          <w:rFonts w:ascii="Times New Roman" w:hAnsi="Times New Roman" w:cs="Times New Roman"/>
          <w:sz w:val="28"/>
          <w:szCs w:val="28"/>
          <w:lang w:val="kk-KZ"/>
        </w:rPr>
        <w:tab/>
        <w:t>должны</w:t>
      </w:r>
      <w:r w:rsidRPr="0081618C">
        <w:rPr>
          <w:rFonts w:ascii="Times New Roman" w:hAnsi="Times New Roman" w:cs="Times New Roman"/>
          <w:sz w:val="28"/>
          <w:szCs w:val="28"/>
          <w:lang w:val="kk-KZ"/>
        </w:rPr>
        <w:tab/>
        <w:t>соответствовать государственным стандартам Республики Казахстан; СТ PK 68-2012 «Изделия протезно-ортопедические. изготовленные по индивидуальным заказам населения»;</w:t>
      </w:r>
    </w:p>
    <w:p w:rsidR="00986061" w:rsidRDefault="00986061" w:rsidP="00986061">
      <w:pPr>
        <w:spacing w:after="0"/>
        <w:jc w:val="both"/>
        <w:rPr>
          <w:rFonts w:ascii="Times New Roman" w:hAnsi="Times New Roman" w:cs="Times New Roman"/>
          <w:sz w:val="28"/>
          <w:szCs w:val="28"/>
          <w:lang w:val="kk-KZ"/>
        </w:rPr>
      </w:pPr>
      <w:r w:rsidRPr="0081618C">
        <w:rPr>
          <w:rFonts w:ascii="Times New Roman" w:hAnsi="Times New Roman" w:cs="Times New Roman"/>
          <w:sz w:val="28"/>
          <w:szCs w:val="28"/>
          <w:lang w:val="kk-KZ"/>
        </w:rPr>
        <w:tab/>
        <w:t xml:space="preserve">Протезно-ортопедическая помощь нуждающимся </w:t>
      </w:r>
      <w:r w:rsidR="009E06FA">
        <w:rPr>
          <w:rFonts w:ascii="Times New Roman" w:hAnsi="Times New Roman" w:cs="Times New Roman"/>
          <w:sz w:val="28"/>
          <w:szCs w:val="28"/>
        </w:rPr>
        <w:t>лиц с инвалидностью</w:t>
      </w:r>
      <w:r w:rsidR="009A7E0E">
        <w:rPr>
          <w:rFonts w:ascii="Times New Roman" w:hAnsi="Times New Roman" w:cs="Times New Roman"/>
          <w:b/>
          <w:sz w:val="28"/>
          <w:szCs w:val="28"/>
          <w:lang w:val="kk-KZ"/>
        </w:rPr>
        <w:t>Тарбагатай</w:t>
      </w:r>
      <w:proofErr w:type="spellStart"/>
      <w:r>
        <w:rPr>
          <w:rFonts w:ascii="Times New Roman" w:hAnsi="Times New Roman" w:cs="Times New Roman"/>
          <w:b/>
          <w:sz w:val="28"/>
          <w:szCs w:val="28"/>
        </w:rPr>
        <w:t>ского</w:t>
      </w:r>
      <w:proofErr w:type="spellEnd"/>
      <w:r w:rsidRPr="002165A6">
        <w:rPr>
          <w:rFonts w:ascii="Times New Roman" w:hAnsi="Times New Roman" w:cs="Times New Roman"/>
          <w:b/>
          <w:sz w:val="28"/>
          <w:szCs w:val="28"/>
          <w:lang w:val="kk-KZ"/>
        </w:rPr>
        <w:t xml:space="preserve"> района </w:t>
      </w:r>
      <w:r w:rsidR="009A7E0E">
        <w:rPr>
          <w:rFonts w:ascii="Times New Roman" w:hAnsi="Times New Roman" w:cs="Times New Roman"/>
          <w:b/>
          <w:sz w:val="28"/>
          <w:szCs w:val="28"/>
          <w:lang w:val="kk-KZ"/>
        </w:rPr>
        <w:t>Восточно-Казахстанской</w:t>
      </w:r>
      <w:r w:rsidRPr="002165A6">
        <w:rPr>
          <w:rFonts w:ascii="Times New Roman" w:hAnsi="Times New Roman" w:cs="Times New Roman"/>
          <w:b/>
          <w:sz w:val="28"/>
          <w:szCs w:val="28"/>
          <w:lang w:val="kk-KZ"/>
        </w:rPr>
        <w:t xml:space="preserve"> области</w:t>
      </w:r>
      <w:r w:rsidRPr="0081618C">
        <w:rPr>
          <w:rFonts w:ascii="Times New Roman" w:hAnsi="Times New Roman" w:cs="Times New Roman"/>
          <w:sz w:val="28"/>
          <w:szCs w:val="28"/>
          <w:lang w:val="kk-KZ"/>
        </w:rPr>
        <w:t xml:space="preserve"> в 202</w:t>
      </w:r>
      <w:r w:rsidR="009E06FA">
        <w:rPr>
          <w:rFonts w:ascii="Times New Roman" w:hAnsi="Times New Roman" w:cs="Times New Roman"/>
          <w:sz w:val="28"/>
          <w:szCs w:val="28"/>
          <w:lang w:val="kk-KZ"/>
        </w:rPr>
        <w:t>6</w:t>
      </w:r>
      <w:r w:rsidRPr="0081618C">
        <w:rPr>
          <w:rFonts w:ascii="Times New Roman" w:hAnsi="Times New Roman" w:cs="Times New Roman"/>
          <w:sz w:val="28"/>
          <w:szCs w:val="28"/>
          <w:lang w:val="kk-KZ"/>
        </w:rPr>
        <w:t xml:space="preserve"> году, дoлжнa быть оказана с предоставлением следующих протезно-ортопедических изделий:</w:t>
      </w:r>
    </w:p>
    <w:p w:rsidR="00986061" w:rsidRPr="00BE681E" w:rsidRDefault="00986061" w:rsidP="00986061">
      <w:pPr>
        <w:spacing w:after="0"/>
        <w:jc w:val="both"/>
        <w:rPr>
          <w:rFonts w:ascii="Times New Roman" w:hAnsi="Times New Roman" w:cs="Times New Roman"/>
          <w:sz w:val="28"/>
          <w:szCs w:val="28"/>
          <w:lang w:val="kk-KZ"/>
        </w:rPr>
      </w:pPr>
    </w:p>
    <w:p w:rsidR="00986061" w:rsidRPr="00306124" w:rsidRDefault="00C66D21" w:rsidP="00A67436">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u w:val="single"/>
          <w:lang w:val="kk-KZ"/>
        </w:rPr>
        <w:lastRenderedPageBreak/>
        <w:t>С</w:t>
      </w:r>
      <w:r w:rsidR="00986061" w:rsidRPr="00B70E83">
        <w:rPr>
          <w:rFonts w:ascii="Times New Roman" w:eastAsia="Times New Roman" w:hAnsi="Times New Roman" w:cs="Times New Roman"/>
          <w:b/>
          <w:bCs/>
          <w:sz w:val="28"/>
          <w:szCs w:val="28"/>
          <w:u w:val="single"/>
          <w:lang w:val="kk-KZ"/>
        </w:rPr>
        <w:t xml:space="preserve">упинатордля детей </w:t>
      </w:r>
      <w:r w:rsidR="00A40A9D">
        <w:rPr>
          <w:rFonts w:ascii="Times New Roman" w:eastAsia="Times New Roman" w:hAnsi="Times New Roman" w:cs="Times New Roman"/>
          <w:b/>
          <w:bCs/>
          <w:sz w:val="28"/>
          <w:szCs w:val="28"/>
          <w:u w:val="single"/>
          <w:lang w:val="kk-KZ"/>
        </w:rPr>
        <w:t>– 1 пара</w:t>
      </w:r>
      <w:r w:rsidR="00986061" w:rsidRPr="00306124">
        <w:rPr>
          <w:rFonts w:ascii="Times New Roman" w:eastAsia="Times New Roman" w:hAnsi="Times New Roman" w:cs="Times New Roman"/>
          <w:sz w:val="28"/>
          <w:szCs w:val="28"/>
        </w:rPr>
        <w:t xml:space="preserve">должны изготавливаться в соответствии с СТ РК 57-2015. </w:t>
      </w:r>
    </w:p>
    <w:p w:rsidR="00986061" w:rsidRPr="00306124" w:rsidRDefault="00986061" w:rsidP="00A67436">
      <w:pPr>
        <w:spacing w:after="0"/>
        <w:ind w:firstLine="709"/>
        <w:jc w:val="both"/>
        <w:rPr>
          <w:rFonts w:ascii="Times New Roman" w:eastAsia="Times New Roman" w:hAnsi="Times New Roman" w:cs="Times New Roman"/>
          <w:sz w:val="28"/>
          <w:szCs w:val="28"/>
        </w:rPr>
      </w:pPr>
      <w:r w:rsidRPr="00306124">
        <w:rPr>
          <w:rFonts w:ascii="Times New Roman" w:eastAsia="Times New Roman" w:hAnsi="Times New Roman" w:cs="Times New Roman"/>
          <w:sz w:val="28"/>
          <w:szCs w:val="28"/>
        </w:rPr>
        <w:t xml:space="preserve">«Обувь ортопедическая сложная ручного и механического производства» СТ РК 58-2015.  </w:t>
      </w:r>
    </w:p>
    <w:p w:rsidR="00986061" w:rsidRPr="00306124" w:rsidRDefault="00986061" w:rsidP="00A67436">
      <w:pPr>
        <w:spacing w:after="0"/>
        <w:ind w:firstLine="709"/>
        <w:jc w:val="both"/>
        <w:rPr>
          <w:rFonts w:ascii="Times New Roman" w:eastAsia="Times New Roman" w:hAnsi="Times New Roman" w:cs="Times New Roman"/>
          <w:sz w:val="28"/>
          <w:szCs w:val="28"/>
        </w:rPr>
      </w:pPr>
      <w:r w:rsidRPr="00306124">
        <w:rPr>
          <w:rFonts w:ascii="Times New Roman" w:eastAsia="Times New Roman" w:hAnsi="Times New Roman" w:cs="Times New Roman"/>
          <w:sz w:val="28"/>
          <w:szCs w:val="28"/>
        </w:rPr>
        <w:t xml:space="preserve">«Обувь ортопедическая малосложная профилактическая ручного и механического производства». </w:t>
      </w:r>
    </w:p>
    <w:p w:rsidR="00986061" w:rsidRPr="00306124" w:rsidRDefault="00986061" w:rsidP="00A67436">
      <w:pPr>
        <w:spacing w:after="0"/>
        <w:ind w:firstLine="709"/>
        <w:jc w:val="both"/>
        <w:rPr>
          <w:rFonts w:ascii="Times New Roman" w:eastAsia="Times New Roman" w:hAnsi="Times New Roman" w:cs="Times New Roman"/>
          <w:sz w:val="28"/>
          <w:szCs w:val="28"/>
        </w:rPr>
      </w:pPr>
      <w:r w:rsidRPr="00306124">
        <w:rPr>
          <w:rFonts w:ascii="Times New Roman" w:eastAsia="Times New Roman" w:hAnsi="Times New Roman" w:cs="Times New Roman"/>
          <w:sz w:val="28"/>
          <w:szCs w:val="28"/>
        </w:rPr>
        <w:t>Ортопедические стельки и полустельки должны минимизировать нагрузку на суставы и ткани стопы, приостанавливать дегенеративные процессы в ступнях, корректировать анатомические недостатки, избавлять от болей в суставах, стопе и спине, предотвращать травмы, поддерживать свод стопы, облегчать состояние ног при движении, снимать усталость и тем самым ликвидировать основную причину боли-перегрузку</w:t>
      </w:r>
    </w:p>
    <w:p w:rsidR="00986061" w:rsidRPr="00306124" w:rsidRDefault="00986061" w:rsidP="00A67436">
      <w:pPr>
        <w:spacing w:after="0"/>
        <w:ind w:firstLine="709"/>
        <w:jc w:val="both"/>
        <w:rPr>
          <w:rFonts w:ascii="Times New Roman" w:eastAsia="Times New Roman" w:hAnsi="Times New Roman" w:cs="Times New Roman"/>
          <w:sz w:val="28"/>
          <w:szCs w:val="28"/>
        </w:rPr>
      </w:pPr>
      <w:r w:rsidRPr="00306124">
        <w:rPr>
          <w:rFonts w:ascii="Times New Roman" w:eastAsia="Times New Roman" w:hAnsi="Times New Roman" w:cs="Times New Roman"/>
          <w:sz w:val="28"/>
          <w:szCs w:val="28"/>
        </w:rPr>
        <w:t xml:space="preserve">Индивидуальные ортопедические стельки- /ОС/ основной элемент терапии, профилактики и лечения деформаций опорно- двигательного аппарата. Ортопедические стельки, супинаторы помогают предотвратить развитие деформаций стоп, </w:t>
      </w:r>
      <w:proofErr w:type="spellStart"/>
      <w:r w:rsidRPr="00306124">
        <w:rPr>
          <w:rFonts w:ascii="Times New Roman" w:eastAsia="Times New Roman" w:hAnsi="Times New Roman" w:cs="Times New Roman"/>
          <w:sz w:val="28"/>
          <w:szCs w:val="28"/>
        </w:rPr>
        <w:t>вальгусные</w:t>
      </w:r>
      <w:proofErr w:type="spellEnd"/>
      <w:r w:rsidRPr="00306124">
        <w:rPr>
          <w:rFonts w:ascii="Times New Roman" w:eastAsia="Times New Roman" w:hAnsi="Times New Roman" w:cs="Times New Roman"/>
          <w:sz w:val="28"/>
          <w:szCs w:val="28"/>
        </w:rPr>
        <w:t xml:space="preserve"> и </w:t>
      </w:r>
      <w:proofErr w:type="spellStart"/>
      <w:r w:rsidRPr="00306124">
        <w:rPr>
          <w:rFonts w:ascii="Times New Roman" w:eastAsia="Times New Roman" w:hAnsi="Times New Roman" w:cs="Times New Roman"/>
          <w:sz w:val="28"/>
          <w:szCs w:val="28"/>
        </w:rPr>
        <w:t>варусные</w:t>
      </w:r>
      <w:proofErr w:type="spellEnd"/>
      <w:r w:rsidRPr="00306124">
        <w:rPr>
          <w:rFonts w:ascii="Times New Roman" w:eastAsia="Times New Roman" w:hAnsi="Times New Roman" w:cs="Times New Roman"/>
          <w:sz w:val="28"/>
          <w:szCs w:val="28"/>
        </w:rPr>
        <w:t xml:space="preserve"> изменения, плоскостопие, укорочения ног, пяточные шипы, а также корректируют разную длину ног. </w:t>
      </w:r>
    </w:p>
    <w:p w:rsidR="00986061" w:rsidRPr="00306124" w:rsidRDefault="00986061" w:rsidP="00A67436">
      <w:pPr>
        <w:spacing w:after="0"/>
        <w:ind w:firstLine="709"/>
        <w:jc w:val="both"/>
        <w:rPr>
          <w:rFonts w:eastAsia="Times New Roman"/>
          <w:sz w:val="24"/>
          <w:szCs w:val="24"/>
        </w:rPr>
      </w:pPr>
      <w:r w:rsidRPr="00306124">
        <w:rPr>
          <w:rFonts w:ascii="Times New Roman" w:eastAsia="Times New Roman" w:hAnsi="Times New Roman" w:cs="Times New Roman"/>
          <w:sz w:val="28"/>
          <w:szCs w:val="28"/>
          <w:lang w:val="kk-KZ"/>
        </w:rPr>
        <w:t>О</w:t>
      </w:r>
      <w:r w:rsidRPr="00306124">
        <w:rPr>
          <w:rFonts w:ascii="Times New Roman" w:eastAsia="Times New Roman" w:hAnsi="Times New Roman" w:cs="Times New Roman"/>
          <w:sz w:val="28"/>
          <w:szCs w:val="28"/>
        </w:rPr>
        <w:t>ни должны быть изготовлены из натуральных, прочных и качественных материалов иметь дополнительные элементы для удержания свода стопы, компенсации укорочения</w:t>
      </w:r>
      <w:r w:rsidRPr="00540200">
        <w:rPr>
          <w:rFonts w:eastAsia="Times New Roman"/>
          <w:sz w:val="24"/>
          <w:szCs w:val="24"/>
        </w:rPr>
        <w:t xml:space="preserve"> и др.</w:t>
      </w:r>
    </w:p>
    <w:p w:rsidR="00986061" w:rsidRPr="0081618C" w:rsidRDefault="00986061" w:rsidP="00A67436">
      <w:pPr>
        <w:spacing w:after="0"/>
        <w:jc w:val="both"/>
        <w:rPr>
          <w:rFonts w:ascii="Times New Roman" w:hAnsi="Times New Roman" w:cs="Times New Roman"/>
          <w:sz w:val="28"/>
          <w:szCs w:val="28"/>
          <w:lang w:val="kk-KZ"/>
        </w:rPr>
      </w:pPr>
      <w:r w:rsidRPr="0081618C">
        <w:rPr>
          <w:rFonts w:ascii="Times New Roman" w:hAnsi="Times New Roman" w:cs="Times New Roman"/>
          <w:sz w:val="28"/>
          <w:szCs w:val="28"/>
          <w:lang w:val="kk-KZ"/>
        </w:rPr>
        <w:tab/>
        <w:t>В целях обеспечения доступности</w:t>
      </w:r>
      <w:r w:rsidRPr="0081618C">
        <w:rPr>
          <w:rFonts w:ascii="Times New Roman" w:hAnsi="Times New Roman" w:cs="Times New Roman"/>
          <w:sz w:val="28"/>
          <w:szCs w:val="28"/>
          <w:lang w:val="kk-KZ"/>
        </w:rPr>
        <w:tab/>
        <w:t xml:space="preserve">протезно-ортопедических изделий  </w:t>
      </w:r>
      <w:r w:rsidRPr="0081618C">
        <w:rPr>
          <w:rFonts w:ascii="Times New Roman" w:hAnsi="Times New Roman" w:cs="Times New Roman"/>
          <w:b/>
          <w:sz w:val="28"/>
          <w:szCs w:val="28"/>
          <w:lang w:val="kk-KZ"/>
        </w:rPr>
        <w:t>ПОТЕНЦИАЛЬНЫЙ</w:t>
      </w:r>
      <w:r w:rsidRPr="0081618C">
        <w:rPr>
          <w:rFonts w:ascii="Times New Roman" w:hAnsi="Times New Roman" w:cs="Times New Roman"/>
          <w:b/>
          <w:sz w:val="28"/>
          <w:szCs w:val="28"/>
          <w:lang w:val="kk-KZ"/>
        </w:rPr>
        <w:tab/>
        <w:t>ПОСТАВЩИК</w:t>
      </w:r>
      <w:r w:rsidRPr="0081618C">
        <w:rPr>
          <w:rFonts w:ascii="Times New Roman" w:hAnsi="Times New Roman" w:cs="Times New Roman"/>
          <w:sz w:val="28"/>
          <w:szCs w:val="28"/>
          <w:lang w:val="kk-KZ"/>
        </w:rPr>
        <w:tab/>
        <w:t xml:space="preserve">должен организовать выезд на область регион квалифицированного специалиста для обслуживания (для замера) </w:t>
      </w:r>
      <w:r w:rsidR="009E06FA">
        <w:rPr>
          <w:rFonts w:ascii="Times New Roman" w:hAnsi="Times New Roman" w:cs="Times New Roman"/>
          <w:sz w:val="28"/>
          <w:szCs w:val="28"/>
          <w:lang w:val="kk-KZ"/>
        </w:rPr>
        <w:t>лиц с инвалидностью</w:t>
      </w:r>
      <w:r w:rsidR="009A7E0E">
        <w:rPr>
          <w:rFonts w:ascii="Times New Roman" w:hAnsi="Times New Roman" w:cs="Times New Roman"/>
          <w:b/>
          <w:sz w:val="28"/>
          <w:szCs w:val="28"/>
          <w:lang w:val="kk-KZ"/>
        </w:rPr>
        <w:t>Тарбагатай</w:t>
      </w:r>
      <w:proofErr w:type="spellStart"/>
      <w:r w:rsidR="009A7E0E">
        <w:rPr>
          <w:rFonts w:ascii="Times New Roman" w:hAnsi="Times New Roman" w:cs="Times New Roman"/>
          <w:b/>
          <w:sz w:val="28"/>
          <w:szCs w:val="28"/>
        </w:rPr>
        <w:t>ского</w:t>
      </w:r>
      <w:proofErr w:type="spellEnd"/>
      <w:r w:rsidR="009A7E0E" w:rsidRPr="002165A6">
        <w:rPr>
          <w:rFonts w:ascii="Times New Roman" w:hAnsi="Times New Roman" w:cs="Times New Roman"/>
          <w:b/>
          <w:sz w:val="28"/>
          <w:szCs w:val="28"/>
          <w:lang w:val="kk-KZ"/>
        </w:rPr>
        <w:t xml:space="preserve"> района </w:t>
      </w:r>
      <w:r w:rsidR="009A7E0E">
        <w:rPr>
          <w:rFonts w:ascii="Times New Roman" w:hAnsi="Times New Roman" w:cs="Times New Roman"/>
          <w:b/>
          <w:sz w:val="28"/>
          <w:szCs w:val="28"/>
          <w:lang w:val="kk-KZ"/>
        </w:rPr>
        <w:t>Восточно-Казахстанской</w:t>
      </w:r>
      <w:r w:rsidR="009A7E0E" w:rsidRPr="002165A6">
        <w:rPr>
          <w:rFonts w:ascii="Times New Roman" w:hAnsi="Times New Roman" w:cs="Times New Roman"/>
          <w:b/>
          <w:sz w:val="28"/>
          <w:szCs w:val="28"/>
          <w:lang w:val="kk-KZ"/>
        </w:rPr>
        <w:t xml:space="preserve"> области</w:t>
      </w:r>
      <w:r w:rsidRPr="0081618C">
        <w:rPr>
          <w:rFonts w:ascii="Times New Roman" w:hAnsi="Times New Roman" w:cs="Times New Roman"/>
          <w:sz w:val="28"/>
          <w:szCs w:val="28"/>
          <w:lang w:val="kk-KZ"/>
        </w:rPr>
        <w:t>, нуждающихся в протезно-ортопедических изделиях.</w:t>
      </w:r>
    </w:p>
    <w:p w:rsidR="009E06FA" w:rsidRDefault="009E06FA" w:rsidP="00986061">
      <w:pPr>
        <w:spacing w:after="0"/>
        <w:jc w:val="center"/>
        <w:rPr>
          <w:rFonts w:ascii="Times New Roman" w:hAnsi="Times New Roman" w:cs="Times New Roman"/>
          <w:b/>
          <w:sz w:val="28"/>
          <w:szCs w:val="28"/>
          <w:lang w:val="kk-KZ"/>
        </w:rPr>
      </w:pPr>
    </w:p>
    <w:p w:rsidR="00986061" w:rsidRPr="0081618C" w:rsidRDefault="00986061" w:rsidP="00986061">
      <w:pPr>
        <w:spacing w:after="0"/>
        <w:jc w:val="center"/>
        <w:rPr>
          <w:rFonts w:ascii="Times New Roman" w:hAnsi="Times New Roman" w:cs="Times New Roman"/>
          <w:b/>
          <w:sz w:val="28"/>
          <w:szCs w:val="28"/>
          <w:lang w:val="kk-KZ"/>
        </w:rPr>
      </w:pPr>
      <w:r w:rsidRPr="0081618C">
        <w:rPr>
          <w:rFonts w:ascii="Times New Roman" w:hAnsi="Times New Roman" w:cs="Times New Roman"/>
          <w:b/>
          <w:sz w:val="28"/>
          <w:szCs w:val="28"/>
          <w:lang w:val="kk-KZ"/>
        </w:rPr>
        <w:t xml:space="preserve">Перечень услуг по обеспечению </w:t>
      </w:r>
      <w:r>
        <w:rPr>
          <w:rFonts w:ascii="Times New Roman" w:hAnsi="Times New Roman" w:cs="Times New Roman"/>
          <w:b/>
          <w:sz w:val="28"/>
          <w:szCs w:val="28"/>
          <w:lang w:val="kk-KZ"/>
        </w:rPr>
        <w:t>лиц с инвалидностью</w:t>
      </w:r>
      <w:r w:rsidRPr="0081618C">
        <w:rPr>
          <w:rFonts w:ascii="Times New Roman" w:hAnsi="Times New Roman" w:cs="Times New Roman"/>
          <w:b/>
          <w:sz w:val="28"/>
          <w:szCs w:val="28"/>
          <w:lang w:val="kk-KZ"/>
        </w:rPr>
        <w:t xml:space="preserve"> протезно-ортопедическими средствами</w:t>
      </w:r>
    </w:p>
    <w:tbl>
      <w:tblPr>
        <w:tblStyle w:val="1"/>
        <w:tblW w:w="0" w:type="auto"/>
        <w:tblInd w:w="108" w:type="dxa"/>
        <w:tblLayout w:type="fixed"/>
        <w:tblLook w:val="04A0"/>
      </w:tblPr>
      <w:tblGrid>
        <w:gridCol w:w="313"/>
        <w:gridCol w:w="4365"/>
        <w:gridCol w:w="709"/>
        <w:gridCol w:w="992"/>
        <w:gridCol w:w="1276"/>
        <w:gridCol w:w="1559"/>
      </w:tblGrid>
      <w:tr w:rsidR="00986061" w:rsidRPr="0081618C" w:rsidTr="00411257">
        <w:tc>
          <w:tcPr>
            <w:tcW w:w="313" w:type="dxa"/>
          </w:tcPr>
          <w:p w:rsidR="00986061" w:rsidRPr="0081618C" w:rsidRDefault="00986061" w:rsidP="00411257">
            <w:pPr>
              <w:jc w:val="center"/>
              <w:rPr>
                <w:rFonts w:ascii="Times New Roman" w:eastAsia="Times New Roman" w:hAnsi="Times New Roman" w:cs="Times New Roman"/>
                <w:b/>
                <w:sz w:val="28"/>
                <w:szCs w:val="28"/>
                <w:lang w:val="kk-KZ"/>
              </w:rPr>
            </w:pPr>
            <w:r w:rsidRPr="0081618C">
              <w:rPr>
                <w:rFonts w:ascii="Times New Roman" w:eastAsia="Times New Roman" w:hAnsi="Times New Roman" w:cs="Times New Roman"/>
                <w:b/>
                <w:sz w:val="28"/>
                <w:szCs w:val="28"/>
                <w:lang w:val="kk-KZ"/>
              </w:rPr>
              <w:t>№</w:t>
            </w:r>
          </w:p>
        </w:tc>
        <w:tc>
          <w:tcPr>
            <w:tcW w:w="4365" w:type="dxa"/>
          </w:tcPr>
          <w:p w:rsidR="00986061" w:rsidRPr="0081618C" w:rsidRDefault="00986061" w:rsidP="00411257">
            <w:pPr>
              <w:jc w:val="center"/>
              <w:rPr>
                <w:rFonts w:ascii="Times New Roman" w:eastAsia="Times New Roman" w:hAnsi="Times New Roman" w:cs="Times New Roman"/>
                <w:b/>
                <w:sz w:val="28"/>
                <w:szCs w:val="28"/>
                <w:lang w:val="kk-KZ"/>
              </w:rPr>
            </w:pPr>
            <w:r w:rsidRPr="0081618C">
              <w:rPr>
                <w:rFonts w:ascii="Times New Roman" w:eastAsia="Times New Roman" w:hAnsi="Times New Roman" w:cs="Times New Roman"/>
                <w:b/>
                <w:sz w:val="28"/>
                <w:szCs w:val="28"/>
                <w:lang w:val="kk-KZ"/>
              </w:rPr>
              <w:t>Наименование</w:t>
            </w:r>
          </w:p>
        </w:tc>
        <w:tc>
          <w:tcPr>
            <w:tcW w:w="709" w:type="dxa"/>
          </w:tcPr>
          <w:p w:rsidR="00986061" w:rsidRPr="0081618C" w:rsidRDefault="00986061" w:rsidP="00411257">
            <w:pPr>
              <w:jc w:val="center"/>
              <w:rPr>
                <w:rFonts w:ascii="Times New Roman" w:eastAsia="Times New Roman" w:hAnsi="Times New Roman" w:cs="Times New Roman"/>
                <w:b/>
                <w:sz w:val="28"/>
                <w:szCs w:val="28"/>
                <w:lang w:val="kk-KZ"/>
              </w:rPr>
            </w:pPr>
            <w:r w:rsidRPr="0081618C">
              <w:rPr>
                <w:rFonts w:ascii="Times New Roman" w:eastAsia="Times New Roman" w:hAnsi="Times New Roman" w:cs="Times New Roman"/>
                <w:b/>
                <w:sz w:val="28"/>
                <w:szCs w:val="28"/>
                <w:lang w:val="kk-KZ"/>
              </w:rPr>
              <w:t>Количество</w:t>
            </w:r>
          </w:p>
        </w:tc>
        <w:tc>
          <w:tcPr>
            <w:tcW w:w="992" w:type="dxa"/>
          </w:tcPr>
          <w:p w:rsidR="00986061" w:rsidRPr="0081618C" w:rsidRDefault="00986061" w:rsidP="00411257">
            <w:pPr>
              <w:jc w:val="center"/>
              <w:rPr>
                <w:rFonts w:ascii="Times New Roman" w:eastAsia="Times New Roman" w:hAnsi="Times New Roman" w:cs="Times New Roman"/>
                <w:b/>
                <w:sz w:val="28"/>
                <w:szCs w:val="28"/>
                <w:lang w:val="kk-KZ"/>
              </w:rPr>
            </w:pPr>
            <w:r w:rsidRPr="0081618C">
              <w:rPr>
                <w:rFonts w:ascii="Times New Roman" w:eastAsia="Times New Roman" w:hAnsi="Times New Roman" w:cs="Times New Roman"/>
                <w:b/>
                <w:sz w:val="28"/>
                <w:szCs w:val="28"/>
                <w:lang w:val="kk-KZ"/>
              </w:rPr>
              <w:t>Ед.</w:t>
            </w:r>
          </w:p>
          <w:p w:rsidR="00986061" w:rsidRPr="0081618C" w:rsidRDefault="00986061" w:rsidP="00411257">
            <w:pPr>
              <w:jc w:val="center"/>
              <w:rPr>
                <w:rFonts w:ascii="Times New Roman" w:eastAsia="Times New Roman" w:hAnsi="Times New Roman" w:cs="Times New Roman"/>
                <w:b/>
                <w:sz w:val="28"/>
                <w:szCs w:val="28"/>
                <w:lang w:val="kk-KZ"/>
              </w:rPr>
            </w:pPr>
            <w:r w:rsidRPr="0081618C">
              <w:rPr>
                <w:rFonts w:ascii="Times New Roman" w:eastAsia="Times New Roman" w:hAnsi="Times New Roman" w:cs="Times New Roman"/>
                <w:b/>
                <w:sz w:val="28"/>
                <w:szCs w:val="28"/>
                <w:lang w:val="kk-KZ"/>
              </w:rPr>
              <w:t>изм.</w:t>
            </w:r>
          </w:p>
        </w:tc>
        <w:tc>
          <w:tcPr>
            <w:tcW w:w="1276" w:type="dxa"/>
          </w:tcPr>
          <w:p w:rsidR="00986061" w:rsidRPr="0081618C" w:rsidRDefault="00986061" w:rsidP="00A67436">
            <w:pPr>
              <w:jc w:val="center"/>
              <w:rPr>
                <w:rFonts w:ascii="Times New Roman" w:eastAsia="Times New Roman" w:hAnsi="Times New Roman" w:cs="Times New Roman"/>
                <w:b/>
                <w:sz w:val="28"/>
                <w:szCs w:val="28"/>
                <w:lang w:val="kk-KZ"/>
              </w:rPr>
            </w:pPr>
            <w:r w:rsidRPr="0081618C">
              <w:rPr>
                <w:rFonts w:ascii="Times New Roman" w:eastAsia="Times New Roman" w:hAnsi="Times New Roman" w:cs="Times New Roman"/>
                <w:b/>
                <w:sz w:val="28"/>
                <w:szCs w:val="28"/>
                <w:lang w:val="kk-KZ"/>
              </w:rPr>
              <w:t>Цена</w:t>
            </w:r>
            <w:r w:rsidR="00A67436" w:rsidRPr="00A67436">
              <w:rPr>
                <w:rFonts w:ascii="Times New Roman" w:eastAsia="Times New Roman" w:hAnsi="Times New Roman" w:cs="Times New Roman"/>
                <w:b/>
                <w:sz w:val="28"/>
                <w:szCs w:val="28"/>
              </w:rPr>
              <w:t xml:space="preserve"> </w:t>
            </w:r>
            <w:r w:rsidRPr="0081618C">
              <w:rPr>
                <w:rFonts w:ascii="Times New Roman" w:eastAsia="Times New Roman" w:hAnsi="Times New Roman" w:cs="Times New Roman"/>
                <w:b/>
                <w:sz w:val="28"/>
                <w:szCs w:val="28"/>
                <w:lang w:val="kk-KZ"/>
              </w:rPr>
              <w:t>за ед.(</w:t>
            </w:r>
            <w:r>
              <w:rPr>
                <w:rFonts w:ascii="Times New Roman" w:eastAsia="Times New Roman" w:hAnsi="Times New Roman" w:cs="Times New Roman"/>
                <w:b/>
                <w:sz w:val="28"/>
                <w:szCs w:val="28"/>
                <w:lang w:val="kk-KZ"/>
              </w:rPr>
              <w:t>без</w:t>
            </w:r>
            <w:r w:rsidRPr="0081618C">
              <w:rPr>
                <w:rFonts w:ascii="Times New Roman" w:eastAsia="Times New Roman" w:hAnsi="Times New Roman" w:cs="Times New Roman"/>
                <w:b/>
                <w:sz w:val="28"/>
                <w:szCs w:val="28"/>
                <w:lang w:val="kk-KZ"/>
              </w:rPr>
              <w:t xml:space="preserve"> НДС)</w:t>
            </w:r>
          </w:p>
        </w:tc>
        <w:tc>
          <w:tcPr>
            <w:tcW w:w="1559" w:type="dxa"/>
          </w:tcPr>
          <w:p w:rsidR="00986061" w:rsidRPr="0081618C" w:rsidRDefault="00986061" w:rsidP="00A67436">
            <w:pPr>
              <w:jc w:val="center"/>
              <w:rPr>
                <w:rFonts w:ascii="Times New Roman" w:eastAsia="Times New Roman" w:hAnsi="Times New Roman" w:cs="Times New Roman"/>
                <w:b/>
                <w:sz w:val="28"/>
                <w:szCs w:val="28"/>
                <w:lang w:val="kk-KZ"/>
              </w:rPr>
            </w:pPr>
            <w:r w:rsidRPr="0081618C">
              <w:rPr>
                <w:rFonts w:ascii="Times New Roman" w:eastAsia="Times New Roman" w:hAnsi="Times New Roman" w:cs="Times New Roman"/>
                <w:b/>
                <w:sz w:val="28"/>
                <w:szCs w:val="28"/>
                <w:lang w:val="kk-KZ"/>
              </w:rPr>
              <w:t>Общая сумма в тенге(с НДС)</w:t>
            </w:r>
          </w:p>
        </w:tc>
      </w:tr>
      <w:tr w:rsidR="00A40A9D" w:rsidRPr="0081618C" w:rsidTr="00411257">
        <w:tc>
          <w:tcPr>
            <w:tcW w:w="313" w:type="dxa"/>
          </w:tcPr>
          <w:p w:rsidR="00A40A9D" w:rsidRPr="00AF5C0E" w:rsidRDefault="00A40A9D" w:rsidP="00A40A9D">
            <w:pPr>
              <w:jc w:val="center"/>
              <w:rPr>
                <w:rFonts w:ascii="Times New Roman" w:eastAsia="Times New Roman" w:hAnsi="Times New Roman" w:cs="Times New Roman"/>
                <w:sz w:val="28"/>
                <w:szCs w:val="28"/>
              </w:rPr>
            </w:pPr>
            <w:bookmarkStart w:id="0" w:name="_Hlk146209157"/>
            <w:bookmarkStart w:id="1" w:name="_Hlk114216108"/>
            <w:r>
              <w:rPr>
                <w:rFonts w:ascii="Times New Roman" w:eastAsia="Times New Roman" w:hAnsi="Times New Roman" w:cs="Times New Roman"/>
                <w:sz w:val="28"/>
                <w:szCs w:val="28"/>
              </w:rPr>
              <w:t>1</w:t>
            </w:r>
          </w:p>
        </w:tc>
        <w:tc>
          <w:tcPr>
            <w:tcW w:w="4365" w:type="dxa"/>
          </w:tcPr>
          <w:p w:rsidR="00A40A9D" w:rsidRPr="0081618C" w:rsidRDefault="00A40A9D" w:rsidP="00A40A9D">
            <w:pPr>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Супинатор для детей</w:t>
            </w:r>
          </w:p>
        </w:tc>
        <w:tc>
          <w:tcPr>
            <w:tcW w:w="709" w:type="dxa"/>
          </w:tcPr>
          <w:p w:rsidR="00A40A9D" w:rsidRPr="0081618C" w:rsidRDefault="00A40A9D" w:rsidP="00A40A9D">
            <w:pPr>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1</w:t>
            </w:r>
          </w:p>
        </w:tc>
        <w:tc>
          <w:tcPr>
            <w:tcW w:w="992" w:type="dxa"/>
          </w:tcPr>
          <w:p w:rsidR="00A40A9D" w:rsidRPr="0081618C" w:rsidRDefault="00A40A9D" w:rsidP="00A40A9D">
            <w:pPr>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Пара</w:t>
            </w:r>
          </w:p>
        </w:tc>
        <w:tc>
          <w:tcPr>
            <w:tcW w:w="1276" w:type="dxa"/>
          </w:tcPr>
          <w:p w:rsidR="00A40A9D" w:rsidRPr="00A67436" w:rsidRDefault="00A67436" w:rsidP="00A40A9D">
            <w:pPr>
              <w:rPr>
                <w:rFonts w:ascii="Times New Roman" w:eastAsia="Times New Roman" w:hAnsi="Times New Roman" w:cs="Times New Roman"/>
                <w:color w:val="000000" w:themeColor="text1"/>
                <w:sz w:val="28"/>
                <w:szCs w:val="28"/>
                <w:lang w:val="en-US"/>
              </w:rPr>
            </w:pPr>
            <w:r>
              <w:rPr>
                <w:rFonts w:ascii="Times New Roman" w:eastAsia="Times New Roman" w:hAnsi="Times New Roman" w:cs="Times New Roman"/>
                <w:color w:val="000000" w:themeColor="text1"/>
                <w:sz w:val="28"/>
                <w:szCs w:val="28"/>
                <w:lang w:val="en-US"/>
              </w:rPr>
              <w:t>9000</w:t>
            </w:r>
          </w:p>
        </w:tc>
        <w:tc>
          <w:tcPr>
            <w:tcW w:w="1559" w:type="dxa"/>
          </w:tcPr>
          <w:p w:rsidR="00A40A9D" w:rsidRPr="00A67436" w:rsidRDefault="00A67436" w:rsidP="00A40A9D">
            <w:pPr>
              <w:jc w:val="right"/>
              <w:rPr>
                <w:rFonts w:ascii="Times New Roman" w:eastAsia="Times New Roman" w:hAnsi="Times New Roman" w:cs="Times New Roman"/>
                <w:color w:val="000000" w:themeColor="text1"/>
                <w:sz w:val="28"/>
                <w:szCs w:val="28"/>
                <w:lang w:val="en-US"/>
              </w:rPr>
            </w:pPr>
            <w:r>
              <w:rPr>
                <w:rFonts w:ascii="Times New Roman" w:eastAsia="Times New Roman" w:hAnsi="Times New Roman" w:cs="Times New Roman"/>
                <w:color w:val="000000" w:themeColor="text1"/>
                <w:sz w:val="28"/>
                <w:szCs w:val="28"/>
                <w:lang w:val="en-US"/>
              </w:rPr>
              <w:t>9450</w:t>
            </w:r>
          </w:p>
        </w:tc>
      </w:tr>
      <w:tr w:rsidR="00986061" w:rsidRPr="0081618C" w:rsidTr="00411257">
        <w:trPr>
          <w:trHeight w:val="359"/>
        </w:trPr>
        <w:tc>
          <w:tcPr>
            <w:tcW w:w="313" w:type="dxa"/>
          </w:tcPr>
          <w:p w:rsidR="00986061" w:rsidRPr="0081618C" w:rsidRDefault="00986061" w:rsidP="00411257">
            <w:pPr>
              <w:jc w:val="center"/>
              <w:rPr>
                <w:rFonts w:ascii="Times New Roman" w:eastAsia="Times New Roman" w:hAnsi="Times New Roman" w:cs="Times New Roman"/>
                <w:sz w:val="28"/>
                <w:szCs w:val="28"/>
                <w:lang w:val="kk-KZ"/>
              </w:rPr>
            </w:pPr>
            <w:bookmarkStart w:id="2" w:name="_Hlk146209196"/>
            <w:bookmarkEnd w:id="0"/>
          </w:p>
        </w:tc>
        <w:tc>
          <w:tcPr>
            <w:tcW w:w="4365" w:type="dxa"/>
          </w:tcPr>
          <w:p w:rsidR="00986061" w:rsidRPr="0081618C" w:rsidRDefault="00986061" w:rsidP="00411257">
            <w:pPr>
              <w:rPr>
                <w:rFonts w:ascii="Times New Roman" w:eastAsia="Times New Roman" w:hAnsi="Times New Roman" w:cs="Times New Roman"/>
                <w:b/>
                <w:sz w:val="28"/>
                <w:szCs w:val="28"/>
                <w:lang w:val="kk-KZ"/>
              </w:rPr>
            </w:pPr>
            <w:r w:rsidRPr="0081618C">
              <w:rPr>
                <w:rFonts w:ascii="Times New Roman" w:eastAsia="Times New Roman" w:hAnsi="Times New Roman" w:cs="Times New Roman"/>
                <w:b/>
                <w:sz w:val="28"/>
                <w:szCs w:val="28"/>
                <w:lang w:val="kk-KZ"/>
              </w:rPr>
              <w:t>Итого</w:t>
            </w:r>
          </w:p>
        </w:tc>
        <w:tc>
          <w:tcPr>
            <w:tcW w:w="709" w:type="dxa"/>
          </w:tcPr>
          <w:p w:rsidR="00986061" w:rsidRPr="0081618C" w:rsidRDefault="00986061" w:rsidP="00411257">
            <w:pPr>
              <w:rPr>
                <w:rFonts w:ascii="Times New Roman" w:eastAsia="Times New Roman" w:hAnsi="Times New Roman" w:cs="Times New Roman"/>
                <w:b/>
                <w:sz w:val="28"/>
                <w:szCs w:val="28"/>
                <w:lang w:val="kk-KZ"/>
              </w:rPr>
            </w:pPr>
          </w:p>
        </w:tc>
        <w:tc>
          <w:tcPr>
            <w:tcW w:w="992" w:type="dxa"/>
          </w:tcPr>
          <w:p w:rsidR="00986061" w:rsidRPr="0081618C" w:rsidRDefault="00986061" w:rsidP="00411257">
            <w:pPr>
              <w:rPr>
                <w:rFonts w:ascii="Times New Roman" w:eastAsia="Times New Roman" w:hAnsi="Times New Roman" w:cs="Times New Roman"/>
                <w:b/>
                <w:sz w:val="28"/>
                <w:szCs w:val="28"/>
                <w:lang w:val="kk-KZ"/>
              </w:rPr>
            </w:pPr>
          </w:p>
        </w:tc>
        <w:tc>
          <w:tcPr>
            <w:tcW w:w="1276" w:type="dxa"/>
          </w:tcPr>
          <w:p w:rsidR="00986061" w:rsidRPr="00AF5C0E" w:rsidRDefault="00986061" w:rsidP="00411257">
            <w:pPr>
              <w:rPr>
                <w:rFonts w:ascii="Times New Roman" w:eastAsia="Times New Roman" w:hAnsi="Times New Roman" w:cs="Times New Roman"/>
                <w:b/>
                <w:color w:val="000000" w:themeColor="text1"/>
                <w:sz w:val="28"/>
                <w:szCs w:val="28"/>
                <w:lang w:val="kk-KZ"/>
              </w:rPr>
            </w:pPr>
          </w:p>
        </w:tc>
        <w:tc>
          <w:tcPr>
            <w:tcW w:w="1559" w:type="dxa"/>
          </w:tcPr>
          <w:p w:rsidR="00986061" w:rsidRPr="00A67436" w:rsidRDefault="00A67436" w:rsidP="00411257">
            <w:pPr>
              <w:rPr>
                <w:rFonts w:ascii="Times New Roman" w:eastAsia="Times New Roman" w:hAnsi="Times New Roman" w:cs="Times New Roman"/>
                <w:b/>
                <w:color w:val="000000" w:themeColor="text1"/>
                <w:sz w:val="28"/>
                <w:szCs w:val="28"/>
                <w:lang w:val="en-US"/>
              </w:rPr>
            </w:pPr>
            <w:r>
              <w:rPr>
                <w:rFonts w:ascii="Times New Roman" w:eastAsia="Times New Roman" w:hAnsi="Times New Roman" w:cs="Times New Roman"/>
                <w:b/>
                <w:color w:val="000000" w:themeColor="text1"/>
                <w:sz w:val="28"/>
                <w:szCs w:val="28"/>
                <w:lang w:val="en-US"/>
              </w:rPr>
              <w:t>9450</w:t>
            </w:r>
          </w:p>
        </w:tc>
      </w:tr>
    </w:tbl>
    <w:bookmarkEnd w:id="1"/>
    <w:bookmarkEnd w:id="2"/>
    <w:p w:rsidR="00986061" w:rsidRPr="0081618C" w:rsidRDefault="00986061" w:rsidP="00986061">
      <w:pPr>
        <w:spacing w:after="0"/>
        <w:ind w:firstLine="708"/>
        <w:jc w:val="both"/>
        <w:rPr>
          <w:rFonts w:ascii="Times New Roman" w:hAnsi="Times New Roman" w:cs="Times New Roman"/>
          <w:sz w:val="28"/>
          <w:szCs w:val="28"/>
          <w:lang w:val="kk-KZ"/>
        </w:rPr>
      </w:pPr>
      <w:r w:rsidRPr="0081618C">
        <w:rPr>
          <w:rFonts w:ascii="Times New Roman" w:hAnsi="Times New Roman" w:cs="Times New Roman"/>
          <w:sz w:val="28"/>
          <w:szCs w:val="28"/>
          <w:lang w:val="kk-KZ"/>
        </w:rPr>
        <w:t>Все изделия должны быть зарегистрированы в государственном реестре лекарственных средств, изделий медицинского назначения и иметь медицинское применение на территории Республики Казахстан.</w:t>
      </w:r>
    </w:p>
    <w:p w:rsidR="00986061" w:rsidRPr="0081618C" w:rsidRDefault="00986061" w:rsidP="00986061">
      <w:pPr>
        <w:spacing w:after="0"/>
        <w:ind w:firstLine="708"/>
        <w:jc w:val="both"/>
        <w:rPr>
          <w:rFonts w:ascii="Times New Roman" w:hAnsi="Times New Roman" w:cs="Times New Roman"/>
          <w:sz w:val="28"/>
          <w:szCs w:val="28"/>
          <w:lang w:val="kk-KZ"/>
        </w:rPr>
      </w:pPr>
      <w:r w:rsidRPr="0081618C">
        <w:rPr>
          <w:rFonts w:ascii="Times New Roman" w:hAnsi="Times New Roman" w:cs="Times New Roman"/>
          <w:sz w:val="28"/>
          <w:szCs w:val="28"/>
          <w:lang w:val="kk-KZ"/>
        </w:rPr>
        <w:lastRenderedPageBreak/>
        <w:t>Поставщик при исполнении договорных обязанностей должен предоставить регистрационное свидетельство на изделие медицинского назначения, выданное уполномоченным органом Республики Казахстан;</w:t>
      </w:r>
    </w:p>
    <w:p w:rsidR="00986061" w:rsidRDefault="00986061" w:rsidP="00986061">
      <w:pPr>
        <w:spacing w:after="0"/>
        <w:jc w:val="center"/>
        <w:rPr>
          <w:rFonts w:ascii="Times New Roman" w:hAnsi="Times New Roman" w:cs="Times New Roman"/>
          <w:b/>
          <w:sz w:val="28"/>
          <w:szCs w:val="28"/>
          <w:lang w:val="kk-KZ"/>
        </w:rPr>
      </w:pPr>
    </w:p>
    <w:p w:rsidR="00986061" w:rsidRDefault="00986061" w:rsidP="00986061">
      <w:pPr>
        <w:spacing w:after="0"/>
        <w:jc w:val="center"/>
        <w:rPr>
          <w:rFonts w:ascii="Times New Roman" w:hAnsi="Times New Roman" w:cs="Times New Roman"/>
          <w:b/>
          <w:sz w:val="28"/>
          <w:szCs w:val="28"/>
          <w:lang w:val="kk-KZ"/>
        </w:rPr>
      </w:pPr>
    </w:p>
    <w:p w:rsidR="00986061" w:rsidRDefault="00986061" w:rsidP="00986061">
      <w:pPr>
        <w:spacing w:after="0"/>
        <w:jc w:val="center"/>
        <w:rPr>
          <w:rFonts w:ascii="Times New Roman" w:hAnsi="Times New Roman" w:cs="Times New Roman"/>
          <w:b/>
          <w:sz w:val="28"/>
          <w:szCs w:val="28"/>
          <w:lang w:val="kk-KZ"/>
        </w:rPr>
      </w:pPr>
    </w:p>
    <w:p w:rsidR="00986061" w:rsidRDefault="00986061" w:rsidP="00986061">
      <w:pPr>
        <w:spacing w:after="0"/>
        <w:jc w:val="center"/>
        <w:rPr>
          <w:rFonts w:ascii="Times New Roman" w:hAnsi="Times New Roman" w:cs="Times New Roman"/>
          <w:b/>
          <w:sz w:val="28"/>
          <w:szCs w:val="28"/>
          <w:lang w:val="kk-KZ"/>
        </w:rPr>
      </w:pPr>
    </w:p>
    <w:p w:rsidR="00986061" w:rsidRDefault="00986061" w:rsidP="00986061">
      <w:pPr>
        <w:spacing w:after="0"/>
        <w:jc w:val="center"/>
        <w:rPr>
          <w:rFonts w:ascii="Times New Roman" w:hAnsi="Times New Roman" w:cs="Times New Roman"/>
          <w:b/>
          <w:sz w:val="28"/>
          <w:szCs w:val="28"/>
          <w:lang w:val="kk-KZ"/>
        </w:rPr>
      </w:pPr>
    </w:p>
    <w:p w:rsidR="00986061" w:rsidRDefault="00986061" w:rsidP="00986061">
      <w:pPr>
        <w:spacing w:after="0"/>
        <w:jc w:val="center"/>
        <w:rPr>
          <w:rFonts w:ascii="Times New Roman" w:hAnsi="Times New Roman" w:cs="Times New Roman"/>
          <w:b/>
          <w:sz w:val="28"/>
          <w:szCs w:val="28"/>
          <w:lang w:val="kk-KZ"/>
        </w:rPr>
      </w:pPr>
    </w:p>
    <w:p w:rsidR="00986061" w:rsidRDefault="00986061" w:rsidP="00986061">
      <w:pPr>
        <w:spacing w:after="0"/>
        <w:rPr>
          <w:rFonts w:ascii="Times New Roman" w:hAnsi="Times New Roman" w:cs="Times New Roman"/>
          <w:b/>
          <w:sz w:val="28"/>
          <w:szCs w:val="28"/>
          <w:lang w:val="kk-KZ"/>
        </w:rPr>
      </w:pPr>
    </w:p>
    <w:p w:rsidR="00986061" w:rsidRDefault="00986061" w:rsidP="00986061">
      <w:pPr>
        <w:spacing w:after="0"/>
        <w:jc w:val="center"/>
        <w:rPr>
          <w:rFonts w:ascii="Times New Roman" w:hAnsi="Times New Roman" w:cs="Times New Roman"/>
          <w:b/>
          <w:sz w:val="28"/>
          <w:szCs w:val="28"/>
          <w:lang w:val="kk-KZ"/>
        </w:rPr>
      </w:pPr>
    </w:p>
    <w:p w:rsidR="00986061" w:rsidRDefault="00986061" w:rsidP="00986061">
      <w:pPr>
        <w:spacing w:after="0"/>
        <w:jc w:val="center"/>
        <w:rPr>
          <w:rFonts w:ascii="Times New Roman" w:hAnsi="Times New Roman" w:cs="Times New Roman"/>
          <w:b/>
          <w:sz w:val="28"/>
          <w:szCs w:val="28"/>
          <w:lang w:val="kk-KZ"/>
        </w:rPr>
      </w:pPr>
    </w:p>
    <w:p w:rsidR="00986061" w:rsidRDefault="00986061" w:rsidP="00986061">
      <w:pPr>
        <w:spacing w:after="0"/>
        <w:jc w:val="center"/>
        <w:rPr>
          <w:rFonts w:ascii="Times New Roman" w:hAnsi="Times New Roman" w:cs="Times New Roman"/>
          <w:b/>
          <w:sz w:val="28"/>
          <w:szCs w:val="28"/>
          <w:lang w:val="kk-KZ"/>
        </w:rPr>
      </w:pPr>
    </w:p>
    <w:p w:rsidR="00986061" w:rsidRDefault="00986061" w:rsidP="00986061">
      <w:pPr>
        <w:spacing w:after="0"/>
        <w:jc w:val="center"/>
        <w:rPr>
          <w:rFonts w:ascii="Times New Roman" w:hAnsi="Times New Roman" w:cs="Times New Roman"/>
          <w:b/>
          <w:sz w:val="28"/>
          <w:szCs w:val="28"/>
          <w:lang w:val="kk-KZ"/>
        </w:rPr>
      </w:pPr>
    </w:p>
    <w:p w:rsidR="00986061" w:rsidRDefault="00986061" w:rsidP="00986061">
      <w:pPr>
        <w:spacing w:after="0"/>
        <w:jc w:val="center"/>
        <w:rPr>
          <w:rFonts w:ascii="Times New Roman" w:hAnsi="Times New Roman" w:cs="Times New Roman"/>
          <w:b/>
          <w:sz w:val="28"/>
          <w:szCs w:val="28"/>
          <w:lang w:val="kk-KZ"/>
        </w:rPr>
      </w:pPr>
    </w:p>
    <w:p w:rsidR="00986061" w:rsidRDefault="00986061" w:rsidP="00986061">
      <w:pPr>
        <w:spacing w:after="0"/>
        <w:jc w:val="center"/>
        <w:rPr>
          <w:rFonts w:ascii="Times New Roman" w:hAnsi="Times New Roman" w:cs="Times New Roman"/>
          <w:b/>
          <w:sz w:val="28"/>
          <w:szCs w:val="28"/>
          <w:lang w:val="kk-KZ"/>
        </w:rPr>
      </w:pPr>
    </w:p>
    <w:p w:rsidR="00986061" w:rsidRDefault="00986061" w:rsidP="00986061">
      <w:pPr>
        <w:spacing w:after="0"/>
        <w:jc w:val="center"/>
        <w:rPr>
          <w:rFonts w:ascii="Times New Roman" w:hAnsi="Times New Roman" w:cs="Times New Roman"/>
          <w:b/>
          <w:sz w:val="28"/>
          <w:szCs w:val="28"/>
          <w:lang w:val="kk-KZ"/>
        </w:rPr>
      </w:pPr>
    </w:p>
    <w:p w:rsidR="00986061" w:rsidRDefault="00986061" w:rsidP="00986061">
      <w:pPr>
        <w:spacing w:after="0"/>
        <w:jc w:val="center"/>
        <w:rPr>
          <w:rFonts w:ascii="Times New Roman" w:hAnsi="Times New Roman" w:cs="Times New Roman"/>
          <w:b/>
          <w:sz w:val="28"/>
          <w:szCs w:val="28"/>
          <w:lang w:val="kk-KZ"/>
        </w:rPr>
      </w:pPr>
    </w:p>
    <w:p w:rsidR="00986061" w:rsidRDefault="00986061" w:rsidP="00986061">
      <w:pPr>
        <w:spacing w:after="0"/>
        <w:jc w:val="center"/>
        <w:rPr>
          <w:rFonts w:ascii="Times New Roman" w:hAnsi="Times New Roman" w:cs="Times New Roman"/>
          <w:b/>
          <w:sz w:val="28"/>
          <w:szCs w:val="28"/>
          <w:lang w:val="kk-KZ"/>
        </w:rPr>
      </w:pPr>
    </w:p>
    <w:p w:rsidR="00986061" w:rsidRDefault="00986061" w:rsidP="00986061">
      <w:pPr>
        <w:spacing w:after="0"/>
        <w:jc w:val="center"/>
        <w:rPr>
          <w:rFonts w:ascii="Times New Roman" w:hAnsi="Times New Roman" w:cs="Times New Roman"/>
          <w:b/>
          <w:sz w:val="28"/>
          <w:szCs w:val="28"/>
          <w:lang w:val="kk-KZ"/>
        </w:rPr>
      </w:pPr>
    </w:p>
    <w:p w:rsidR="00986061" w:rsidRDefault="00986061" w:rsidP="00986061">
      <w:pPr>
        <w:spacing w:after="0"/>
        <w:jc w:val="center"/>
        <w:rPr>
          <w:rFonts w:ascii="Times New Roman" w:hAnsi="Times New Roman" w:cs="Times New Roman"/>
          <w:b/>
          <w:sz w:val="28"/>
          <w:szCs w:val="28"/>
          <w:lang w:val="kk-KZ"/>
        </w:rPr>
      </w:pPr>
    </w:p>
    <w:p w:rsidR="00A40A9D" w:rsidRDefault="00A40A9D" w:rsidP="00986061">
      <w:pPr>
        <w:spacing w:after="0"/>
        <w:jc w:val="center"/>
        <w:rPr>
          <w:rFonts w:ascii="Times New Roman" w:hAnsi="Times New Roman" w:cs="Times New Roman"/>
          <w:b/>
          <w:sz w:val="28"/>
          <w:szCs w:val="28"/>
          <w:lang w:val="kk-KZ"/>
        </w:rPr>
      </w:pPr>
    </w:p>
    <w:p w:rsidR="00A40A9D" w:rsidRDefault="00A40A9D" w:rsidP="00986061">
      <w:pPr>
        <w:spacing w:after="0"/>
        <w:jc w:val="center"/>
        <w:rPr>
          <w:rFonts w:ascii="Times New Roman" w:hAnsi="Times New Roman" w:cs="Times New Roman"/>
          <w:b/>
          <w:sz w:val="28"/>
          <w:szCs w:val="28"/>
          <w:lang w:val="kk-KZ"/>
        </w:rPr>
      </w:pPr>
    </w:p>
    <w:p w:rsidR="00A40A9D" w:rsidRDefault="00A40A9D" w:rsidP="00986061">
      <w:pPr>
        <w:spacing w:after="0"/>
        <w:jc w:val="center"/>
        <w:rPr>
          <w:rFonts w:ascii="Times New Roman" w:hAnsi="Times New Roman" w:cs="Times New Roman"/>
          <w:b/>
          <w:sz w:val="28"/>
          <w:szCs w:val="28"/>
          <w:lang w:val="kk-KZ"/>
        </w:rPr>
      </w:pPr>
    </w:p>
    <w:p w:rsidR="00A40A9D" w:rsidRDefault="00A40A9D" w:rsidP="00986061">
      <w:pPr>
        <w:spacing w:after="0"/>
        <w:jc w:val="center"/>
        <w:rPr>
          <w:rFonts w:ascii="Times New Roman" w:hAnsi="Times New Roman" w:cs="Times New Roman"/>
          <w:b/>
          <w:sz w:val="28"/>
          <w:szCs w:val="28"/>
          <w:lang w:val="kk-KZ"/>
        </w:rPr>
      </w:pPr>
    </w:p>
    <w:p w:rsidR="00A40A9D" w:rsidRDefault="00A40A9D" w:rsidP="00986061">
      <w:pPr>
        <w:spacing w:after="0"/>
        <w:jc w:val="center"/>
        <w:rPr>
          <w:rFonts w:ascii="Times New Roman" w:hAnsi="Times New Roman" w:cs="Times New Roman"/>
          <w:b/>
          <w:sz w:val="28"/>
          <w:szCs w:val="28"/>
          <w:lang w:val="kk-KZ"/>
        </w:rPr>
      </w:pPr>
    </w:p>
    <w:p w:rsidR="00A40A9D" w:rsidRDefault="00A40A9D" w:rsidP="00986061">
      <w:pPr>
        <w:spacing w:after="0"/>
        <w:jc w:val="center"/>
        <w:rPr>
          <w:rFonts w:ascii="Times New Roman" w:hAnsi="Times New Roman" w:cs="Times New Roman"/>
          <w:b/>
          <w:sz w:val="28"/>
          <w:szCs w:val="28"/>
          <w:lang w:val="kk-KZ"/>
        </w:rPr>
      </w:pPr>
    </w:p>
    <w:p w:rsidR="00A40A9D" w:rsidRDefault="00A40A9D" w:rsidP="00986061">
      <w:pPr>
        <w:spacing w:after="0"/>
        <w:jc w:val="center"/>
        <w:rPr>
          <w:rFonts w:ascii="Times New Roman" w:hAnsi="Times New Roman" w:cs="Times New Roman"/>
          <w:b/>
          <w:sz w:val="28"/>
          <w:szCs w:val="28"/>
          <w:lang w:val="kk-KZ"/>
        </w:rPr>
      </w:pPr>
    </w:p>
    <w:p w:rsidR="00C66D21" w:rsidRDefault="00C66D21" w:rsidP="00986061">
      <w:pPr>
        <w:spacing w:after="0"/>
        <w:jc w:val="center"/>
        <w:rPr>
          <w:rFonts w:ascii="Times New Roman" w:hAnsi="Times New Roman" w:cs="Times New Roman"/>
          <w:b/>
          <w:sz w:val="28"/>
          <w:szCs w:val="28"/>
          <w:lang w:val="kk-KZ"/>
        </w:rPr>
      </w:pPr>
    </w:p>
    <w:p w:rsidR="00C66D21" w:rsidRDefault="00C66D21" w:rsidP="00986061">
      <w:pPr>
        <w:spacing w:after="0"/>
        <w:jc w:val="center"/>
        <w:rPr>
          <w:rFonts w:ascii="Times New Roman" w:hAnsi="Times New Roman" w:cs="Times New Roman"/>
          <w:b/>
          <w:sz w:val="28"/>
          <w:szCs w:val="28"/>
          <w:lang w:val="kk-KZ"/>
        </w:rPr>
      </w:pPr>
    </w:p>
    <w:p w:rsidR="00C66D21" w:rsidRDefault="00C66D21" w:rsidP="00986061">
      <w:pPr>
        <w:spacing w:after="0"/>
        <w:jc w:val="center"/>
        <w:rPr>
          <w:rFonts w:ascii="Times New Roman" w:hAnsi="Times New Roman" w:cs="Times New Roman"/>
          <w:b/>
          <w:sz w:val="28"/>
          <w:szCs w:val="28"/>
          <w:lang w:val="kk-KZ"/>
        </w:rPr>
      </w:pPr>
    </w:p>
    <w:p w:rsidR="00C66D21" w:rsidRDefault="00C66D21" w:rsidP="00986061">
      <w:pPr>
        <w:spacing w:after="0"/>
        <w:jc w:val="center"/>
        <w:rPr>
          <w:rFonts w:ascii="Times New Roman" w:hAnsi="Times New Roman" w:cs="Times New Roman"/>
          <w:b/>
          <w:sz w:val="28"/>
          <w:szCs w:val="28"/>
          <w:lang w:val="kk-KZ"/>
        </w:rPr>
      </w:pPr>
    </w:p>
    <w:p w:rsidR="00C66D21" w:rsidRDefault="00C66D21" w:rsidP="00986061">
      <w:pPr>
        <w:spacing w:after="0"/>
        <w:jc w:val="center"/>
        <w:rPr>
          <w:rFonts w:ascii="Times New Roman" w:hAnsi="Times New Roman" w:cs="Times New Roman"/>
          <w:b/>
          <w:sz w:val="28"/>
          <w:szCs w:val="28"/>
          <w:lang w:val="kk-KZ"/>
        </w:rPr>
      </w:pPr>
    </w:p>
    <w:p w:rsidR="00C66D21" w:rsidRDefault="00C66D21" w:rsidP="00986061">
      <w:pPr>
        <w:spacing w:after="0"/>
        <w:jc w:val="center"/>
        <w:rPr>
          <w:rFonts w:ascii="Times New Roman" w:hAnsi="Times New Roman" w:cs="Times New Roman"/>
          <w:b/>
          <w:sz w:val="28"/>
          <w:szCs w:val="28"/>
          <w:lang w:val="en-US"/>
        </w:rPr>
      </w:pPr>
    </w:p>
    <w:p w:rsidR="00A67436" w:rsidRDefault="00A67436" w:rsidP="00986061">
      <w:pPr>
        <w:spacing w:after="0"/>
        <w:jc w:val="center"/>
        <w:rPr>
          <w:rFonts w:ascii="Times New Roman" w:hAnsi="Times New Roman" w:cs="Times New Roman"/>
          <w:b/>
          <w:sz w:val="28"/>
          <w:szCs w:val="28"/>
          <w:lang w:val="en-US"/>
        </w:rPr>
      </w:pPr>
    </w:p>
    <w:p w:rsidR="00A67436" w:rsidRDefault="00A67436" w:rsidP="00986061">
      <w:pPr>
        <w:spacing w:after="0"/>
        <w:jc w:val="center"/>
        <w:rPr>
          <w:rFonts w:ascii="Times New Roman" w:hAnsi="Times New Roman" w:cs="Times New Roman"/>
          <w:b/>
          <w:sz w:val="28"/>
          <w:szCs w:val="28"/>
          <w:lang w:val="en-US"/>
        </w:rPr>
      </w:pPr>
    </w:p>
    <w:p w:rsidR="00A67436" w:rsidRDefault="00A67436" w:rsidP="00986061">
      <w:pPr>
        <w:spacing w:after="0"/>
        <w:jc w:val="center"/>
        <w:rPr>
          <w:rFonts w:ascii="Times New Roman" w:hAnsi="Times New Roman" w:cs="Times New Roman"/>
          <w:b/>
          <w:sz w:val="28"/>
          <w:szCs w:val="28"/>
          <w:lang w:val="en-US"/>
        </w:rPr>
      </w:pPr>
    </w:p>
    <w:p w:rsidR="00A67436" w:rsidRPr="00A67436" w:rsidRDefault="00A67436" w:rsidP="00986061">
      <w:pPr>
        <w:spacing w:after="0"/>
        <w:jc w:val="center"/>
        <w:rPr>
          <w:rFonts w:ascii="Times New Roman" w:hAnsi="Times New Roman" w:cs="Times New Roman"/>
          <w:b/>
          <w:sz w:val="28"/>
          <w:szCs w:val="28"/>
          <w:lang w:val="en-US"/>
        </w:rPr>
      </w:pPr>
    </w:p>
    <w:p w:rsidR="00C66D21" w:rsidRDefault="00C66D21" w:rsidP="00986061">
      <w:pPr>
        <w:spacing w:after="0"/>
        <w:jc w:val="center"/>
        <w:rPr>
          <w:rFonts w:ascii="Times New Roman" w:hAnsi="Times New Roman" w:cs="Times New Roman"/>
          <w:b/>
          <w:sz w:val="28"/>
          <w:szCs w:val="28"/>
          <w:lang w:val="kk-KZ"/>
        </w:rPr>
      </w:pPr>
    </w:p>
    <w:p w:rsidR="00986061" w:rsidRPr="0081618C" w:rsidRDefault="00986061" w:rsidP="00986061">
      <w:pPr>
        <w:spacing w:after="0"/>
        <w:jc w:val="center"/>
        <w:rPr>
          <w:rFonts w:ascii="Times New Roman" w:hAnsi="Times New Roman" w:cs="Times New Roman"/>
          <w:b/>
          <w:sz w:val="28"/>
          <w:szCs w:val="28"/>
          <w:lang w:val="kk-KZ"/>
        </w:rPr>
      </w:pPr>
      <w:r w:rsidRPr="0081618C">
        <w:rPr>
          <w:rFonts w:ascii="Times New Roman" w:hAnsi="Times New Roman" w:cs="Times New Roman"/>
          <w:b/>
          <w:sz w:val="28"/>
          <w:szCs w:val="28"/>
          <w:lang w:val="kk-KZ"/>
        </w:rPr>
        <w:lastRenderedPageBreak/>
        <w:t>Техникалық ерекшелігі</w:t>
      </w:r>
    </w:p>
    <w:p w:rsidR="00986061" w:rsidRDefault="00986061" w:rsidP="00986061">
      <w:pPr>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м</w:t>
      </w:r>
      <w:r w:rsidRPr="0081618C">
        <w:rPr>
          <w:rFonts w:ascii="Times New Roman" w:hAnsi="Times New Roman" w:cs="Times New Roman"/>
          <w:b/>
          <w:sz w:val="28"/>
          <w:szCs w:val="28"/>
          <w:lang w:val="kk-KZ"/>
        </w:rPr>
        <w:t>үгедект</w:t>
      </w:r>
      <w:r>
        <w:rPr>
          <w:rFonts w:ascii="Times New Roman" w:hAnsi="Times New Roman" w:cs="Times New Roman"/>
          <w:b/>
          <w:sz w:val="28"/>
          <w:szCs w:val="28"/>
          <w:lang w:val="kk-KZ"/>
        </w:rPr>
        <w:t>ігі бар азаматтарды</w:t>
      </w:r>
      <w:r w:rsidRPr="0081618C">
        <w:rPr>
          <w:rFonts w:ascii="Times New Roman" w:hAnsi="Times New Roman" w:cs="Times New Roman"/>
          <w:b/>
          <w:sz w:val="28"/>
          <w:szCs w:val="28"/>
          <w:lang w:val="kk-KZ"/>
        </w:rPr>
        <w:t xml:space="preserve"> протездік-ортопедиялық көмекпен және құралдармен қамтамасыз ету жөніндегі қызметтер және оларды пайдалануды үйрету.</w:t>
      </w:r>
    </w:p>
    <w:p w:rsidR="00986061" w:rsidRPr="0081618C" w:rsidRDefault="00986061" w:rsidP="00986061">
      <w:pPr>
        <w:spacing w:after="0"/>
        <w:jc w:val="center"/>
        <w:rPr>
          <w:rFonts w:ascii="Times New Roman" w:hAnsi="Times New Roman" w:cs="Times New Roman"/>
          <w:b/>
          <w:sz w:val="28"/>
          <w:szCs w:val="28"/>
          <w:lang w:val="kk-KZ"/>
        </w:rPr>
      </w:pPr>
    </w:p>
    <w:p w:rsidR="00986061" w:rsidRPr="0081618C" w:rsidRDefault="00986061" w:rsidP="00986061">
      <w:pPr>
        <w:spacing w:after="0"/>
        <w:ind w:firstLine="708"/>
        <w:jc w:val="both"/>
        <w:rPr>
          <w:rFonts w:ascii="Times New Roman" w:hAnsi="Times New Roman" w:cs="Times New Roman"/>
          <w:sz w:val="28"/>
          <w:szCs w:val="28"/>
          <w:lang w:val="kk-KZ"/>
        </w:rPr>
      </w:pPr>
      <w:r w:rsidRPr="0081618C">
        <w:rPr>
          <w:rFonts w:ascii="Times New Roman" w:hAnsi="Times New Roman" w:cs="Times New Roman"/>
          <w:sz w:val="28"/>
          <w:szCs w:val="28"/>
          <w:lang w:val="kk-KZ"/>
        </w:rPr>
        <w:t>Протездік-ортопедиялық көмек мүгедект</w:t>
      </w:r>
      <w:r>
        <w:rPr>
          <w:rFonts w:ascii="Times New Roman" w:hAnsi="Times New Roman" w:cs="Times New Roman"/>
          <w:sz w:val="28"/>
          <w:szCs w:val="28"/>
          <w:lang w:val="kk-KZ"/>
        </w:rPr>
        <w:t xml:space="preserve">ігі бар азаматтарды </w:t>
      </w:r>
      <w:r w:rsidRPr="0081618C">
        <w:rPr>
          <w:rFonts w:ascii="Times New Roman" w:hAnsi="Times New Roman" w:cs="Times New Roman"/>
          <w:sz w:val="28"/>
          <w:szCs w:val="28"/>
          <w:lang w:val="kk-KZ"/>
        </w:rPr>
        <w:t>протездік-ортопедиялық құралдармен қамтамасыз ету жөніндегі медициналық-техникалық көмектің мамандандырылған түрін ұсынудан, сондай-ақ оларды пайдалануды үйренуден тұрады.</w:t>
      </w:r>
    </w:p>
    <w:p w:rsidR="00986061" w:rsidRPr="0081618C" w:rsidRDefault="00986061" w:rsidP="00986061">
      <w:pPr>
        <w:spacing w:after="0"/>
        <w:ind w:firstLine="708"/>
        <w:jc w:val="both"/>
        <w:rPr>
          <w:rFonts w:ascii="Times New Roman" w:hAnsi="Times New Roman" w:cs="Times New Roman"/>
          <w:sz w:val="28"/>
          <w:szCs w:val="28"/>
          <w:lang w:val="kk-KZ"/>
        </w:rPr>
      </w:pPr>
      <w:r w:rsidRPr="0081618C">
        <w:rPr>
          <w:rFonts w:ascii="Times New Roman" w:hAnsi="Times New Roman" w:cs="Times New Roman"/>
          <w:sz w:val="28"/>
          <w:szCs w:val="28"/>
          <w:lang w:val="kk-KZ"/>
        </w:rPr>
        <w:t xml:space="preserve">Протездік-ортопедиялық көмек </w:t>
      </w:r>
      <w:r w:rsidR="00C44711" w:rsidRPr="00C44711">
        <w:rPr>
          <w:rFonts w:ascii="Times New Roman" w:hAnsi="Times New Roman" w:cs="Times New Roman"/>
          <w:sz w:val="28"/>
          <w:szCs w:val="28"/>
          <w:lang w:val="kk-KZ"/>
        </w:rPr>
        <w:t>Қазақстан Республикасы Премьер-Министрінің орынбасары - Еңбек және халықты әлеуметтік қорғау министрінің 2023 жылғы 30 маусымдағы № 287 бұйрығы</w:t>
      </w:r>
      <w:r w:rsidRPr="0081618C">
        <w:rPr>
          <w:rFonts w:ascii="Times New Roman" w:hAnsi="Times New Roman" w:cs="Times New Roman"/>
          <w:sz w:val="28"/>
          <w:szCs w:val="28"/>
          <w:lang w:val="kk-KZ"/>
        </w:rPr>
        <w:t xml:space="preserve">мен бекітілген </w:t>
      </w:r>
      <w:r w:rsidR="00C44711" w:rsidRPr="00C44711">
        <w:rPr>
          <w:rFonts w:ascii="Times New Roman" w:hAnsi="Times New Roman" w:cs="Times New Roman"/>
          <w:sz w:val="28"/>
          <w:szCs w:val="28"/>
          <w:lang w:val="kk-KZ"/>
        </w:rPr>
        <w:t>Мүгедектігі бар адамды абилитациялаудың және оңалтудың жеке бағдарламасына сәйкес мүгедектігі бар адамдарды протездік-ортопедиялық көмекпен, техникалық көмекші (компенсаторлық) құралдармен, арнаулы жүріп-тұру құралдарымен, оларды ауыстыру мерзімдерін қоса алғанда, қамтамасыз ету қағидаларын бекіту туралы</w:t>
      </w:r>
      <w:r w:rsidRPr="0081618C">
        <w:rPr>
          <w:rFonts w:ascii="Times New Roman" w:hAnsi="Times New Roman" w:cs="Times New Roman"/>
          <w:sz w:val="28"/>
          <w:szCs w:val="28"/>
          <w:lang w:val="kk-KZ"/>
        </w:rPr>
        <w:t>на сәйкес көрсетілуі тиіс.</w:t>
      </w:r>
    </w:p>
    <w:p w:rsidR="00986061" w:rsidRPr="0081618C" w:rsidRDefault="00986061" w:rsidP="00986061">
      <w:pPr>
        <w:spacing w:after="0"/>
        <w:ind w:firstLine="708"/>
        <w:jc w:val="both"/>
        <w:rPr>
          <w:rFonts w:ascii="Times New Roman" w:hAnsi="Times New Roman" w:cs="Times New Roman"/>
          <w:sz w:val="28"/>
          <w:szCs w:val="28"/>
          <w:lang w:val="kk-KZ"/>
        </w:rPr>
      </w:pPr>
      <w:r w:rsidRPr="0081618C">
        <w:rPr>
          <w:rFonts w:ascii="Times New Roman" w:hAnsi="Times New Roman" w:cs="Times New Roman"/>
          <w:sz w:val="28"/>
          <w:szCs w:val="28"/>
          <w:lang w:val="kk-KZ"/>
        </w:rPr>
        <w:t xml:space="preserve">Күрделі протездік-ортопедиялық құралдар кезек тәртібімен тапсырыстар өндіріске тапсырылған күннен бастап 45 жұмыс күнінен аспайтын мерзім ішінде дайындалады.Ұсақ протездік-ортопедиялық құралдар тапсырыстар өндіріске тапсырылған күннен бастап </w:t>
      </w:r>
      <w:r w:rsidR="00C44711">
        <w:rPr>
          <w:rFonts w:ascii="Times New Roman" w:hAnsi="Times New Roman" w:cs="Times New Roman"/>
          <w:sz w:val="28"/>
          <w:szCs w:val="28"/>
          <w:lang w:val="kk-KZ"/>
        </w:rPr>
        <w:t>10</w:t>
      </w:r>
      <w:r w:rsidRPr="0081618C">
        <w:rPr>
          <w:rFonts w:ascii="Times New Roman" w:hAnsi="Times New Roman" w:cs="Times New Roman"/>
          <w:sz w:val="28"/>
          <w:szCs w:val="28"/>
          <w:lang w:val="kk-KZ"/>
        </w:rPr>
        <w:t xml:space="preserve"> жұмыс күнінен аспайтын мерзім ішінде сол тәртіппен дайындалады.</w:t>
      </w:r>
    </w:p>
    <w:p w:rsidR="00986061" w:rsidRPr="0081618C" w:rsidRDefault="00986061" w:rsidP="00986061">
      <w:pPr>
        <w:spacing w:after="0"/>
        <w:ind w:firstLine="708"/>
        <w:jc w:val="both"/>
        <w:rPr>
          <w:rFonts w:ascii="Times New Roman" w:hAnsi="Times New Roman" w:cs="Times New Roman"/>
          <w:sz w:val="28"/>
          <w:szCs w:val="28"/>
          <w:lang w:val="kk-KZ"/>
        </w:rPr>
      </w:pPr>
      <w:r w:rsidRPr="0081618C">
        <w:rPr>
          <w:rFonts w:ascii="Times New Roman" w:hAnsi="Times New Roman" w:cs="Times New Roman"/>
          <w:sz w:val="28"/>
          <w:szCs w:val="28"/>
          <w:lang w:val="kk-KZ"/>
        </w:rPr>
        <w:t>Қызмет алушыларды протездік-ортопедиялық көмекпен қамтамасыз ету жөніндегі қызметтер мынадай нормативтік-құқықтық актілерге сәйкес келуге тиіс:</w:t>
      </w:r>
    </w:p>
    <w:p w:rsidR="00986061" w:rsidRPr="0081618C" w:rsidRDefault="0080582E" w:rsidP="00986061">
      <w:pPr>
        <w:spacing w:after="0"/>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w:t>
      </w:r>
      <w:r w:rsidR="00986061" w:rsidRPr="0081618C">
        <w:rPr>
          <w:rFonts w:ascii="Times New Roman" w:hAnsi="Times New Roman" w:cs="Times New Roman"/>
          <w:sz w:val="28"/>
          <w:szCs w:val="28"/>
          <w:lang w:val="kk-KZ"/>
        </w:rPr>
        <w:t>Халық денсаулығы және денсаулық сақтау жүйесі туралы</w:t>
      </w:r>
      <w:r>
        <w:rPr>
          <w:rFonts w:ascii="Times New Roman" w:hAnsi="Times New Roman" w:cs="Times New Roman"/>
          <w:sz w:val="28"/>
          <w:szCs w:val="28"/>
          <w:lang w:val="kk-KZ"/>
        </w:rPr>
        <w:t>»</w:t>
      </w:r>
      <w:r w:rsidR="00986061" w:rsidRPr="0081618C">
        <w:rPr>
          <w:rFonts w:ascii="Times New Roman" w:hAnsi="Times New Roman" w:cs="Times New Roman"/>
          <w:sz w:val="28"/>
          <w:szCs w:val="28"/>
          <w:lang w:val="kk-KZ"/>
        </w:rPr>
        <w:t xml:space="preserve"> 07.07.2020 жылғы №360-V I 3PK Қазақстан Республикасының Кодексіне;</w:t>
      </w:r>
    </w:p>
    <w:p w:rsidR="00986061" w:rsidRPr="0081618C" w:rsidRDefault="0080582E" w:rsidP="00986061">
      <w:pPr>
        <w:spacing w:after="0"/>
        <w:ind w:firstLine="708"/>
        <w:jc w:val="both"/>
        <w:rPr>
          <w:rFonts w:ascii="Times New Roman" w:hAnsi="Times New Roman" w:cs="Times New Roman"/>
          <w:sz w:val="28"/>
          <w:szCs w:val="28"/>
          <w:lang w:val="kk-KZ"/>
        </w:rPr>
      </w:pPr>
      <w:r w:rsidRPr="0080582E">
        <w:rPr>
          <w:rFonts w:ascii="Times New Roman" w:hAnsi="Times New Roman" w:cs="Times New Roman"/>
          <w:sz w:val="28"/>
          <w:szCs w:val="28"/>
          <w:lang w:val="kk-KZ"/>
        </w:rPr>
        <w:t xml:space="preserve">Қазақстан Республикасының 2023 жылғы 20 сәуірдегі № 224-VII ҚРЗ </w:t>
      </w:r>
      <w:r>
        <w:rPr>
          <w:rFonts w:ascii="Times New Roman" w:hAnsi="Times New Roman" w:cs="Times New Roman"/>
          <w:sz w:val="28"/>
          <w:szCs w:val="28"/>
          <w:lang w:val="kk-KZ"/>
        </w:rPr>
        <w:t xml:space="preserve">Әлеуметтік </w:t>
      </w:r>
      <w:r w:rsidRPr="0080582E">
        <w:rPr>
          <w:rFonts w:ascii="Times New Roman" w:hAnsi="Times New Roman" w:cs="Times New Roman"/>
          <w:sz w:val="28"/>
          <w:szCs w:val="28"/>
          <w:lang w:val="kk-KZ"/>
        </w:rPr>
        <w:t>Кодексі</w:t>
      </w:r>
      <w:r w:rsidR="00986061" w:rsidRPr="0081618C">
        <w:rPr>
          <w:rFonts w:ascii="Times New Roman" w:hAnsi="Times New Roman" w:cs="Times New Roman"/>
          <w:sz w:val="28"/>
          <w:szCs w:val="28"/>
          <w:lang w:val="kk-KZ"/>
        </w:rPr>
        <w:t>;</w:t>
      </w:r>
    </w:p>
    <w:p w:rsidR="00986061" w:rsidRPr="0081618C" w:rsidRDefault="00986061" w:rsidP="00986061">
      <w:pPr>
        <w:spacing w:after="0"/>
        <w:ind w:firstLine="708"/>
        <w:jc w:val="both"/>
        <w:rPr>
          <w:rFonts w:ascii="Times New Roman" w:hAnsi="Times New Roman" w:cs="Times New Roman"/>
          <w:sz w:val="28"/>
          <w:szCs w:val="28"/>
          <w:lang w:val="kk-KZ"/>
        </w:rPr>
      </w:pPr>
      <w:r w:rsidRPr="0081618C">
        <w:rPr>
          <w:rFonts w:ascii="Times New Roman" w:hAnsi="Times New Roman" w:cs="Times New Roman"/>
          <w:sz w:val="28"/>
          <w:szCs w:val="28"/>
          <w:lang w:val="kk-KZ"/>
        </w:rPr>
        <w:t xml:space="preserve">PK 1724-2007 СТ </w:t>
      </w:r>
      <w:r w:rsidR="0080582E">
        <w:rPr>
          <w:rFonts w:ascii="Times New Roman" w:hAnsi="Times New Roman" w:cs="Times New Roman"/>
          <w:sz w:val="28"/>
          <w:szCs w:val="28"/>
          <w:lang w:val="kk-KZ"/>
        </w:rPr>
        <w:t>«П</w:t>
      </w:r>
      <w:r w:rsidRPr="0081618C">
        <w:rPr>
          <w:rFonts w:ascii="Times New Roman" w:hAnsi="Times New Roman" w:cs="Times New Roman"/>
          <w:sz w:val="28"/>
          <w:szCs w:val="28"/>
          <w:lang w:val="kk-KZ"/>
        </w:rPr>
        <w:t>ротездеу бойынша Медициналық қызметтер көрсету және протездік-ортопедиялық бұйымдармен қамтамасыз ету. Жалпы талаптар</w:t>
      </w:r>
      <w:r w:rsidR="0080582E">
        <w:rPr>
          <w:rFonts w:ascii="Times New Roman" w:hAnsi="Times New Roman" w:cs="Times New Roman"/>
          <w:sz w:val="28"/>
          <w:szCs w:val="28"/>
          <w:lang w:val="kk-KZ"/>
        </w:rPr>
        <w:t>»</w:t>
      </w:r>
      <w:r w:rsidRPr="0081618C">
        <w:rPr>
          <w:rFonts w:ascii="Times New Roman" w:hAnsi="Times New Roman" w:cs="Times New Roman"/>
          <w:sz w:val="28"/>
          <w:szCs w:val="28"/>
          <w:lang w:val="kk-KZ"/>
        </w:rPr>
        <w:t>;</w:t>
      </w:r>
    </w:p>
    <w:p w:rsidR="00986061" w:rsidRPr="0081618C" w:rsidRDefault="00986061" w:rsidP="00986061">
      <w:pPr>
        <w:spacing w:after="0"/>
        <w:ind w:firstLine="708"/>
        <w:jc w:val="both"/>
        <w:rPr>
          <w:rFonts w:ascii="Times New Roman" w:hAnsi="Times New Roman" w:cs="Times New Roman"/>
          <w:sz w:val="28"/>
          <w:szCs w:val="28"/>
          <w:lang w:val="kk-KZ"/>
        </w:rPr>
      </w:pPr>
      <w:r w:rsidRPr="0081618C">
        <w:rPr>
          <w:rFonts w:ascii="Times New Roman" w:hAnsi="Times New Roman" w:cs="Times New Roman"/>
          <w:sz w:val="28"/>
          <w:szCs w:val="28"/>
          <w:lang w:val="kk-KZ"/>
        </w:rPr>
        <w:t xml:space="preserve">Протездік-ортопедиялық бұйымдар Қазақстан Республикасының Мемлекеттік стандарттарына сәйкес келуі тиіс; PK 68-2012 </w:t>
      </w:r>
      <w:r w:rsidR="0080582E">
        <w:rPr>
          <w:rFonts w:ascii="Times New Roman" w:hAnsi="Times New Roman" w:cs="Times New Roman"/>
          <w:sz w:val="28"/>
          <w:szCs w:val="28"/>
          <w:lang w:val="kk-KZ"/>
        </w:rPr>
        <w:t>П</w:t>
      </w:r>
      <w:r w:rsidRPr="0081618C">
        <w:rPr>
          <w:rFonts w:ascii="Times New Roman" w:hAnsi="Times New Roman" w:cs="Times New Roman"/>
          <w:sz w:val="28"/>
          <w:szCs w:val="28"/>
          <w:lang w:val="kk-KZ"/>
        </w:rPr>
        <w:t>ротездік-ортопедиялық бұйымдар. халықтың жеке тапсырыстары бойынша дайындалған;</w:t>
      </w:r>
    </w:p>
    <w:p w:rsidR="00986061" w:rsidRPr="0081618C" w:rsidRDefault="00986061" w:rsidP="00986061">
      <w:pPr>
        <w:spacing w:after="0"/>
        <w:jc w:val="both"/>
        <w:rPr>
          <w:rFonts w:ascii="Times New Roman" w:hAnsi="Times New Roman" w:cs="Times New Roman"/>
          <w:sz w:val="28"/>
          <w:szCs w:val="28"/>
          <w:lang w:val="kk-KZ"/>
        </w:rPr>
      </w:pPr>
    </w:p>
    <w:p w:rsidR="00986061" w:rsidRPr="0081618C" w:rsidRDefault="00986061" w:rsidP="00986061">
      <w:pPr>
        <w:spacing w:after="0"/>
        <w:ind w:firstLine="708"/>
        <w:jc w:val="both"/>
        <w:rPr>
          <w:rFonts w:ascii="Times New Roman" w:hAnsi="Times New Roman" w:cs="Times New Roman"/>
          <w:sz w:val="28"/>
          <w:szCs w:val="28"/>
          <w:lang w:val="kk-KZ"/>
        </w:rPr>
      </w:pPr>
      <w:r w:rsidRPr="0081618C">
        <w:rPr>
          <w:rFonts w:ascii="Times New Roman" w:hAnsi="Times New Roman" w:cs="Times New Roman"/>
          <w:sz w:val="28"/>
          <w:szCs w:val="28"/>
          <w:lang w:val="kk-KZ"/>
        </w:rPr>
        <w:t>20</w:t>
      </w:r>
      <w:r>
        <w:rPr>
          <w:rFonts w:ascii="Times New Roman" w:hAnsi="Times New Roman" w:cs="Times New Roman"/>
          <w:sz w:val="28"/>
          <w:szCs w:val="28"/>
          <w:lang w:val="kk-KZ"/>
        </w:rPr>
        <w:t>2</w:t>
      </w:r>
      <w:r w:rsidR="0080582E">
        <w:rPr>
          <w:rFonts w:ascii="Times New Roman" w:hAnsi="Times New Roman" w:cs="Times New Roman"/>
          <w:sz w:val="28"/>
          <w:szCs w:val="28"/>
          <w:lang w:val="kk-KZ"/>
        </w:rPr>
        <w:t>6</w:t>
      </w:r>
      <w:r w:rsidRPr="0081618C">
        <w:rPr>
          <w:rFonts w:ascii="Times New Roman" w:hAnsi="Times New Roman" w:cs="Times New Roman"/>
          <w:sz w:val="28"/>
          <w:szCs w:val="28"/>
          <w:lang w:val="kk-KZ"/>
        </w:rPr>
        <w:t xml:space="preserve"> жылы </w:t>
      </w:r>
      <w:r w:rsidR="009A7E0E">
        <w:rPr>
          <w:rFonts w:ascii="Times New Roman" w:hAnsi="Times New Roman" w:cs="Times New Roman"/>
          <w:color w:val="000000" w:themeColor="text1"/>
          <w:sz w:val="28"/>
          <w:szCs w:val="28"/>
          <w:lang w:val="kk-KZ"/>
        </w:rPr>
        <w:t>Шығыс Қазақстан</w:t>
      </w:r>
      <w:r w:rsidRPr="00AF5C0E">
        <w:rPr>
          <w:rFonts w:ascii="Times New Roman" w:hAnsi="Times New Roman" w:cs="Times New Roman"/>
          <w:color w:val="000000" w:themeColor="text1"/>
          <w:sz w:val="28"/>
          <w:szCs w:val="28"/>
          <w:lang w:val="kk-KZ"/>
        </w:rPr>
        <w:t xml:space="preserve"> облысы </w:t>
      </w:r>
      <w:r w:rsidR="009A7E0E">
        <w:rPr>
          <w:rFonts w:ascii="Times New Roman" w:hAnsi="Times New Roman" w:cs="Times New Roman"/>
          <w:color w:val="000000" w:themeColor="text1"/>
          <w:sz w:val="28"/>
          <w:szCs w:val="28"/>
          <w:lang w:val="kk-KZ"/>
        </w:rPr>
        <w:t>Тарбағатай</w:t>
      </w:r>
      <w:bookmarkStart w:id="3" w:name="_GoBack"/>
      <w:bookmarkEnd w:id="3"/>
      <w:r w:rsidRPr="00AF5C0E">
        <w:rPr>
          <w:rFonts w:ascii="Times New Roman" w:hAnsi="Times New Roman" w:cs="Times New Roman"/>
          <w:color w:val="000000" w:themeColor="text1"/>
          <w:sz w:val="28"/>
          <w:szCs w:val="28"/>
          <w:lang w:val="kk-KZ"/>
        </w:rPr>
        <w:t xml:space="preserve"> ауданының </w:t>
      </w:r>
      <w:r w:rsidRPr="0081618C">
        <w:rPr>
          <w:rFonts w:ascii="Times New Roman" w:hAnsi="Times New Roman" w:cs="Times New Roman"/>
          <w:sz w:val="28"/>
          <w:szCs w:val="28"/>
          <w:lang w:val="kk-KZ"/>
        </w:rPr>
        <w:t>мұқтаж мүгедект</w:t>
      </w:r>
      <w:r w:rsidR="0080582E">
        <w:rPr>
          <w:rFonts w:ascii="Times New Roman" w:hAnsi="Times New Roman" w:cs="Times New Roman"/>
          <w:sz w:val="28"/>
          <w:szCs w:val="28"/>
          <w:lang w:val="kk-KZ"/>
        </w:rPr>
        <w:t>ігі бар азаматтарына</w:t>
      </w:r>
      <w:r w:rsidRPr="0081618C">
        <w:rPr>
          <w:rFonts w:ascii="Times New Roman" w:hAnsi="Times New Roman" w:cs="Times New Roman"/>
          <w:sz w:val="28"/>
          <w:szCs w:val="28"/>
          <w:lang w:val="kk-KZ"/>
        </w:rPr>
        <w:t xml:space="preserve"> протездік-ортопедиялық көмек мынадай протездік-ортопедиялық бұйымдармен ұсыныла отырып көрсетілуі тиіс:</w:t>
      </w:r>
    </w:p>
    <w:p w:rsidR="00986061" w:rsidRPr="00306124" w:rsidRDefault="00A40A9D" w:rsidP="00986061">
      <w:pPr>
        <w:shd w:val="clear" w:color="auto" w:fill="FFFFFF"/>
        <w:spacing w:line="269" w:lineRule="exact"/>
        <w:ind w:firstLine="708"/>
        <w:jc w:val="both"/>
        <w:rPr>
          <w:rFonts w:ascii="Times New Roman" w:hAnsi="Times New Roman" w:cs="Times New Roman"/>
          <w:spacing w:val="-4"/>
          <w:sz w:val="28"/>
          <w:szCs w:val="28"/>
          <w:lang w:val="kk-KZ"/>
        </w:rPr>
      </w:pPr>
      <w:r>
        <w:rPr>
          <w:rFonts w:ascii="Times New Roman" w:hAnsi="Times New Roman" w:cs="Times New Roman"/>
          <w:b/>
          <w:spacing w:val="-4"/>
          <w:sz w:val="28"/>
          <w:szCs w:val="28"/>
          <w:u w:val="single"/>
          <w:lang w:val="kk-KZ"/>
        </w:rPr>
        <w:t>Балаларға</w:t>
      </w:r>
      <w:r w:rsidR="00986061">
        <w:rPr>
          <w:rFonts w:ascii="Times New Roman" w:hAnsi="Times New Roman" w:cs="Times New Roman"/>
          <w:b/>
          <w:spacing w:val="-4"/>
          <w:sz w:val="28"/>
          <w:szCs w:val="28"/>
          <w:u w:val="single"/>
          <w:lang w:val="kk-KZ"/>
        </w:rPr>
        <w:t xml:space="preserve">арналған супинатор – </w:t>
      </w:r>
      <w:r>
        <w:rPr>
          <w:rFonts w:ascii="Times New Roman" w:hAnsi="Times New Roman" w:cs="Times New Roman"/>
          <w:b/>
          <w:spacing w:val="-4"/>
          <w:sz w:val="28"/>
          <w:szCs w:val="28"/>
          <w:u w:val="single"/>
          <w:lang w:val="kk-KZ"/>
        </w:rPr>
        <w:t>1жұп.</w:t>
      </w:r>
      <w:r w:rsidR="00986061" w:rsidRPr="00306124">
        <w:rPr>
          <w:rFonts w:ascii="Times New Roman" w:hAnsi="Times New Roman" w:cs="Times New Roman"/>
          <w:spacing w:val="-4"/>
          <w:sz w:val="28"/>
          <w:szCs w:val="28"/>
          <w:lang w:val="kk-KZ"/>
        </w:rPr>
        <w:t xml:space="preserve">57-2015 «Халықтың жеке тапсырыстары бойынша жасалған аяқ пен қолға арналған ортопедиялық </w:t>
      </w:r>
      <w:r w:rsidR="00986061" w:rsidRPr="00306124">
        <w:rPr>
          <w:rFonts w:ascii="Times New Roman" w:hAnsi="Times New Roman" w:cs="Times New Roman"/>
          <w:spacing w:val="-4"/>
          <w:sz w:val="28"/>
          <w:szCs w:val="28"/>
          <w:lang w:val="kk-KZ"/>
        </w:rPr>
        <w:lastRenderedPageBreak/>
        <w:t xml:space="preserve">аппараттар мен туторлар. Техникалық шарттар» ҚР СТ Қазақстан Республикасының стандартына сай жасалуы тиіс.  </w:t>
      </w:r>
    </w:p>
    <w:p w:rsidR="009A7E0E" w:rsidRPr="00A67436" w:rsidRDefault="00986061" w:rsidP="00986061">
      <w:pPr>
        <w:pStyle w:val="a3"/>
        <w:ind w:firstLine="708"/>
        <w:jc w:val="both"/>
        <w:rPr>
          <w:rStyle w:val="a4"/>
          <w:sz w:val="28"/>
          <w:lang w:val="kk-KZ"/>
        </w:rPr>
      </w:pPr>
      <w:r w:rsidRPr="00A67436">
        <w:rPr>
          <w:rStyle w:val="a4"/>
          <w:sz w:val="28"/>
          <w:lang w:val="kk-KZ"/>
        </w:rPr>
        <w:t>«Қолмен және механикалық әдіспен жасалған күрделі ортопедиялық аяқ киім» СТ РК 58-2015.</w:t>
      </w:r>
    </w:p>
    <w:p w:rsidR="00986061" w:rsidRPr="00A67436" w:rsidRDefault="00986061" w:rsidP="009A7E0E">
      <w:pPr>
        <w:pStyle w:val="a3"/>
        <w:ind w:firstLine="708"/>
        <w:jc w:val="both"/>
        <w:rPr>
          <w:sz w:val="28"/>
          <w:lang w:val="kk-KZ"/>
        </w:rPr>
      </w:pPr>
      <w:r w:rsidRPr="00A67436">
        <w:rPr>
          <w:rStyle w:val="a4"/>
          <w:sz w:val="28"/>
          <w:lang w:val="kk-KZ"/>
        </w:rPr>
        <w:t>«Қолмен және механикалық әдіспен жасалған қарапайым профилактикалық ортопедиялық аяқ киім».</w:t>
      </w:r>
    </w:p>
    <w:p w:rsidR="00986061" w:rsidRPr="00A67436" w:rsidRDefault="00986061" w:rsidP="00986061">
      <w:pPr>
        <w:pStyle w:val="a3"/>
        <w:ind w:firstLine="708"/>
        <w:jc w:val="both"/>
        <w:rPr>
          <w:sz w:val="28"/>
          <w:lang w:val="kk-KZ"/>
        </w:rPr>
      </w:pPr>
      <w:r w:rsidRPr="00A67436">
        <w:rPr>
          <w:sz w:val="28"/>
          <w:lang w:val="kk-KZ"/>
        </w:rPr>
        <w:t>Ортопедиялық стелькалар мен жартылай стелькалар буындар мен аяқ ұлпасына түсетін жүктемені азайтып, табан сүйектеріндегі дегенеративті үдерістердің дамуын тежеуге, анатомиялық кемшіліктерді түзетуге, буындардағы, аяқ пен арқадағы ауырсынуды жоюға, жарақаттардың алдын алуға, табанның күмбезін (сводын) қолдауға, қозғалыс кезінде аяқтың жағдайын жеңілдетуге, шаршауды басуға және осылайша ауырсынудың негізгі себебі – шамадан тыс жүктемені жоюға арналған.</w:t>
      </w:r>
    </w:p>
    <w:p w:rsidR="00986061" w:rsidRPr="00A67436" w:rsidRDefault="00986061" w:rsidP="00986061">
      <w:pPr>
        <w:pStyle w:val="a3"/>
        <w:ind w:firstLine="708"/>
        <w:jc w:val="both"/>
        <w:rPr>
          <w:sz w:val="28"/>
          <w:lang w:val="kk-KZ"/>
        </w:rPr>
      </w:pPr>
      <w:r w:rsidRPr="00A67436">
        <w:rPr>
          <w:sz w:val="28"/>
          <w:lang w:val="kk-KZ"/>
        </w:rPr>
        <w:t>Жеке ортопедиялық стелькалар (ОС) – тірек-қимыл аппараты деформацияларын емдеу, алдын алу және терапиялаудың негізгі элементі болып табылады. Ортопедиялық стелькалар мен супинаторлар табан деформациясының дамуын, вальгус және варус өзгерістерін, жалпақтабандылықты, аяқтың қысқаруын, өкше сүйегіндегі өсіндіні (шпора), сондай-ақ аяқ ұзындығының айырмашылығын түзетуге көмектеседі.</w:t>
      </w:r>
    </w:p>
    <w:p w:rsidR="00986061" w:rsidRPr="00A67436" w:rsidRDefault="00986061" w:rsidP="00986061">
      <w:pPr>
        <w:pStyle w:val="a3"/>
        <w:ind w:firstLine="708"/>
        <w:jc w:val="both"/>
        <w:rPr>
          <w:sz w:val="28"/>
          <w:lang w:val="kk-KZ"/>
        </w:rPr>
      </w:pPr>
      <w:r w:rsidRPr="00A67436">
        <w:rPr>
          <w:sz w:val="28"/>
          <w:lang w:val="kk-KZ"/>
        </w:rPr>
        <w:t>Олар табиғи, берік және сапалы материалдардан жасалып, табан күмбезін қолдау, ұзындық айырмасын компенсациялау және басқа да функцияларды орындайтын қосымша элементтермен жабдықталуы тиіс.</w:t>
      </w:r>
    </w:p>
    <w:p w:rsidR="00986061" w:rsidRPr="00A67436" w:rsidRDefault="00986061" w:rsidP="00986061">
      <w:pPr>
        <w:pStyle w:val="a3"/>
        <w:ind w:firstLine="708"/>
        <w:jc w:val="both"/>
        <w:rPr>
          <w:sz w:val="28"/>
          <w:lang w:val="kk-KZ"/>
        </w:rPr>
      </w:pPr>
      <w:r w:rsidRPr="00A67436">
        <w:rPr>
          <w:rStyle w:val="a4"/>
          <w:sz w:val="28"/>
          <w:lang w:val="kk-KZ"/>
        </w:rPr>
        <w:t xml:space="preserve">Протезді-ортопедиялық бұйымдардың қолжетімділігін қамтамасыз ету мақсатында, әлеуетті жеткізуші </w:t>
      </w:r>
      <w:r w:rsidR="009A7E0E">
        <w:rPr>
          <w:rStyle w:val="a4"/>
          <w:sz w:val="28"/>
          <w:lang w:val="kk-KZ"/>
        </w:rPr>
        <w:t>Шығыс Қазақстан</w:t>
      </w:r>
      <w:r w:rsidRPr="00A67436">
        <w:rPr>
          <w:rStyle w:val="a4"/>
          <w:sz w:val="28"/>
          <w:lang w:val="kk-KZ"/>
        </w:rPr>
        <w:t xml:space="preserve"> облысының </w:t>
      </w:r>
      <w:r w:rsidR="009A7E0E">
        <w:rPr>
          <w:rStyle w:val="a4"/>
          <w:sz w:val="28"/>
          <w:lang w:val="kk-KZ"/>
        </w:rPr>
        <w:t>Тарбағатай</w:t>
      </w:r>
      <w:r w:rsidRPr="00A67436">
        <w:rPr>
          <w:rStyle w:val="a4"/>
          <w:sz w:val="28"/>
          <w:lang w:val="kk-KZ"/>
        </w:rPr>
        <w:t xml:space="preserve"> ауданына протезді-ортопедиялық бұйымдарға мұқтаж мүгедект</w:t>
      </w:r>
      <w:r w:rsidR="0080582E" w:rsidRPr="00A67436">
        <w:rPr>
          <w:rStyle w:val="a4"/>
          <w:sz w:val="28"/>
          <w:lang w:val="kk-KZ"/>
        </w:rPr>
        <w:t>ігі бар аз</w:t>
      </w:r>
      <w:r w:rsidR="00A40A9D" w:rsidRPr="00A67436">
        <w:rPr>
          <w:rStyle w:val="a4"/>
          <w:sz w:val="28"/>
          <w:lang w:val="kk-KZ"/>
        </w:rPr>
        <w:t>а</w:t>
      </w:r>
      <w:r w:rsidR="0080582E" w:rsidRPr="00A67436">
        <w:rPr>
          <w:rStyle w:val="a4"/>
          <w:sz w:val="28"/>
          <w:lang w:val="kk-KZ"/>
        </w:rPr>
        <w:t>маттарға</w:t>
      </w:r>
      <w:r w:rsidRPr="00A67436">
        <w:rPr>
          <w:rStyle w:val="a4"/>
          <w:sz w:val="28"/>
          <w:lang w:val="kk-KZ"/>
        </w:rPr>
        <w:t xml:space="preserve"> қызмет көрсету (өлшеу үшін) үшін білікті маманның өңірге баруын ұйымдастыруы тиіс.</w:t>
      </w:r>
    </w:p>
    <w:p w:rsidR="00986061" w:rsidRPr="0081618C" w:rsidRDefault="00986061" w:rsidP="00986061">
      <w:pPr>
        <w:spacing w:after="0"/>
        <w:jc w:val="center"/>
        <w:rPr>
          <w:rFonts w:ascii="Times New Roman" w:hAnsi="Times New Roman" w:cs="Times New Roman"/>
          <w:sz w:val="28"/>
          <w:szCs w:val="28"/>
          <w:lang w:val="kk-KZ"/>
        </w:rPr>
      </w:pPr>
      <w:r w:rsidRPr="0081618C">
        <w:rPr>
          <w:rFonts w:ascii="Times New Roman" w:hAnsi="Times New Roman" w:cs="Times New Roman"/>
          <w:sz w:val="28"/>
          <w:szCs w:val="28"/>
          <w:lang w:val="kk-KZ"/>
        </w:rPr>
        <w:t>Мүгедектерді протездік-ортопедиялық құралдармен қамтамасыз ету жөніндегі қызметтердің тізбесі</w:t>
      </w:r>
    </w:p>
    <w:tbl>
      <w:tblPr>
        <w:tblStyle w:val="1"/>
        <w:tblW w:w="9745" w:type="dxa"/>
        <w:tblInd w:w="108" w:type="dxa"/>
        <w:tblLayout w:type="fixed"/>
        <w:tblLook w:val="04A0"/>
      </w:tblPr>
      <w:tblGrid>
        <w:gridCol w:w="554"/>
        <w:gridCol w:w="4124"/>
        <w:gridCol w:w="851"/>
        <w:gridCol w:w="1170"/>
        <w:gridCol w:w="1574"/>
        <w:gridCol w:w="1472"/>
      </w:tblGrid>
      <w:tr w:rsidR="00986061" w:rsidRPr="0081618C" w:rsidTr="00411257">
        <w:tc>
          <w:tcPr>
            <w:tcW w:w="554" w:type="dxa"/>
          </w:tcPr>
          <w:p w:rsidR="00986061" w:rsidRPr="0081618C" w:rsidRDefault="00986061" w:rsidP="00411257">
            <w:pPr>
              <w:jc w:val="center"/>
              <w:rPr>
                <w:rFonts w:ascii="Times New Roman" w:eastAsia="Times New Roman" w:hAnsi="Times New Roman" w:cs="Times New Roman"/>
                <w:b/>
                <w:sz w:val="28"/>
                <w:szCs w:val="28"/>
                <w:lang w:val="kk-KZ"/>
              </w:rPr>
            </w:pPr>
            <w:r w:rsidRPr="0081618C">
              <w:rPr>
                <w:rFonts w:ascii="Times New Roman" w:eastAsia="Times New Roman" w:hAnsi="Times New Roman" w:cs="Times New Roman"/>
                <w:b/>
                <w:sz w:val="28"/>
                <w:szCs w:val="28"/>
                <w:lang w:val="kk-KZ"/>
              </w:rPr>
              <w:t>№</w:t>
            </w:r>
          </w:p>
        </w:tc>
        <w:tc>
          <w:tcPr>
            <w:tcW w:w="4124" w:type="dxa"/>
          </w:tcPr>
          <w:p w:rsidR="00986061" w:rsidRPr="0081618C" w:rsidRDefault="00986061" w:rsidP="00411257">
            <w:pPr>
              <w:jc w:val="center"/>
              <w:rPr>
                <w:rFonts w:ascii="Times New Roman" w:eastAsia="Times New Roman" w:hAnsi="Times New Roman" w:cs="Times New Roman"/>
                <w:b/>
                <w:sz w:val="28"/>
                <w:szCs w:val="28"/>
                <w:lang w:val="kk-KZ"/>
              </w:rPr>
            </w:pPr>
            <w:r w:rsidRPr="0081618C">
              <w:rPr>
                <w:rFonts w:ascii="Times New Roman" w:hAnsi="Times New Roman" w:cs="Times New Roman"/>
                <w:b/>
                <w:sz w:val="28"/>
                <w:szCs w:val="28"/>
                <w:lang w:val="kk-KZ"/>
              </w:rPr>
              <w:t>Атауы</w:t>
            </w:r>
          </w:p>
        </w:tc>
        <w:tc>
          <w:tcPr>
            <w:tcW w:w="851" w:type="dxa"/>
          </w:tcPr>
          <w:p w:rsidR="00986061" w:rsidRPr="0081618C" w:rsidRDefault="00986061" w:rsidP="00411257">
            <w:pPr>
              <w:jc w:val="center"/>
              <w:rPr>
                <w:rFonts w:ascii="Times New Roman" w:eastAsia="Times New Roman" w:hAnsi="Times New Roman" w:cs="Times New Roman"/>
                <w:b/>
                <w:sz w:val="28"/>
                <w:szCs w:val="28"/>
                <w:lang w:val="kk-KZ"/>
              </w:rPr>
            </w:pPr>
            <w:r w:rsidRPr="0081618C">
              <w:rPr>
                <w:rFonts w:ascii="Times New Roman" w:hAnsi="Times New Roman" w:cs="Times New Roman"/>
                <w:b/>
                <w:sz w:val="28"/>
                <w:szCs w:val="28"/>
                <w:lang w:val="kk-KZ"/>
              </w:rPr>
              <w:t>Саны</w:t>
            </w:r>
          </w:p>
        </w:tc>
        <w:tc>
          <w:tcPr>
            <w:tcW w:w="1170" w:type="dxa"/>
          </w:tcPr>
          <w:p w:rsidR="00986061" w:rsidRPr="0081618C" w:rsidRDefault="00986061" w:rsidP="00411257">
            <w:pPr>
              <w:jc w:val="center"/>
              <w:rPr>
                <w:rFonts w:ascii="Times New Roman" w:eastAsia="Times New Roman" w:hAnsi="Times New Roman" w:cs="Times New Roman"/>
                <w:b/>
                <w:sz w:val="28"/>
                <w:szCs w:val="28"/>
                <w:lang w:val="kk-KZ"/>
              </w:rPr>
            </w:pPr>
            <w:r w:rsidRPr="0081618C">
              <w:rPr>
                <w:rFonts w:ascii="Times New Roman" w:hAnsi="Times New Roman" w:cs="Times New Roman"/>
                <w:b/>
                <w:sz w:val="28"/>
                <w:szCs w:val="28"/>
                <w:lang w:val="kk-KZ"/>
              </w:rPr>
              <w:t>Өлшем бірлік</w:t>
            </w:r>
          </w:p>
        </w:tc>
        <w:tc>
          <w:tcPr>
            <w:tcW w:w="1574" w:type="dxa"/>
          </w:tcPr>
          <w:p w:rsidR="00986061" w:rsidRPr="0081618C" w:rsidRDefault="00986061" w:rsidP="00411257">
            <w:pPr>
              <w:jc w:val="center"/>
              <w:rPr>
                <w:rFonts w:ascii="Times New Roman" w:eastAsia="Times New Roman" w:hAnsi="Times New Roman" w:cs="Times New Roman"/>
                <w:b/>
                <w:sz w:val="28"/>
                <w:szCs w:val="28"/>
                <w:lang w:val="kk-KZ"/>
              </w:rPr>
            </w:pPr>
            <w:r w:rsidRPr="0081618C">
              <w:rPr>
                <w:rFonts w:ascii="Times New Roman" w:eastAsia="Times New Roman" w:hAnsi="Times New Roman" w:cs="Times New Roman"/>
                <w:b/>
                <w:sz w:val="28"/>
                <w:szCs w:val="28"/>
                <w:lang w:val="kk-KZ"/>
              </w:rPr>
              <w:t>Бағасы</w:t>
            </w:r>
          </w:p>
          <w:p w:rsidR="00986061" w:rsidRPr="0081618C" w:rsidRDefault="00986061" w:rsidP="00411257">
            <w:pPr>
              <w:jc w:val="center"/>
              <w:rPr>
                <w:rFonts w:ascii="Times New Roman" w:eastAsia="Times New Roman" w:hAnsi="Times New Roman" w:cs="Times New Roman"/>
                <w:b/>
                <w:sz w:val="28"/>
                <w:szCs w:val="28"/>
                <w:lang w:val="kk-KZ"/>
              </w:rPr>
            </w:pPr>
            <w:r w:rsidRPr="0081618C">
              <w:rPr>
                <w:rFonts w:ascii="Times New Roman" w:eastAsia="Times New Roman" w:hAnsi="Times New Roman" w:cs="Times New Roman"/>
                <w:b/>
                <w:sz w:val="28"/>
                <w:szCs w:val="28"/>
                <w:lang w:val="kk-KZ"/>
              </w:rPr>
              <w:t>1 дана тг. (ҚҚС-мен бірге)</w:t>
            </w:r>
          </w:p>
        </w:tc>
        <w:tc>
          <w:tcPr>
            <w:tcW w:w="1472" w:type="dxa"/>
          </w:tcPr>
          <w:p w:rsidR="00986061" w:rsidRPr="0081618C" w:rsidRDefault="00986061" w:rsidP="00411257">
            <w:pPr>
              <w:jc w:val="center"/>
              <w:rPr>
                <w:rFonts w:ascii="Times New Roman" w:eastAsia="Times New Roman" w:hAnsi="Times New Roman" w:cs="Times New Roman"/>
                <w:b/>
                <w:sz w:val="28"/>
                <w:szCs w:val="28"/>
                <w:lang w:val="kk-KZ"/>
              </w:rPr>
            </w:pPr>
            <w:r w:rsidRPr="0081618C">
              <w:rPr>
                <w:rFonts w:ascii="Times New Roman" w:eastAsia="Times New Roman" w:hAnsi="Times New Roman" w:cs="Times New Roman"/>
                <w:b/>
                <w:sz w:val="28"/>
                <w:szCs w:val="28"/>
                <w:lang w:val="kk-KZ"/>
              </w:rPr>
              <w:t>Барлығы тг.</w:t>
            </w:r>
          </w:p>
          <w:p w:rsidR="00986061" w:rsidRPr="0081618C" w:rsidRDefault="00986061" w:rsidP="00411257">
            <w:pPr>
              <w:jc w:val="center"/>
              <w:rPr>
                <w:rFonts w:ascii="Times New Roman" w:eastAsia="Times New Roman" w:hAnsi="Times New Roman" w:cs="Times New Roman"/>
                <w:b/>
                <w:sz w:val="28"/>
                <w:szCs w:val="28"/>
                <w:lang w:val="kk-KZ"/>
              </w:rPr>
            </w:pPr>
            <w:r w:rsidRPr="0081618C">
              <w:rPr>
                <w:rFonts w:ascii="Times New Roman" w:eastAsia="Times New Roman" w:hAnsi="Times New Roman" w:cs="Times New Roman"/>
                <w:b/>
                <w:sz w:val="28"/>
                <w:szCs w:val="28"/>
                <w:lang w:val="kk-KZ"/>
              </w:rPr>
              <w:t xml:space="preserve"> (ҚҚС-мен бірге)</w:t>
            </w:r>
          </w:p>
        </w:tc>
      </w:tr>
      <w:tr w:rsidR="00A40A9D" w:rsidRPr="0081618C" w:rsidTr="00411257">
        <w:tc>
          <w:tcPr>
            <w:tcW w:w="554" w:type="dxa"/>
          </w:tcPr>
          <w:p w:rsidR="00A40A9D" w:rsidRPr="00AF5C0E" w:rsidRDefault="00A40A9D" w:rsidP="00A40A9D">
            <w:pPr>
              <w:rPr>
                <w:rFonts w:ascii="Times New Roman" w:eastAsia="Times New Roman" w:hAnsi="Times New Roman" w:cs="Times New Roman"/>
                <w:sz w:val="28"/>
                <w:szCs w:val="28"/>
              </w:rPr>
            </w:pPr>
            <w:bookmarkStart w:id="4" w:name="_Hlk146208919"/>
            <w:r>
              <w:rPr>
                <w:rFonts w:ascii="Times New Roman" w:eastAsia="Times New Roman" w:hAnsi="Times New Roman" w:cs="Times New Roman"/>
                <w:sz w:val="28"/>
                <w:szCs w:val="28"/>
              </w:rPr>
              <w:t>1</w:t>
            </w:r>
          </w:p>
        </w:tc>
        <w:tc>
          <w:tcPr>
            <w:tcW w:w="4124" w:type="dxa"/>
          </w:tcPr>
          <w:p w:rsidR="00A40A9D" w:rsidRPr="006C4212" w:rsidRDefault="00A40A9D" w:rsidP="00A40A9D">
            <w:pPr>
              <w:rPr>
                <w:rFonts w:ascii="Times New Roman" w:hAnsi="Times New Roman" w:cs="Times New Roman"/>
                <w:sz w:val="28"/>
                <w:szCs w:val="28"/>
              </w:rPr>
            </w:pPr>
            <w:r>
              <w:rPr>
                <w:rFonts w:ascii="Times New Roman" w:hAnsi="Times New Roman" w:cs="Times New Roman"/>
                <w:sz w:val="28"/>
                <w:szCs w:val="28"/>
              </w:rPr>
              <w:t>Балаларғаарналған супинатор</w:t>
            </w:r>
          </w:p>
        </w:tc>
        <w:tc>
          <w:tcPr>
            <w:tcW w:w="851" w:type="dxa"/>
          </w:tcPr>
          <w:p w:rsidR="00A40A9D" w:rsidRPr="0081618C" w:rsidRDefault="00A40A9D" w:rsidP="00A40A9D">
            <w:pPr>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1</w:t>
            </w:r>
          </w:p>
        </w:tc>
        <w:tc>
          <w:tcPr>
            <w:tcW w:w="1170" w:type="dxa"/>
          </w:tcPr>
          <w:p w:rsidR="00A40A9D" w:rsidRPr="0081618C" w:rsidRDefault="00A40A9D" w:rsidP="00A40A9D">
            <w:pPr>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Жұп</w:t>
            </w:r>
          </w:p>
        </w:tc>
        <w:tc>
          <w:tcPr>
            <w:tcW w:w="1574" w:type="dxa"/>
          </w:tcPr>
          <w:p w:rsidR="00A40A9D" w:rsidRPr="00A67436" w:rsidRDefault="00A67436" w:rsidP="00A40A9D">
            <w:pPr>
              <w:rPr>
                <w:rFonts w:ascii="Times New Roman" w:eastAsia="Times New Roman" w:hAnsi="Times New Roman" w:cs="Times New Roman"/>
                <w:color w:val="000000" w:themeColor="text1"/>
                <w:sz w:val="28"/>
                <w:szCs w:val="28"/>
                <w:lang w:val="en-US"/>
              </w:rPr>
            </w:pPr>
            <w:r>
              <w:rPr>
                <w:rFonts w:ascii="Times New Roman" w:eastAsia="Times New Roman" w:hAnsi="Times New Roman" w:cs="Times New Roman"/>
                <w:color w:val="000000" w:themeColor="text1"/>
                <w:sz w:val="28"/>
                <w:szCs w:val="28"/>
                <w:lang w:val="en-US"/>
              </w:rPr>
              <w:t>9000</w:t>
            </w:r>
          </w:p>
        </w:tc>
        <w:tc>
          <w:tcPr>
            <w:tcW w:w="1472" w:type="dxa"/>
          </w:tcPr>
          <w:p w:rsidR="00A40A9D" w:rsidRPr="00A67436" w:rsidRDefault="00A67436" w:rsidP="00A40A9D">
            <w:pPr>
              <w:rPr>
                <w:rFonts w:ascii="Times New Roman" w:eastAsia="Times New Roman" w:hAnsi="Times New Roman" w:cs="Times New Roman"/>
                <w:color w:val="000000" w:themeColor="text1"/>
                <w:sz w:val="28"/>
                <w:szCs w:val="28"/>
                <w:lang w:val="en-US"/>
              </w:rPr>
            </w:pPr>
            <w:r>
              <w:rPr>
                <w:rFonts w:ascii="Times New Roman" w:eastAsia="Times New Roman" w:hAnsi="Times New Roman" w:cs="Times New Roman"/>
                <w:color w:val="000000" w:themeColor="text1"/>
                <w:sz w:val="28"/>
                <w:szCs w:val="28"/>
                <w:lang w:val="en-US"/>
              </w:rPr>
              <w:t>9450</w:t>
            </w:r>
          </w:p>
        </w:tc>
      </w:tr>
      <w:bookmarkEnd w:id="4"/>
      <w:tr w:rsidR="00986061" w:rsidRPr="0081618C" w:rsidTr="00411257">
        <w:tc>
          <w:tcPr>
            <w:tcW w:w="554" w:type="dxa"/>
          </w:tcPr>
          <w:p w:rsidR="00986061" w:rsidRPr="0081618C" w:rsidRDefault="00986061" w:rsidP="00411257">
            <w:pPr>
              <w:rPr>
                <w:rFonts w:ascii="Times New Roman" w:eastAsia="Times New Roman" w:hAnsi="Times New Roman" w:cs="Times New Roman"/>
                <w:sz w:val="28"/>
                <w:szCs w:val="28"/>
                <w:lang w:val="kk-KZ"/>
              </w:rPr>
            </w:pPr>
          </w:p>
        </w:tc>
        <w:tc>
          <w:tcPr>
            <w:tcW w:w="4124" w:type="dxa"/>
          </w:tcPr>
          <w:p w:rsidR="00986061" w:rsidRPr="0081618C" w:rsidRDefault="00986061" w:rsidP="00411257">
            <w:pPr>
              <w:rPr>
                <w:rFonts w:ascii="Times New Roman" w:eastAsia="Times New Roman" w:hAnsi="Times New Roman" w:cs="Times New Roman"/>
                <w:b/>
                <w:sz w:val="28"/>
                <w:szCs w:val="28"/>
                <w:lang w:val="kk-KZ"/>
              </w:rPr>
            </w:pPr>
            <w:r w:rsidRPr="0081618C">
              <w:rPr>
                <w:rFonts w:ascii="Times New Roman" w:eastAsia="Times New Roman" w:hAnsi="Times New Roman" w:cs="Times New Roman"/>
                <w:b/>
                <w:sz w:val="28"/>
                <w:szCs w:val="28"/>
                <w:lang w:val="kk-KZ"/>
              </w:rPr>
              <w:t>Барлығы</w:t>
            </w:r>
          </w:p>
        </w:tc>
        <w:tc>
          <w:tcPr>
            <w:tcW w:w="851" w:type="dxa"/>
          </w:tcPr>
          <w:p w:rsidR="00986061" w:rsidRPr="0081618C" w:rsidRDefault="00986061" w:rsidP="00411257">
            <w:pPr>
              <w:rPr>
                <w:rFonts w:ascii="Times New Roman" w:eastAsia="Times New Roman" w:hAnsi="Times New Roman" w:cs="Times New Roman"/>
                <w:b/>
                <w:sz w:val="28"/>
                <w:szCs w:val="28"/>
                <w:lang w:val="kk-KZ"/>
              </w:rPr>
            </w:pPr>
          </w:p>
        </w:tc>
        <w:tc>
          <w:tcPr>
            <w:tcW w:w="1170" w:type="dxa"/>
          </w:tcPr>
          <w:p w:rsidR="00986061" w:rsidRPr="0081618C" w:rsidRDefault="00986061" w:rsidP="00411257">
            <w:pPr>
              <w:rPr>
                <w:rFonts w:ascii="Times New Roman" w:eastAsia="Times New Roman" w:hAnsi="Times New Roman" w:cs="Times New Roman"/>
                <w:sz w:val="28"/>
                <w:szCs w:val="28"/>
                <w:lang w:val="kk-KZ"/>
              </w:rPr>
            </w:pPr>
          </w:p>
        </w:tc>
        <w:tc>
          <w:tcPr>
            <w:tcW w:w="1574" w:type="dxa"/>
          </w:tcPr>
          <w:p w:rsidR="00986061" w:rsidRPr="00AF5C0E" w:rsidRDefault="00986061" w:rsidP="00411257">
            <w:pPr>
              <w:rPr>
                <w:rFonts w:ascii="Times New Roman" w:eastAsia="Times New Roman" w:hAnsi="Times New Roman" w:cs="Times New Roman"/>
                <w:b/>
                <w:color w:val="000000" w:themeColor="text1"/>
                <w:sz w:val="28"/>
                <w:szCs w:val="28"/>
                <w:lang w:val="kk-KZ"/>
              </w:rPr>
            </w:pPr>
          </w:p>
        </w:tc>
        <w:tc>
          <w:tcPr>
            <w:tcW w:w="1472" w:type="dxa"/>
          </w:tcPr>
          <w:p w:rsidR="00986061" w:rsidRPr="00A67436" w:rsidRDefault="00A67436" w:rsidP="00411257">
            <w:pPr>
              <w:rPr>
                <w:rFonts w:ascii="Times New Roman" w:eastAsia="Times New Roman" w:hAnsi="Times New Roman" w:cs="Times New Roman"/>
                <w:b/>
                <w:color w:val="000000" w:themeColor="text1"/>
                <w:sz w:val="28"/>
                <w:szCs w:val="28"/>
                <w:lang w:val="en-US"/>
              </w:rPr>
            </w:pPr>
            <w:r>
              <w:rPr>
                <w:rFonts w:ascii="Times New Roman" w:eastAsia="Times New Roman" w:hAnsi="Times New Roman" w:cs="Times New Roman"/>
                <w:b/>
                <w:color w:val="000000" w:themeColor="text1"/>
                <w:sz w:val="28"/>
                <w:szCs w:val="28"/>
                <w:lang w:val="en-US"/>
              </w:rPr>
              <w:t>9450</w:t>
            </w:r>
          </w:p>
        </w:tc>
      </w:tr>
    </w:tbl>
    <w:p w:rsidR="00986061" w:rsidRPr="00061AAD" w:rsidRDefault="00986061" w:rsidP="00986061">
      <w:pPr>
        <w:spacing w:after="0"/>
        <w:ind w:firstLine="708"/>
        <w:jc w:val="both"/>
        <w:rPr>
          <w:rFonts w:ascii="Times New Roman" w:hAnsi="Times New Roman" w:cs="Times New Roman"/>
          <w:sz w:val="28"/>
          <w:szCs w:val="28"/>
          <w:lang w:val="kk-KZ"/>
        </w:rPr>
      </w:pPr>
      <w:r w:rsidRPr="00061AAD">
        <w:rPr>
          <w:rFonts w:ascii="Times New Roman" w:hAnsi="Times New Roman" w:cs="Times New Roman"/>
          <w:sz w:val="28"/>
          <w:szCs w:val="28"/>
          <w:lang w:val="kk-KZ"/>
        </w:rPr>
        <w:t>Барлық бұйымдар Қазақстан Республикасының аумағында медициналық мақсаттағы бұйым ретінде қолдануға рұқсат етіліп, дәрілік заттар мен медициналық мақсаттағы бұйымдардың мемлекеттік тіркелімінде тіркелуі тиіс.</w:t>
      </w:r>
    </w:p>
    <w:p w:rsidR="00986061" w:rsidRPr="0081618C" w:rsidRDefault="00986061" w:rsidP="00986061">
      <w:pPr>
        <w:spacing w:after="0"/>
        <w:ind w:firstLine="708"/>
        <w:jc w:val="both"/>
        <w:rPr>
          <w:rFonts w:ascii="Times New Roman" w:hAnsi="Times New Roman" w:cs="Times New Roman"/>
          <w:sz w:val="28"/>
          <w:szCs w:val="28"/>
          <w:lang w:val="kk-KZ"/>
        </w:rPr>
      </w:pPr>
      <w:r w:rsidRPr="00061AAD">
        <w:rPr>
          <w:rFonts w:ascii="Times New Roman" w:hAnsi="Times New Roman" w:cs="Times New Roman"/>
          <w:sz w:val="28"/>
          <w:szCs w:val="28"/>
          <w:lang w:val="kk-KZ"/>
        </w:rPr>
        <w:t>Шарттық міндеттемелерді орындау барысында жеткізуші Қазақстан Республикасының уәкілетті органы берген медициналық мақсаттағы бұйымға тіркеу куәлігін ұсынуы қажет.</w:t>
      </w:r>
    </w:p>
    <w:p w:rsidR="00986061" w:rsidRPr="0081618C" w:rsidRDefault="00986061" w:rsidP="00986061">
      <w:pPr>
        <w:spacing w:after="0"/>
        <w:jc w:val="both"/>
        <w:rPr>
          <w:rFonts w:ascii="Times New Roman" w:hAnsi="Times New Roman" w:cs="Times New Roman"/>
          <w:sz w:val="28"/>
          <w:szCs w:val="28"/>
          <w:lang w:val="kk-KZ"/>
        </w:rPr>
      </w:pPr>
      <w:r w:rsidRPr="0081618C">
        <w:rPr>
          <w:rFonts w:ascii="Times New Roman" w:hAnsi="Times New Roman" w:cs="Times New Roman"/>
          <w:sz w:val="28"/>
          <w:szCs w:val="28"/>
          <w:lang w:val="kk-KZ"/>
        </w:rPr>
        <w:tab/>
      </w:r>
    </w:p>
    <w:p w:rsidR="00986061" w:rsidRPr="0081618C" w:rsidRDefault="00986061" w:rsidP="00986061">
      <w:pPr>
        <w:spacing w:after="0"/>
        <w:jc w:val="both"/>
        <w:rPr>
          <w:rFonts w:ascii="Times New Roman" w:hAnsi="Times New Roman" w:cs="Times New Roman"/>
          <w:sz w:val="28"/>
          <w:szCs w:val="28"/>
          <w:lang w:val="kk-KZ"/>
        </w:rPr>
      </w:pPr>
    </w:p>
    <w:p w:rsidR="00986061" w:rsidRPr="0081618C" w:rsidRDefault="00986061" w:rsidP="00986061">
      <w:pPr>
        <w:spacing w:after="0"/>
        <w:jc w:val="both"/>
        <w:rPr>
          <w:rFonts w:ascii="Times New Roman" w:hAnsi="Times New Roman" w:cs="Times New Roman"/>
          <w:sz w:val="28"/>
          <w:szCs w:val="28"/>
          <w:lang w:val="kk-KZ"/>
        </w:rPr>
      </w:pPr>
    </w:p>
    <w:p w:rsidR="00986061" w:rsidRPr="0081618C" w:rsidRDefault="00986061" w:rsidP="00986061">
      <w:pPr>
        <w:spacing w:after="0"/>
        <w:jc w:val="both"/>
        <w:rPr>
          <w:rFonts w:ascii="Times New Roman" w:hAnsi="Times New Roman" w:cs="Times New Roman"/>
          <w:sz w:val="28"/>
          <w:szCs w:val="28"/>
          <w:lang w:val="kk-KZ"/>
        </w:rPr>
      </w:pPr>
    </w:p>
    <w:p w:rsidR="005D4E8A" w:rsidRPr="00986061" w:rsidRDefault="005D4E8A">
      <w:pPr>
        <w:rPr>
          <w:lang w:val="kk-KZ"/>
        </w:rPr>
      </w:pPr>
    </w:p>
    <w:sectPr w:rsidR="005D4E8A" w:rsidRPr="00986061" w:rsidSect="00B30890">
      <w:pgSz w:w="11906" w:h="16838"/>
      <w:pgMar w:top="709" w:right="851"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D4E8A"/>
    <w:rsid w:val="005D4E8A"/>
    <w:rsid w:val="0080582E"/>
    <w:rsid w:val="008C3D13"/>
    <w:rsid w:val="00986061"/>
    <w:rsid w:val="009A7E0E"/>
    <w:rsid w:val="009E06FA"/>
    <w:rsid w:val="00A40A9D"/>
    <w:rsid w:val="00A52BF7"/>
    <w:rsid w:val="00A67436"/>
    <w:rsid w:val="00C44711"/>
    <w:rsid w:val="00C66D2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6061"/>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uiPriority w:val="59"/>
    <w:rsid w:val="00986061"/>
    <w:pPr>
      <w:widowControl w:val="0"/>
      <w:autoSpaceDE w:val="0"/>
      <w:autoSpaceDN w:val="0"/>
      <w:spacing w:after="0" w:line="240" w:lineRule="auto"/>
    </w:pPr>
    <w:rPr>
      <w:rFonts w:eastAsia="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3">
    <w:name w:val="Normal (Web)"/>
    <w:basedOn w:val="a"/>
    <w:uiPriority w:val="99"/>
    <w:semiHidden/>
    <w:unhideWhenUsed/>
    <w:rsid w:val="0098606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986061"/>
    <w:rPr>
      <w:b/>
      <w:bCs/>
    </w:rPr>
  </w:style>
</w:styles>
</file>

<file path=word/webSettings.xml><?xml version="1.0" encoding="utf-8"?>
<w:webSettings xmlns:r="http://schemas.openxmlformats.org/officeDocument/2006/relationships" xmlns:w="http://schemas.openxmlformats.org/wordprocessingml/2006/main">
  <w:divs>
    <w:div w:id="1105420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6</Pages>
  <Words>1285</Words>
  <Characters>7331</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Q</cp:lastModifiedBy>
  <cp:revision>6</cp:revision>
  <dcterms:created xsi:type="dcterms:W3CDTF">2026-04-07T06:03:00Z</dcterms:created>
  <dcterms:modified xsi:type="dcterms:W3CDTF">2026-10-22T06:07:00Z</dcterms:modified>
</cp:coreProperties>
</file>