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A9C10">
      <w:pPr>
        <w:rPr>
          <w:lang w:val="ru-RU"/>
        </w:rPr>
      </w:pPr>
      <w:r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1"/>
          <w:szCs w:val="21"/>
        </w:rPr>
        <w:t>Жалпы-264 Парақ</w:t>
      </w:r>
      <w:bookmarkStart w:id="0" w:name="_GoBack"/>
      <w:bookmarkEnd w:id="0"/>
    </w:p>
    <w:p w14:paraId="37DE3E1F">
      <w:pPr>
        <w:rPr>
          <w:lang w:val="ru-RU"/>
        </w:rPr>
      </w:pPr>
      <w:r>
        <w:rPr>
          <w:lang w:val="ru-RU"/>
        </w:rPr>
        <w:t>1.Титулка -1 лист, с другой стороны Н</w:t>
      </w:r>
      <w:r>
        <w:rPr>
          <w:lang w:val="kk-KZ"/>
        </w:rPr>
        <w:t>ұ</w:t>
      </w:r>
      <w:r>
        <w:rPr>
          <w:lang w:val="ru-RU"/>
        </w:rPr>
        <w:t>с</w:t>
      </w:r>
      <w:r>
        <w:rPr>
          <w:lang w:val="kk-KZ"/>
        </w:rPr>
        <w:t>қ</w:t>
      </w:r>
      <w:r>
        <w:rPr>
          <w:lang w:val="ru-RU"/>
        </w:rPr>
        <w:t>ау – 1 лист= 2 лист</w:t>
      </w:r>
    </w:p>
    <w:p w14:paraId="689C2F65">
      <w:pPr>
        <w:rPr>
          <w:lang w:val="ru-RU"/>
        </w:rPr>
      </w:pPr>
      <w:r>
        <w:rPr>
          <w:lang w:val="ru-RU"/>
        </w:rPr>
        <w:t xml:space="preserve">2. Указание – 1 лист, с другой стороны </w:t>
      </w:r>
      <w:r>
        <w:rPr>
          <w:lang w:val="kk-KZ"/>
        </w:rPr>
        <w:t>үйірменің жұмыс кестесі – 1 лист</w:t>
      </w:r>
      <w:r>
        <w:rPr>
          <w:lang w:val="ru-RU"/>
        </w:rPr>
        <w:t>= 2 лист</w:t>
      </w:r>
    </w:p>
    <w:p w14:paraId="16E4CC8D">
      <w:pPr>
        <w:rPr>
          <w:lang w:val="ru-RU"/>
        </w:rPr>
      </w:pPr>
      <w:r>
        <w:rPr>
          <w:lang w:val="ru-RU"/>
        </w:rPr>
        <w:t xml:space="preserve">3. </w:t>
      </w:r>
      <w:r>
        <w:rPr>
          <w:lang w:val="kk-KZ"/>
        </w:rPr>
        <w:t>Үйірменің жұмыс кестесі – 1 лист, с другой стороны үйірменің атауы -1 лист</w:t>
      </w:r>
      <w:r>
        <w:rPr>
          <w:lang w:val="ru-RU"/>
        </w:rPr>
        <w:t>=2 листов</w:t>
      </w:r>
    </w:p>
    <w:p w14:paraId="4FF9C0D9">
      <w:pPr>
        <w:rPr>
          <w:lang w:val="ru-RU"/>
        </w:rPr>
      </w:pPr>
      <w:r>
        <w:rPr>
          <w:lang w:val="ru-RU"/>
        </w:rPr>
        <w:t xml:space="preserve">4. </w:t>
      </w:r>
      <w:r>
        <w:rPr>
          <w:lang w:val="kk-KZ"/>
        </w:rPr>
        <w:t xml:space="preserve">қосымша білім беру оқытушысының аты жөні, сдругой стороны, үйірменің атауы </w:t>
      </w:r>
      <w:r>
        <w:rPr>
          <w:lang w:val="ru-RU"/>
        </w:rPr>
        <w:t>=184 листов</w:t>
      </w:r>
    </w:p>
    <w:p w14:paraId="793851F5">
      <w:pPr>
        <w:rPr>
          <w:lang w:val="kk-KZ"/>
        </w:rPr>
      </w:pPr>
      <w:r>
        <w:rPr>
          <w:lang w:val="ru-RU"/>
        </w:rPr>
        <w:t xml:space="preserve">5. </w:t>
      </w:r>
      <w:r>
        <w:rPr>
          <w:lang w:val="kk-KZ"/>
        </w:rPr>
        <w:t>Қ</w:t>
      </w:r>
      <w:r>
        <w:rPr>
          <w:lang w:val="ru-RU"/>
        </w:rPr>
        <w:t>осымша б</w:t>
      </w:r>
      <w:r>
        <w:rPr>
          <w:lang w:val="kk-KZ"/>
        </w:rPr>
        <w:t>ілім беру оқытушысының аты-жөні , с другой стороны техникалық кауіпсіздік өрттен сақтау – 16 листов</w:t>
      </w:r>
    </w:p>
    <w:p w14:paraId="1C3CE160">
      <w:pPr>
        <w:rPr>
          <w:lang w:val="kk-KZ"/>
        </w:rPr>
      </w:pPr>
      <w:r>
        <w:rPr>
          <w:lang w:val="kk-KZ"/>
        </w:rPr>
        <w:t>6. Косымша білім беру оқытушысының аты-жөні ,с другой стороны жолда жүру ережесін сақтау бойынш</w:t>
      </w:r>
      <w:r>
        <w:rPr>
          <w:rFonts w:hint="default"/>
          <w:lang w:val="kk-KZ"/>
        </w:rPr>
        <w:t xml:space="preserve"> </w:t>
      </w:r>
      <w:r>
        <w:rPr>
          <w:lang w:val="kk-KZ"/>
        </w:rPr>
        <w:t>аокушыга нұсқау 16 листов</w:t>
      </w:r>
    </w:p>
    <w:p w14:paraId="17B06D29">
      <w:pPr>
        <w:rPr>
          <w:lang w:val="kk-KZ"/>
        </w:rPr>
      </w:pPr>
      <w:r>
        <w:rPr>
          <w:lang w:val="kk-KZ"/>
        </w:rPr>
        <w:t>7.</w:t>
      </w:r>
      <w:r>
        <w:rPr>
          <w:rFonts w:hint="default"/>
          <w:lang w:val="kk-KZ"/>
        </w:rPr>
        <w:t xml:space="preserve"> Қ</w:t>
      </w:r>
      <w:r>
        <w:rPr>
          <w:lang w:val="kk-KZ"/>
        </w:rPr>
        <w:t>осымша білім беру оқытушысының аты-жөні ,с другой стороны террористік қауіп жағдайындағы іс -әрекет нұсқаулығы 16 листов</w:t>
      </w:r>
    </w:p>
    <w:p w14:paraId="68A4C7D2">
      <w:pPr>
        <w:rPr>
          <w:lang w:val="kk-KZ"/>
        </w:rPr>
      </w:pPr>
      <w:r>
        <w:rPr>
          <w:lang w:val="kk-KZ"/>
        </w:rPr>
        <w:t>8. Қосымша білім беру оқытушысының аты-жөні -1 лис, с другой стороны Бұқаралық-мерекелік іс-шараларға қатысу 1 лист 2 листа</w:t>
      </w:r>
    </w:p>
    <w:p w14:paraId="2ADB57B4">
      <w:pPr>
        <w:rPr>
          <w:lang w:val="kk-KZ"/>
        </w:rPr>
      </w:pPr>
      <w:r>
        <w:rPr>
          <w:lang w:val="kk-KZ"/>
        </w:rPr>
        <w:t>9. Бұқаралық-мерекелік іс-шараларға қатысу - 2 листа</w:t>
      </w:r>
    </w:p>
    <w:p w14:paraId="29B458F8">
      <w:pPr>
        <w:rPr>
          <w:lang w:val="kk-KZ"/>
        </w:rPr>
      </w:pPr>
      <w:r>
        <w:rPr>
          <w:lang w:val="kk-KZ"/>
        </w:rPr>
        <w:t>10.</w:t>
      </w:r>
      <w:r>
        <w:rPr>
          <w:rFonts w:hint="default"/>
          <w:lang w:val="kk-KZ"/>
        </w:rPr>
        <w:t xml:space="preserve"> Бұ</w:t>
      </w:r>
      <w:r>
        <w:rPr>
          <w:lang w:val="kk-KZ"/>
        </w:rPr>
        <w:t>қаралық-мерекелік іс-шараларға қатысу -1 лист, с другой стороны үйірмеге қатысушы оқушылар туралы жалпы мәліметтер-1 лист 2 листа</w:t>
      </w:r>
    </w:p>
    <w:p w14:paraId="2E55F36A">
      <w:pPr>
        <w:rPr>
          <w:lang w:val="kk-KZ"/>
        </w:rPr>
      </w:pPr>
      <w:r>
        <w:rPr>
          <w:lang w:val="kk-KZ"/>
        </w:rPr>
        <w:t>11. Ата-анасы жайылы мәліметтер, сдругой стороны үйірмеге қатысушы тралы жалпы мәліметтер 18 листов</w:t>
      </w:r>
    </w:p>
    <w:p w14:paraId="3361E3FE">
      <w:pPr>
        <w:rPr>
          <w:lang w:val="kk-KZ"/>
        </w:rPr>
      </w:pPr>
      <w:r>
        <w:rPr>
          <w:lang w:val="kk-KZ"/>
        </w:rPr>
        <w:t>12. Ата-анасы жайылы мәліметтер, сдругой стороны тексерушінің ескертпелері және ұсыныстары 2 листов</w:t>
      </w:r>
    </w:p>
    <w:p w14:paraId="492DCE44">
      <w:pPr>
        <w:rPr>
          <w:lang w:val="kk-KZ"/>
        </w:rPr>
      </w:pPr>
    </w:p>
    <w:p w14:paraId="73AF0C40">
      <w:pPr>
        <w:rPr>
          <w:lang w:val="kk-KZ"/>
        </w:rPr>
      </w:pPr>
    </w:p>
    <w:p w14:paraId="3E399E4B">
      <w:pPr>
        <w:rPr>
          <w:rFonts w:hint="default"/>
          <w:lang w:val="kk-KZ"/>
        </w:rPr>
      </w:pPr>
    </w:p>
    <w:p w14:paraId="6A476C27">
      <w:pPr>
        <w:rPr>
          <w:rFonts w:hint="default"/>
          <w:lang w:val="kk-KZ"/>
        </w:rPr>
      </w:pPr>
    </w:p>
    <w:p w14:paraId="51F2BB21">
      <w:pPr>
        <w:rPr>
          <w:rFonts w:hint="default"/>
          <w:lang w:val="kk-KZ"/>
        </w:rPr>
      </w:pPr>
    </w:p>
    <w:p w14:paraId="76DB86E3">
      <w:pPr>
        <w:rPr>
          <w:rFonts w:hint="default"/>
          <w:lang w:val="kk-KZ"/>
        </w:rPr>
      </w:pPr>
    </w:p>
    <w:p w14:paraId="1B2D7244">
      <w:pPr>
        <w:rPr>
          <w:rFonts w:hint="default"/>
          <w:lang w:val="kk-KZ"/>
        </w:rPr>
      </w:pPr>
      <w:r>
        <w:rPr>
          <w:rFonts w:hint="default"/>
          <w:lang w:val="kk-KZ"/>
        </w:rPr>
        <w:t>Общий-264 листов</w:t>
      </w:r>
    </w:p>
    <w:p w14:paraId="46C63C36">
      <w:pPr>
        <w:rPr>
          <w:rFonts w:hint="default"/>
          <w:lang w:val="kk-KZ"/>
        </w:rPr>
      </w:pPr>
    </w:p>
    <w:p w14:paraId="20A2BFDD">
      <w:pPr>
        <w:rPr>
          <w:rFonts w:hint="default"/>
          <w:lang w:val="kk-KZ"/>
        </w:rPr>
      </w:pPr>
      <w:r>
        <w:rPr>
          <w:rFonts w:hint="default"/>
          <w:lang w:val="kk-KZ"/>
        </w:rPr>
        <w:t>1. Титулька -1 лист, с другой стороны Инструкция-1 лист= 2 листа</w:t>
      </w:r>
    </w:p>
    <w:p w14:paraId="64C1E8DA">
      <w:pPr>
        <w:rPr>
          <w:rFonts w:hint="default"/>
          <w:lang w:val="kk-KZ"/>
        </w:rPr>
      </w:pPr>
      <w:r>
        <w:rPr>
          <w:rFonts w:hint="default"/>
          <w:lang w:val="kk-KZ"/>
        </w:rPr>
        <w:t>2. Указание – 1 лист, с другой стороны график работы кружка – 1 лист= 2 листа</w:t>
      </w:r>
    </w:p>
    <w:p w14:paraId="20B5C563">
      <w:pPr>
        <w:rPr>
          <w:rFonts w:hint="default"/>
          <w:lang w:val="kk-KZ"/>
        </w:rPr>
      </w:pPr>
      <w:r>
        <w:rPr>
          <w:rFonts w:hint="default"/>
          <w:lang w:val="kk-KZ"/>
        </w:rPr>
        <w:t>3. график работы кружка - 1 лист, с другой стороны название кружка -1 лист=2 листа</w:t>
      </w:r>
    </w:p>
    <w:p w14:paraId="0F530ABA">
      <w:pPr>
        <w:rPr>
          <w:rFonts w:hint="default"/>
          <w:lang w:val="kk-KZ"/>
        </w:rPr>
      </w:pPr>
      <w:r>
        <w:rPr>
          <w:rFonts w:hint="default"/>
          <w:lang w:val="kk-KZ"/>
        </w:rPr>
        <w:t>4. Ф. И. О. преподавателя дополнительного образования, сдругой стороны, наименование кружка =184 листа</w:t>
      </w:r>
    </w:p>
    <w:p w14:paraId="1FEEDAA0">
      <w:pPr>
        <w:rPr>
          <w:rFonts w:hint="default"/>
          <w:lang w:val="kk-KZ"/>
        </w:rPr>
      </w:pPr>
      <w:r>
        <w:rPr>
          <w:rFonts w:hint="default"/>
          <w:lang w:val="kk-KZ"/>
        </w:rPr>
        <w:t>5. ФИО преподавателя дополнительного образования, с другой стороны техническая безопасность - 16 листов</w:t>
      </w:r>
    </w:p>
    <w:p w14:paraId="612081FB">
      <w:pPr>
        <w:rPr>
          <w:rFonts w:hint="default"/>
          <w:lang w:val="kk-KZ"/>
        </w:rPr>
      </w:pPr>
      <w:r>
        <w:rPr>
          <w:rFonts w:hint="default"/>
          <w:lang w:val="kk-KZ"/>
        </w:rPr>
        <w:t>6. Ф. И. О. преподавателя дополнительного образования ,с другой стороны инструкция по соблюдению правил дорожного движения 16 листов</w:t>
      </w:r>
    </w:p>
    <w:p w14:paraId="58E9338B">
      <w:pPr>
        <w:rPr>
          <w:rFonts w:hint="default"/>
          <w:lang w:val="kk-KZ"/>
        </w:rPr>
      </w:pPr>
      <w:r>
        <w:rPr>
          <w:rFonts w:hint="default"/>
          <w:lang w:val="kk-KZ"/>
        </w:rPr>
        <w:t>7. Ф. И. О. преподавателя дополнительного образования с другой стороны руководство по действиям в условиях террористической угрозы 16 листов</w:t>
      </w:r>
    </w:p>
    <w:p w14:paraId="6455AAB5">
      <w:pPr>
        <w:rPr>
          <w:rFonts w:hint="default"/>
          <w:lang w:val="kk-KZ"/>
        </w:rPr>
      </w:pPr>
      <w:r>
        <w:rPr>
          <w:rFonts w:hint="default"/>
          <w:lang w:val="kk-KZ"/>
        </w:rPr>
        <w:t>8. Ф. И. О. преподавателя дополнительного образования -1 лист, с другой стороны участие в массовых праздничных мероприятиях 1 лист 2 лист</w:t>
      </w:r>
    </w:p>
    <w:p w14:paraId="4433AD6B">
      <w:pPr>
        <w:rPr>
          <w:rFonts w:hint="default"/>
          <w:lang w:val="kk-KZ"/>
        </w:rPr>
      </w:pPr>
      <w:r>
        <w:rPr>
          <w:rFonts w:hint="default"/>
          <w:lang w:val="kk-KZ"/>
        </w:rPr>
        <w:t>9. участие в массовых праздничных мероприятиях-2 листа</w:t>
      </w:r>
    </w:p>
    <w:p w14:paraId="2927DF39">
      <w:pPr>
        <w:rPr>
          <w:lang w:val="kk-KZ"/>
        </w:rPr>
      </w:pPr>
      <w:r>
        <w:rPr>
          <w:rFonts w:hint="default"/>
          <w:lang w:val="kk-KZ"/>
        </w:rPr>
        <w:t>10. участие в массово-праздничных мероприятиях-1 лист, с другой стороны общие сведения об участниках кружка-1 лист</w:t>
      </w:r>
    </w:p>
    <w:p w14:paraId="19B55169">
      <w:pPr>
        <w:rPr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04"/>
    <w:rsid w:val="00044294"/>
    <w:rsid w:val="000B6FC7"/>
    <w:rsid w:val="00106028"/>
    <w:rsid w:val="001B0DA0"/>
    <w:rsid w:val="0035693A"/>
    <w:rsid w:val="0073778B"/>
    <w:rsid w:val="00A7546B"/>
    <w:rsid w:val="00B17D04"/>
    <w:rsid w:val="00C17880"/>
    <w:rsid w:val="00E443BE"/>
    <w:rsid w:val="4363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zh-CN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Цитата 2 Знак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Выделенная цитата Знак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179</Words>
  <Characters>1029</Characters>
  <Lines>8</Lines>
  <Paragraphs>2</Paragraphs>
  <TotalTime>122</TotalTime>
  <ScaleCrop>false</ScaleCrop>
  <LinksUpToDate>false</LinksUpToDate>
  <CharactersWithSpaces>1195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2026-09-30T07:48:00Z</dcterms:created>
  <dc:creator>1</dc:creator>
  <cp:lastModifiedBy>ARYSTAN IT GROUP</cp:lastModifiedBy>
  <dcterms:modified xsi:type="dcterms:W3CDTF">2026-10-13T12:32:37Z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eyJoZGlkIjoiZTBkNzU0ZWYyM2ZkOGQ5YTQ2Yjg1YzllNDYxZDVmNTcifQ==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1FF6FF02938B4F7990F36994B7A577EB_13</vt:lpwstr>
  </property>
</Properties>
</file>