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D0330" w14:textId="77777777" w:rsidR="00265F24" w:rsidRPr="00332637" w:rsidRDefault="00265F24" w:rsidP="00265F2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32637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14:paraId="70B0474A" w14:textId="77777777" w:rsidR="00265F24" w:rsidRPr="00265F24" w:rsidRDefault="00265F24" w:rsidP="009017CB">
      <w:pPr>
        <w:pStyle w:val="1"/>
        <w:rPr>
          <w:color w:val="auto"/>
        </w:rPr>
      </w:pPr>
      <w:r>
        <w:rPr>
          <w:color w:val="auto"/>
        </w:rPr>
        <w:t>Услуги по заправке картриджей принтеров.</w:t>
      </w:r>
    </w:p>
    <w:p w14:paraId="43E4E921" w14:textId="77777777" w:rsidR="002D6F96" w:rsidRPr="00D9137D" w:rsidRDefault="002D6F96" w:rsidP="002D6F96">
      <w:pPr>
        <w:pStyle w:val="a3"/>
        <w:tabs>
          <w:tab w:val="left" w:pos="709"/>
        </w:tabs>
        <w:ind w:firstLine="567"/>
        <w:rPr>
          <w:rFonts w:ascii="Times New Roman" w:hAnsi="Times New Roman"/>
          <w:sz w:val="24"/>
          <w:szCs w:val="24"/>
        </w:rPr>
      </w:pPr>
      <w:r w:rsidRPr="00D9137D">
        <w:rPr>
          <w:rFonts w:ascii="Times New Roman" w:hAnsi="Times New Roman"/>
          <w:sz w:val="24"/>
          <w:szCs w:val="24"/>
        </w:rPr>
        <w:t>Перечень и объем оказываемых услуг:</w:t>
      </w:r>
    </w:p>
    <w:tbl>
      <w:tblPr>
        <w:tblW w:w="10072" w:type="dxa"/>
        <w:tblInd w:w="-34" w:type="dxa"/>
        <w:tblLook w:val="04A0" w:firstRow="1" w:lastRow="0" w:firstColumn="1" w:lastColumn="0" w:noHBand="0" w:noVBand="1"/>
      </w:tblPr>
      <w:tblGrid>
        <w:gridCol w:w="561"/>
        <w:gridCol w:w="6952"/>
        <w:gridCol w:w="1559"/>
        <w:gridCol w:w="993"/>
        <w:gridCol w:w="7"/>
      </w:tblGrid>
      <w:tr w:rsidR="002D6F96" w:rsidRPr="00D9137D" w14:paraId="52527F49" w14:textId="77777777" w:rsidTr="00F12B1F">
        <w:trPr>
          <w:gridAfter w:val="1"/>
          <w:wAfter w:w="7" w:type="dxa"/>
          <w:trHeight w:val="25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6B35" w14:textId="77777777" w:rsidR="002D6F96" w:rsidRPr="00D9137D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137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DB063" w14:textId="77777777" w:rsidR="002D6F96" w:rsidRPr="00192A14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4A187" w14:textId="77777777" w:rsidR="002D6F96" w:rsidRPr="00D9137D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137D">
              <w:rPr>
                <w:rFonts w:ascii="Times New Roman" w:hAnsi="Times New Roman"/>
                <w:b/>
                <w:sz w:val="24"/>
                <w:szCs w:val="24"/>
              </w:rPr>
              <w:t>Единица</w:t>
            </w:r>
          </w:p>
          <w:p w14:paraId="64C59088" w14:textId="77777777" w:rsidR="002D6F96" w:rsidRPr="00D9137D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137D">
              <w:rPr>
                <w:rFonts w:ascii="Times New Roman" w:hAnsi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69F1B" w14:textId="77777777" w:rsidR="002D6F96" w:rsidRPr="00D9137D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137D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2D6F96" w:rsidRPr="00D9137D" w14:paraId="720FBA54" w14:textId="77777777" w:rsidTr="00F12B1F">
        <w:trPr>
          <w:gridAfter w:val="1"/>
          <w:wAfter w:w="7" w:type="dxa"/>
          <w:trHeight w:val="25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015D" w14:textId="77777777" w:rsidR="002D6F96" w:rsidRPr="00A95159" w:rsidRDefault="002D6F96" w:rsidP="00F12B1F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 w:rsidRPr="00A95159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3190" w14:textId="77777777" w:rsidR="002D6F96" w:rsidRPr="002964C5" w:rsidRDefault="002D6F96" w:rsidP="00F12B1F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lang w:val="kk-KZ" w:eastAsia="ru-RU"/>
              </w:rPr>
            </w:pPr>
            <w:r w:rsidRPr="002964C5">
              <w:rPr>
                <w:rFonts w:ascii="Times New Roman" w:hAnsi="Times New Roman"/>
                <w:sz w:val="24"/>
                <w:szCs w:val="18"/>
                <w:lang w:val="kk-KZ" w:eastAsia="ru-RU"/>
              </w:rPr>
              <w:t xml:space="preserve">Заправка картриджа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146EB" w14:textId="77777777" w:rsidR="002D6F96" w:rsidRPr="00A95159" w:rsidRDefault="002D6F96" w:rsidP="00F12B1F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штука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A6489" w14:textId="4CAF005E" w:rsidR="002D6F96" w:rsidRPr="00A95159" w:rsidRDefault="002D6F96" w:rsidP="00F12B1F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40</w:t>
            </w:r>
          </w:p>
        </w:tc>
      </w:tr>
      <w:tr w:rsidR="002D6F96" w:rsidRPr="00D9137D" w14:paraId="5FC46DBC" w14:textId="77777777" w:rsidTr="00F12B1F">
        <w:trPr>
          <w:trHeight w:val="3419"/>
        </w:trPr>
        <w:tc>
          <w:tcPr>
            <w:tcW w:w="10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0B32" w14:textId="77777777" w:rsidR="002D6F96" w:rsidRPr="00135F78" w:rsidRDefault="002D6F96" w:rsidP="00F12B1F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Услуга</w:t>
            </w:r>
            <w:r w:rsidRPr="0091534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по заправке </w:t>
            </w:r>
            <w:r w:rsidRPr="00135F78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картриджей</w:t>
            </w:r>
            <w:r w:rsidRPr="0091534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должны осуществляться в течение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 (одного дня)</w:t>
            </w:r>
            <w:r w:rsidRPr="00915347">
              <w:rPr>
                <w:rFonts w:ascii="Times New Roman" w:hAnsi="Times New Roman"/>
                <w:sz w:val="24"/>
                <w:szCs w:val="24"/>
                <w:lang w:val="kk-KZ"/>
              </w:rPr>
              <w:t>, с момента подачи заявки.</w:t>
            </w:r>
          </w:p>
          <w:p w14:paraId="2BF65F8C" w14:textId="77777777" w:rsidR="002D6F96" w:rsidRPr="00915347" w:rsidRDefault="002D6F96" w:rsidP="00F12B1F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15347">
              <w:rPr>
                <w:rFonts w:ascii="Times New Roman" w:hAnsi="Times New Roman"/>
                <w:sz w:val="24"/>
                <w:szCs w:val="24"/>
              </w:rPr>
              <w:t>ывоз</w:t>
            </w:r>
            <w:r w:rsidRPr="00915347">
              <w:rPr>
                <w:rFonts w:ascii="Times New Roman" w:hAnsi="Times New Roman"/>
                <w:bCs/>
                <w:sz w:val="24"/>
                <w:szCs w:val="24"/>
              </w:rPr>
              <w:t> от Заказчика и обратная доставка </w:t>
            </w:r>
            <w:r w:rsidRPr="00915347">
              <w:rPr>
                <w:rFonts w:ascii="Times New Roman" w:hAnsi="Times New Roman"/>
                <w:sz w:val="24"/>
                <w:szCs w:val="24"/>
              </w:rPr>
              <w:t>картриджей</w:t>
            </w:r>
            <w:r w:rsidRPr="00915347">
              <w:rPr>
                <w:rFonts w:ascii="Times New Roman" w:hAnsi="Times New Roman"/>
                <w:bCs/>
                <w:sz w:val="24"/>
                <w:szCs w:val="24"/>
              </w:rPr>
              <w:t xml:space="preserve"> Заказчику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осуществляется </w:t>
            </w:r>
            <w:r w:rsidRPr="00915347">
              <w:rPr>
                <w:rFonts w:ascii="Times New Roman" w:hAnsi="Times New Roman"/>
                <w:bCs/>
                <w:sz w:val="24"/>
                <w:szCs w:val="24"/>
              </w:rPr>
              <w:t>за счет </w:t>
            </w:r>
            <w:r>
              <w:rPr>
                <w:rFonts w:ascii="Times New Roman" w:hAnsi="Times New Roman"/>
                <w:sz w:val="24"/>
                <w:szCs w:val="24"/>
              </w:rPr>
              <w:t>Поставщика (входят в стоимость услуг)</w:t>
            </w:r>
            <w:r w:rsidRPr="009153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5BC444B" w14:textId="77777777" w:rsidR="002D6F96" w:rsidRPr="00915347" w:rsidRDefault="002D6F96" w:rsidP="00F12B1F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15347">
              <w:rPr>
                <w:rFonts w:ascii="Times New Roman" w:hAnsi="Times New Roman"/>
                <w:bCs/>
                <w:sz w:val="24"/>
                <w:szCs w:val="24"/>
              </w:rPr>
              <w:t>Картридж</w:t>
            </w:r>
            <w:proofErr w:type="gramEnd"/>
            <w:r w:rsidRPr="00915347">
              <w:rPr>
                <w:rFonts w:ascii="Times New Roman" w:hAnsi="Times New Roman"/>
                <w:bCs/>
                <w:sz w:val="24"/>
                <w:szCs w:val="24"/>
              </w:rPr>
              <w:t xml:space="preserve"> прошедший заправку принимается с предоставлением тест листа, отображающего качество проводимой заправки, а также картридж должен иметь надлежащий внешний вид (очищенный от излишка тонера на корпусе). </w:t>
            </w:r>
          </w:p>
          <w:p w14:paraId="4294C132" w14:textId="77777777" w:rsidR="002D6F96" w:rsidRPr="00915347" w:rsidRDefault="002D6F96" w:rsidP="00F12B1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5347">
              <w:rPr>
                <w:rFonts w:ascii="Times New Roman" w:hAnsi="Times New Roman"/>
                <w:sz w:val="24"/>
                <w:szCs w:val="24"/>
              </w:rPr>
              <w:t>Количество заправок картриджей может варьироваться в пределах суммы, установленной в договоре о закупке в соответствии со стоимостью, указанной в приложении к договору о закупке.</w:t>
            </w:r>
          </w:p>
        </w:tc>
      </w:tr>
    </w:tbl>
    <w:p w14:paraId="0DB2A595" w14:textId="70ADE4AC" w:rsidR="002D6F96" w:rsidRPr="00D9137D" w:rsidRDefault="002D6F96" w:rsidP="002D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D9137D">
        <w:rPr>
          <w:rFonts w:ascii="Times New Roman" w:hAnsi="Times New Roman"/>
          <w:sz w:val="24"/>
          <w:szCs w:val="24"/>
          <w:lang w:val="kk-KZ"/>
        </w:rPr>
        <w:t xml:space="preserve">3. Место оказания услуг: </w:t>
      </w:r>
      <w:r>
        <w:rPr>
          <w:rFonts w:ascii="Times New Roman" w:hAnsi="Times New Roman"/>
          <w:sz w:val="24"/>
          <w:szCs w:val="24"/>
          <w:lang w:val="kk-KZ"/>
        </w:rPr>
        <w:t>Федоровский</w:t>
      </w:r>
      <w:r w:rsidRPr="00D9137D">
        <w:rPr>
          <w:rFonts w:ascii="Times New Roman" w:hAnsi="Times New Roman"/>
          <w:sz w:val="24"/>
          <w:szCs w:val="24"/>
          <w:lang w:val="kk-KZ"/>
        </w:rPr>
        <w:t xml:space="preserve"> район, село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Федоровка</w:t>
      </w:r>
      <w:r w:rsidRPr="00D9137D">
        <w:rPr>
          <w:rFonts w:ascii="Times New Roman" w:hAnsi="Times New Roman"/>
          <w:sz w:val="24"/>
          <w:szCs w:val="24"/>
          <w:lang w:val="kk-KZ"/>
        </w:rPr>
        <w:t>, ул.</w:t>
      </w:r>
      <w:r>
        <w:rPr>
          <w:rFonts w:ascii="Times New Roman" w:hAnsi="Times New Roman"/>
          <w:sz w:val="24"/>
          <w:szCs w:val="24"/>
          <w:lang w:val="kk-KZ"/>
        </w:rPr>
        <w:t xml:space="preserve"> Набережная, 65</w:t>
      </w:r>
    </w:p>
    <w:p w14:paraId="19870844" w14:textId="77777777" w:rsidR="002D6F96" w:rsidRPr="00D9137D" w:rsidRDefault="002D6F96" w:rsidP="002D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9137D">
        <w:rPr>
          <w:rFonts w:ascii="Times New Roman" w:hAnsi="Times New Roman"/>
          <w:sz w:val="24"/>
          <w:szCs w:val="24"/>
          <w:lang w:val="kk-KZ"/>
        </w:rPr>
        <w:t xml:space="preserve">4. Срок оказания услуг: </w:t>
      </w:r>
      <w:r>
        <w:rPr>
          <w:rFonts w:ascii="Times New Roman" w:hAnsi="Times New Roman"/>
          <w:sz w:val="24"/>
          <w:szCs w:val="24"/>
          <w:lang w:val="kk-KZ"/>
        </w:rPr>
        <w:t>в течение года</w:t>
      </w:r>
      <w:r w:rsidRPr="00D9137D">
        <w:rPr>
          <w:rFonts w:ascii="Times New Roman" w:hAnsi="Times New Roman"/>
          <w:sz w:val="24"/>
          <w:szCs w:val="24"/>
          <w:lang w:val="kk-KZ"/>
        </w:rPr>
        <w:t>.</w:t>
      </w:r>
    </w:p>
    <w:p w14:paraId="6C54E8F3" w14:textId="01ED0BBD" w:rsidR="002D6F96" w:rsidRPr="00414685" w:rsidRDefault="002D6F96" w:rsidP="002D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079A0BA" w14:textId="77777777" w:rsidR="002D6F96" w:rsidRDefault="002D6F96" w:rsidP="002D6F96">
      <w:pPr>
        <w:pStyle w:val="a3"/>
        <w:ind w:firstLine="567"/>
        <w:rPr>
          <w:rFonts w:ascii="Times New Roman" w:hAnsi="Times New Roman"/>
          <w:sz w:val="24"/>
          <w:szCs w:val="24"/>
          <w:lang w:val="kk-KZ"/>
        </w:rPr>
      </w:pPr>
    </w:p>
    <w:p w14:paraId="2517A928" w14:textId="77777777" w:rsidR="002D6F96" w:rsidRDefault="002D6F96" w:rsidP="002D6F96">
      <w:pPr>
        <w:pStyle w:val="a3"/>
        <w:ind w:firstLine="567"/>
        <w:rPr>
          <w:rFonts w:ascii="Times New Roman" w:hAnsi="Times New Roman"/>
          <w:sz w:val="24"/>
          <w:szCs w:val="24"/>
          <w:lang w:val="kk-KZ"/>
        </w:rPr>
      </w:pPr>
    </w:p>
    <w:p w14:paraId="6A4563BA" w14:textId="77777777" w:rsidR="002D6F9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30FC013" w14:textId="77777777" w:rsidR="002D6F9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E4842CA" w14:textId="77777777" w:rsidR="002D6F9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5370778" w14:textId="77777777" w:rsidR="002D6F9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B264709" w14:textId="77777777" w:rsidR="002D6F9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67FDFD6" w14:textId="77777777" w:rsidR="002D6F9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br w:type="page"/>
      </w:r>
      <w:r w:rsidRPr="009579E8">
        <w:rPr>
          <w:rFonts w:ascii="Times New Roman" w:hAnsi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22BAFE18" w14:textId="77777777" w:rsidR="002D6F96" w:rsidRPr="005C1146" w:rsidRDefault="002D6F96" w:rsidP="002D6F96">
      <w:pPr>
        <w:tabs>
          <w:tab w:val="left" w:pos="851"/>
          <w:tab w:val="left" w:pos="900"/>
        </w:tabs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AB2A12D" w14:textId="77777777" w:rsidR="002D6F96" w:rsidRPr="005C1146" w:rsidRDefault="002D6F96" w:rsidP="002D6F96">
      <w:pPr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hyperlink r:id="rId5" w:history="1">
        <w:r w:rsidRPr="002964C5">
          <w:rPr>
            <w:rFonts w:ascii="Times New Roman" w:hAnsi="Times New Roman"/>
            <w:sz w:val="24"/>
            <w:szCs w:val="24"/>
            <w:lang w:val="kk-KZ"/>
          </w:rPr>
          <w:t xml:space="preserve">Картридждерді толтыру </w:t>
        </w:r>
        <w:r>
          <w:rPr>
            <w:rFonts w:ascii="Times New Roman" w:hAnsi="Times New Roman"/>
            <w:sz w:val="24"/>
            <w:szCs w:val="24"/>
            <w:lang w:val="kk-KZ"/>
          </w:rPr>
          <w:t xml:space="preserve">жөніндегі </w:t>
        </w:r>
        <w:r w:rsidRPr="002964C5">
          <w:rPr>
            <w:rFonts w:ascii="Times New Roman" w:hAnsi="Times New Roman"/>
            <w:sz w:val="24"/>
            <w:szCs w:val="24"/>
            <w:lang w:val="kk-KZ"/>
          </w:rPr>
          <w:t>қызмет</w:t>
        </w:r>
      </w:hyperlink>
      <w:r w:rsidRPr="005C1146">
        <w:rPr>
          <w:rFonts w:ascii="Times New Roman" w:hAnsi="Times New Roman"/>
          <w:sz w:val="24"/>
          <w:szCs w:val="24"/>
          <w:lang w:val="kk-KZ"/>
        </w:rPr>
        <w:t xml:space="preserve">; </w:t>
      </w:r>
    </w:p>
    <w:p w14:paraId="31DE3FF9" w14:textId="77777777" w:rsidR="002D6F96" w:rsidRDefault="002D6F96" w:rsidP="002D6F96">
      <w:pPr>
        <w:pStyle w:val="a3"/>
        <w:numPr>
          <w:ilvl w:val="0"/>
          <w:numId w:val="1"/>
        </w:numPr>
        <w:jc w:val="both"/>
        <w:rPr>
          <w:rStyle w:val="s1"/>
          <w:b w:val="0"/>
          <w:sz w:val="24"/>
          <w:szCs w:val="24"/>
          <w:lang w:val="kk-KZ"/>
        </w:rPr>
      </w:pPr>
      <w:r w:rsidRPr="0033229A">
        <w:rPr>
          <w:rStyle w:val="s1"/>
          <w:b w:val="0"/>
          <w:sz w:val="24"/>
          <w:szCs w:val="24"/>
          <w:lang w:val="kk-KZ"/>
        </w:rPr>
        <w:t>Көрсетілетін қызметтің көлемі және тізімі:</w:t>
      </w: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61"/>
        <w:gridCol w:w="7236"/>
        <w:gridCol w:w="1276"/>
        <w:gridCol w:w="992"/>
      </w:tblGrid>
      <w:tr w:rsidR="002D6F96" w:rsidRPr="00D9137D" w14:paraId="3F7DBCC2" w14:textId="77777777" w:rsidTr="00F12B1F">
        <w:trPr>
          <w:trHeight w:val="25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FA6A" w14:textId="77777777" w:rsidR="002D6F96" w:rsidRPr="005C1146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9137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р/с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B8EE0" w14:textId="77777777" w:rsidR="002D6F96" w:rsidRPr="005C1146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DD19" w14:textId="77777777" w:rsidR="002D6F96" w:rsidRPr="005C1146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2EAFD" w14:textId="77777777" w:rsidR="002D6F96" w:rsidRPr="005C1146" w:rsidRDefault="002D6F96" w:rsidP="00F12B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2D6F96" w:rsidRPr="00D9137D" w14:paraId="3A95AAFB" w14:textId="77777777" w:rsidTr="00F12B1F">
        <w:trPr>
          <w:trHeight w:val="25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37F1" w14:textId="77777777" w:rsidR="002D6F96" w:rsidRPr="00A95159" w:rsidRDefault="002D6F96" w:rsidP="00F12B1F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 w:rsidRPr="00A95159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1EDBF" w14:textId="77777777" w:rsidR="002D6F96" w:rsidRPr="002964C5" w:rsidRDefault="002D6F96" w:rsidP="00F12B1F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18"/>
                <w:lang w:val="kk-KZ" w:eastAsia="ru-RU"/>
              </w:rPr>
              <w:t>Картриджді толтыру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A8005" w14:textId="77777777" w:rsidR="002D6F96" w:rsidRPr="00A95159" w:rsidRDefault="002D6F96" w:rsidP="00F12B1F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Дана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E0C2C" w14:textId="556B686C" w:rsidR="002D6F96" w:rsidRPr="00A95159" w:rsidRDefault="002D6F96" w:rsidP="00F12B1F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40</w:t>
            </w:r>
          </w:p>
        </w:tc>
      </w:tr>
      <w:tr w:rsidR="002D6F96" w:rsidRPr="0010131B" w14:paraId="13DCEDDA" w14:textId="77777777" w:rsidTr="00F12B1F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4577" w14:textId="77777777" w:rsidR="002D6F96" w:rsidRDefault="002D6F96" w:rsidP="00F12B1F">
            <w:pPr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Картридждерді толтыру бойынша </w:t>
            </w:r>
            <w:r>
              <w:rPr>
                <w:rFonts w:ascii="Times New Roman" w:hAnsi="Times New Roman"/>
                <w:sz w:val="24"/>
                <w:lang w:val="kk-KZ"/>
              </w:rPr>
              <w:t>қызмет көрсету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 өтінім берілген кезден бастап </w:t>
            </w:r>
            <w:r>
              <w:rPr>
                <w:rFonts w:ascii="Times New Roman" w:hAnsi="Times New Roman"/>
                <w:sz w:val="24"/>
                <w:lang w:val="kk-KZ"/>
              </w:rPr>
              <w:t>1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 (</w:t>
            </w:r>
            <w:r>
              <w:rPr>
                <w:rFonts w:ascii="Times New Roman" w:hAnsi="Times New Roman"/>
                <w:sz w:val="24"/>
                <w:lang w:val="kk-KZ"/>
              </w:rPr>
              <w:t>бір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) 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күн 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>ішінде жүзеге асырылуы тиіс.</w:t>
            </w:r>
          </w:p>
          <w:p w14:paraId="4FEE9762" w14:textId="77777777" w:rsidR="002D6F96" w:rsidRDefault="002D6F96" w:rsidP="00F12B1F">
            <w:pPr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550469">
              <w:rPr>
                <w:rFonts w:ascii="Times New Roman" w:hAnsi="Times New Roman"/>
                <w:sz w:val="24"/>
                <w:lang w:val="kk-KZ"/>
              </w:rPr>
              <w:t>Картридждерді Тапсырыс берушіден алып кету және Тапсырыс берушіге қайтару Жеткізушінің есебінен жүргізіледі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(қызметтердің құнына кіреді)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>.</w:t>
            </w:r>
          </w:p>
          <w:p w14:paraId="0F326A70" w14:textId="77777777" w:rsidR="002D6F96" w:rsidRPr="00550469" w:rsidRDefault="002D6F96" w:rsidP="00F12B1F">
            <w:pPr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550469">
              <w:rPr>
                <w:rFonts w:ascii="Times New Roman" w:hAnsi="Times New Roman"/>
                <w:sz w:val="24"/>
                <w:lang w:val="kk-KZ"/>
              </w:rPr>
              <w:t>Толтырылған картридж өткізілген картридждің сапасын анықтайтын тест парақты ұсынғаннан кейін қабылданады, сондай-ақ картридждің тиісті көрінісі болуы керек (корпустарындағы артық тонерлер тазартылған)</w:t>
            </w:r>
            <w:r>
              <w:rPr>
                <w:rFonts w:ascii="Times New Roman" w:hAnsi="Times New Roman"/>
                <w:sz w:val="24"/>
                <w:lang w:val="kk-KZ"/>
              </w:rPr>
              <w:t>.</w:t>
            </w:r>
          </w:p>
          <w:p w14:paraId="1C2A0A61" w14:textId="77777777" w:rsidR="002D6F96" w:rsidRPr="00BB36D9" w:rsidRDefault="002D6F96" w:rsidP="00F12B1F">
            <w:pPr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К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артридждерді толтыру 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саны 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сатып алу туралы шарттың қосымшасында көрсетілген құнына сәйкес сатып алу </w:t>
            </w:r>
            <w:r>
              <w:rPr>
                <w:rFonts w:ascii="Times New Roman" w:hAnsi="Times New Roman"/>
                <w:sz w:val="24"/>
                <w:lang w:val="kk-KZ"/>
              </w:rPr>
              <w:t>шартында</w:t>
            </w:r>
            <w:r w:rsidRPr="00550469">
              <w:rPr>
                <w:rFonts w:ascii="Times New Roman" w:hAnsi="Times New Roman"/>
                <w:sz w:val="24"/>
                <w:lang w:val="kk-KZ"/>
              </w:rPr>
              <w:t xml:space="preserve"> көрсетілген сомалар шегінде өзгеруі мүмкін.</w:t>
            </w:r>
          </w:p>
        </w:tc>
      </w:tr>
    </w:tbl>
    <w:p w14:paraId="1D9D8A08" w14:textId="77777777" w:rsidR="002D6F96" w:rsidRPr="0010131B" w:rsidRDefault="002D6F96" w:rsidP="002D6F96">
      <w:pPr>
        <w:pStyle w:val="a3"/>
        <w:jc w:val="both"/>
        <w:rPr>
          <w:rStyle w:val="s1"/>
          <w:lang w:val="kk-KZ"/>
        </w:rPr>
      </w:pPr>
    </w:p>
    <w:p w14:paraId="3FC51379" w14:textId="64101EE5" w:rsidR="002D6F96" w:rsidRPr="00C90A03" w:rsidRDefault="002D6F96" w:rsidP="002D6F96">
      <w:pPr>
        <w:numPr>
          <w:ilvl w:val="0"/>
          <w:numId w:val="2"/>
        </w:numPr>
        <w:tabs>
          <w:tab w:val="left" w:pos="851"/>
          <w:tab w:val="left" w:pos="993"/>
          <w:tab w:val="left" w:pos="3040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DA6D3E">
        <w:rPr>
          <w:rFonts w:ascii="Times New Roman" w:hAnsi="Times New Roman"/>
          <w:sz w:val="24"/>
          <w:szCs w:val="24"/>
          <w:lang w:val="kk-KZ"/>
        </w:rPr>
        <w:t>Қызм</w:t>
      </w:r>
      <w:r>
        <w:rPr>
          <w:rFonts w:ascii="Times New Roman" w:hAnsi="Times New Roman"/>
          <w:sz w:val="24"/>
          <w:szCs w:val="24"/>
          <w:lang w:val="kk-KZ"/>
        </w:rPr>
        <w:t xml:space="preserve">ет көрсету орны: Федоров </w:t>
      </w:r>
      <w:r w:rsidRPr="00DA6D3E">
        <w:rPr>
          <w:rFonts w:ascii="Times New Roman" w:hAnsi="Times New Roman"/>
          <w:sz w:val="24"/>
          <w:szCs w:val="24"/>
          <w:lang w:val="kk-KZ"/>
        </w:rPr>
        <w:t>ауданы</w:t>
      </w:r>
      <w:r w:rsidRPr="00C90A03">
        <w:rPr>
          <w:rFonts w:ascii="Times New Roman" w:hAnsi="Times New Roman"/>
          <w:sz w:val="24"/>
          <w:szCs w:val="24"/>
          <w:lang w:val="kk-KZ"/>
        </w:rPr>
        <w:t>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Федоров</w:t>
      </w:r>
      <w:r w:rsidRPr="002D6F96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ауылы</w:t>
      </w:r>
      <w:r w:rsidRPr="00D9137D">
        <w:rPr>
          <w:rFonts w:ascii="Times New Roman" w:hAnsi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/>
          <w:sz w:val="24"/>
          <w:szCs w:val="24"/>
          <w:lang w:val="kk-KZ"/>
        </w:rPr>
        <w:t>Набережная</w:t>
      </w:r>
      <w:r w:rsidRPr="002D6F96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кө</w:t>
      </w:r>
      <w:r w:rsidRPr="00550469">
        <w:rPr>
          <w:rFonts w:ascii="Times New Roman" w:hAnsi="Times New Roman"/>
          <w:sz w:val="24"/>
          <w:lang w:val="kk-KZ"/>
        </w:rPr>
        <w:t>ш</w:t>
      </w:r>
      <w:r>
        <w:rPr>
          <w:rFonts w:ascii="Times New Roman" w:hAnsi="Times New Roman"/>
          <w:sz w:val="24"/>
          <w:szCs w:val="24"/>
          <w:lang w:val="kk-KZ"/>
        </w:rPr>
        <w:t xml:space="preserve">, 65, </w:t>
      </w:r>
    </w:p>
    <w:p w14:paraId="0688D623" w14:textId="77777777" w:rsidR="002D6F96" w:rsidRPr="00DA6D3E" w:rsidRDefault="002D6F96" w:rsidP="002D6F96">
      <w:pPr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right="14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DA6D3E">
        <w:rPr>
          <w:rFonts w:ascii="Times New Roman" w:hAnsi="Times New Roman"/>
          <w:sz w:val="24"/>
          <w:szCs w:val="24"/>
          <w:lang w:val="kk-KZ"/>
        </w:rPr>
        <w:t>Қызмет көрсету мерзімі:</w:t>
      </w:r>
      <w:r>
        <w:rPr>
          <w:rFonts w:ascii="Times New Roman" w:hAnsi="Times New Roman"/>
          <w:sz w:val="24"/>
          <w:szCs w:val="24"/>
          <w:lang w:val="kk-KZ"/>
        </w:rPr>
        <w:t xml:space="preserve"> жыл ішінде</w:t>
      </w:r>
      <w:r w:rsidRPr="00DA6D3E">
        <w:rPr>
          <w:rFonts w:ascii="Times New Roman" w:hAnsi="Times New Roman"/>
          <w:sz w:val="24"/>
          <w:szCs w:val="24"/>
          <w:lang w:val="kk-KZ"/>
        </w:rPr>
        <w:t>.</w:t>
      </w:r>
    </w:p>
    <w:p w14:paraId="38CC1751" w14:textId="77777777" w:rsidR="002D6F96" w:rsidRPr="0033229A" w:rsidRDefault="002D6F96" w:rsidP="002D6F96">
      <w:pPr>
        <w:spacing w:after="0"/>
        <w:ind w:right="140" w:firstLine="567"/>
        <w:jc w:val="both"/>
        <w:rPr>
          <w:rFonts w:ascii="Times New Roman" w:hAnsi="Times New Roman"/>
          <w:b/>
          <w:sz w:val="24"/>
          <w:szCs w:val="24"/>
          <w:lang w:val="kk-KZ"/>
        </w:rPr>
      </w:pPr>
      <w:bookmarkStart w:id="0" w:name="_GoBack"/>
      <w:bookmarkEnd w:id="0"/>
    </w:p>
    <w:sectPr w:rsidR="002D6F96" w:rsidRPr="0033229A" w:rsidSect="00B60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33202"/>
    <w:multiLevelType w:val="multilevel"/>
    <w:tmpl w:val="919464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5D6C4233"/>
    <w:multiLevelType w:val="hybridMultilevel"/>
    <w:tmpl w:val="5DEA5C92"/>
    <w:lvl w:ilvl="0" w:tplc="E2A44EF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F53"/>
    <w:rsid w:val="00026E98"/>
    <w:rsid w:val="00193E9F"/>
    <w:rsid w:val="00231E0E"/>
    <w:rsid w:val="00262BDC"/>
    <w:rsid w:val="00265F24"/>
    <w:rsid w:val="002D6F96"/>
    <w:rsid w:val="00525708"/>
    <w:rsid w:val="009017CB"/>
    <w:rsid w:val="00B60126"/>
    <w:rsid w:val="00BD5C0F"/>
    <w:rsid w:val="00C14F53"/>
    <w:rsid w:val="00DC2AF7"/>
    <w:rsid w:val="00FB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D2328"/>
  <w15:docId w15:val="{89F974FD-E6D1-44F2-91A9-3C2B2969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F24"/>
  </w:style>
  <w:style w:type="paragraph" w:styleId="1">
    <w:name w:val="heading 1"/>
    <w:basedOn w:val="a"/>
    <w:next w:val="a"/>
    <w:link w:val="10"/>
    <w:uiPriority w:val="9"/>
    <w:qFormat/>
    <w:rsid w:val="009017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7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2D6F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aliases w:val="Абзац,Содержание. 2 уровень,Заголовок_3"/>
    <w:basedOn w:val="a"/>
    <w:link w:val="a5"/>
    <w:uiPriority w:val="34"/>
    <w:qFormat/>
    <w:rsid w:val="002D6F96"/>
    <w:pPr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s1">
    <w:name w:val="s1"/>
    <w:rsid w:val="002D6F96"/>
    <w:rPr>
      <w:rFonts w:ascii="Times New Roman" w:hAnsi="Times New Roman" w:cs="Times New Roman" w:hint="default"/>
      <w:b/>
      <w:bCs/>
      <w:color w:val="000000"/>
    </w:rPr>
  </w:style>
  <w:style w:type="character" w:customStyle="1" w:styleId="a5">
    <w:name w:val="Абзац списка Знак"/>
    <w:aliases w:val="Содержание. 2 уровень Знак,Заголовок_3 Знак"/>
    <w:link w:val="a4"/>
    <w:uiPriority w:val="34"/>
    <w:rsid w:val="002D6F96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3bl.goszakup.gov.kz/ru/announce/index/16598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2023-03-01T09:54:00Z</dcterms:created>
  <dcterms:modified xsi:type="dcterms:W3CDTF">2025-02-13T06:42:00Z</dcterms:modified>
</cp:coreProperties>
</file>