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5B08B" w14:textId="77777777" w:rsidR="000F64F2" w:rsidRPr="00131182" w:rsidRDefault="000F64F2" w:rsidP="000F64F2">
      <w:pPr>
        <w:keepNext/>
        <w:keepLines/>
        <w:spacing w:line="240" w:lineRule="auto"/>
        <w:ind w:left="5954"/>
        <w:jc w:val="center"/>
        <w:rPr>
          <w:rStyle w:val="s1"/>
          <w:b w:val="0"/>
          <w:i/>
          <w:noProof/>
          <w:sz w:val="22"/>
          <w:szCs w:val="22"/>
          <w:lang w:val="kk-KZ"/>
        </w:rPr>
      </w:pPr>
      <w:r>
        <w:rPr>
          <w:rStyle w:val="s1"/>
          <w:b w:val="0"/>
          <w:i/>
          <w:noProof/>
          <w:lang w:val="kk-KZ"/>
        </w:rPr>
        <w:t xml:space="preserve">                                                                                               </w:t>
      </w:r>
    </w:p>
    <w:p w14:paraId="53C27FEA" w14:textId="77777777" w:rsidR="000F64F2" w:rsidRDefault="000F64F2" w:rsidP="000F64F2">
      <w:pPr>
        <w:keepNext/>
        <w:keepLines/>
        <w:spacing w:line="240" w:lineRule="auto"/>
        <w:ind w:left="5954"/>
        <w:rPr>
          <w:bCs/>
          <w:i/>
          <w:noProof/>
          <w:sz w:val="20"/>
          <w:szCs w:val="20"/>
          <w:lang w:val="kk-KZ"/>
        </w:rPr>
      </w:pPr>
      <w:r>
        <w:rPr>
          <w:rStyle w:val="s1"/>
          <w:noProof/>
          <w:sz w:val="24"/>
          <w:szCs w:val="24"/>
          <w:lang w:val="kk-KZ"/>
        </w:rPr>
        <w:t xml:space="preserve">                                                                                     </w:t>
      </w:r>
    </w:p>
    <w:p w14:paraId="1AE54E7C" w14:textId="77777777" w:rsidR="007F4A0C" w:rsidRPr="00100EBF" w:rsidRDefault="007F4A0C" w:rsidP="007F4A0C">
      <w:pPr>
        <w:jc w:val="both"/>
        <w:rPr>
          <w:szCs w:val="28"/>
        </w:rPr>
      </w:pPr>
    </w:p>
    <w:p w14:paraId="6A00BA52" w14:textId="77777777" w:rsidR="007F4A0C" w:rsidRPr="007C63F6" w:rsidRDefault="007F4A0C" w:rsidP="007F4A0C">
      <w:pPr>
        <w:jc w:val="center"/>
        <w:rPr>
          <w:rFonts w:ascii="Times New Roman" w:hAnsi="Times New Roman" w:cs="Times New Roman"/>
        </w:rPr>
      </w:pPr>
      <w:r w:rsidRPr="007C63F6">
        <w:rPr>
          <w:rFonts w:ascii="Times New Roman" w:hAnsi="Times New Roman" w:cs="Times New Roman"/>
        </w:rPr>
        <w:t>Техническая спецификация</w:t>
      </w:r>
    </w:p>
    <w:p w14:paraId="38F8BC5F" w14:textId="77777777" w:rsidR="007F4A0C" w:rsidRPr="0055595C" w:rsidRDefault="007F4A0C" w:rsidP="007F4A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395F6786" w14:textId="77777777" w:rsidR="007F4A0C" w:rsidRDefault="007F4A0C" w:rsidP="007F4A0C">
      <w:pPr>
        <w:jc w:val="both"/>
        <w:rPr>
          <w:b/>
          <w:lang w:val="kk-KZ"/>
        </w:rPr>
      </w:pPr>
    </w:p>
    <w:p w14:paraId="1C133F72" w14:textId="77777777" w:rsidR="007F4A0C" w:rsidRDefault="007F4A0C" w:rsidP="007F4A0C">
      <w:pPr>
        <w:ind w:firstLine="426"/>
        <w:jc w:val="both"/>
        <w:rPr>
          <w:b/>
          <w:lang w:val="kk-KZ"/>
        </w:rPr>
      </w:pPr>
      <w:r>
        <w:rPr>
          <w:b/>
          <w:lang w:val="kk-KZ"/>
        </w:rPr>
        <w:t>Қызметтерді жеткізуші өзіне келесі міндеттемелерді қабылдайды:</w:t>
      </w:r>
    </w:p>
    <w:p w14:paraId="2975C1FF" w14:textId="77777777" w:rsidR="007F4A0C" w:rsidRDefault="007F4A0C" w:rsidP="007F4A0C">
      <w:pPr>
        <w:ind w:firstLine="426"/>
        <w:jc w:val="both"/>
        <w:rPr>
          <w:lang w:val="kk-KZ"/>
        </w:rPr>
      </w:pPr>
      <w:r>
        <w:rPr>
          <w:lang w:val="kk-KZ"/>
        </w:rPr>
        <w:t xml:space="preserve">- соңғы өтініш бойынша Тапсырыс берушінің азаматтық-құқықтық жауапкершілігін сақтандыру; </w:t>
      </w:r>
    </w:p>
    <w:p w14:paraId="25A0155A" w14:textId="77777777" w:rsidR="007F4A0C" w:rsidRDefault="007F4A0C" w:rsidP="007F4A0C">
      <w:pPr>
        <w:ind w:firstLine="426"/>
        <w:jc w:val="both"/>
        <w:rPr>
          <w:lang w:val="kk-KZ"/>
        </w:rPr>
      </w:pPr>
      <w:r>
        <w:rPr>
          <w:lang w:val="kk-KZ"/>
        </w:rPr>
        <w:t>- сақтандырушының сақтандыру жағдайын растайтын қажетті құжаттарын ұсынғаннан кейін сақтандыру жағдайы түскен кезде сақтандыру төлемін жүзеге асыру;</w:t>
      </w:r>
    </w:p>
    <w:p w14:paraId="095FDCA4" w14:textId="77777777" w:rsidR="007F4A0C" w:rsidRDefault="007F4A0C" w:rsidP="007F4A0C">
      <w:pPr>
        <w:ind w:firstLine="426"/>
        <w:jc w:val="both"/>
        <w:rPr>
          <w:lang w:val="kk-KZ"/>
        </w:rPr>
      </w:pPr>
      <w:r>
        <w:rPr>
          <w:lang w:val="kk-KZ"/>
        </w:rPr>
        <w:t>- Тапсырыс берушіні автокөлік иелерінің азаматтық –құқықтық жауапкершілігінің сақтандыру ережелерімен таныстыру;</w:t>
      </w:r>
    </w:p>
    <w:p w14:paraId="3DA022DF" w14:textId="77777777" w:rsidR="007F4A0C" w:rsidRDefault="007F4A0C" w:rsidP="007F4A0C">
      <w:pPr>
        <w:ind w:firstLine="426"/>
        <w:jc w:val="both"/>
        <w:rPr>
          <w:lang w:val="kk-KZ"/>
        </w:rPr>
      </w:pPr>
      <w:r>
        <w:rPr>
          <w:lang w:val="kk-KZ"/>
        </w:rPr>
        <w:t>- бүлінген мүлікті қарауға қатысу және қарау актісіне қол қою;</w:t>
      </w:r>
    </w:p>
    <w:p w14:paraId="43668DB1" w14:textId="77777777" w:rsidR="007F4A0C" w:rsidRDefault="007F4A0C" w:rsidP="007F4A0C">
      <w:pPr>
        <w:ind w:firstLine="426"/>
        <w:jc w:val="both"/>
        <w:rPr>
          <w:lang w:val="kk-KZ"/>
        </w:rPr>
      </w:pPr>
      <w:r>
        <w:rPr>
          <w:lang w:val="kk-KZ"/>
        </w:rPr>
        <w:t>- сақтандыру құпиясын қамтамасыз етуг;</w:t>
      </w:r>
    </w:p>
    <w:p w14:paraId="5056A07B" w14:textId="77777777" w:rsidR="007F4A0C" w:rsidRDefault="007F4A0C" w:rsidP="007F4A0C">
      <w:pPr>
        <w:ind w:firstLine="426"/>
        <w:jc w:val="both"/>
        <w:rPr>
          <w:lang w:val="kk-KZ"/>
        </w:rPr>
      </w:pPr>
      <w:r>
        <w:rPr>
          <w:lang w:val="kk-KZ"/>
        </w:rPr>
        <w:t>-  сақтандырушымен сақтандыру жағдайы кезінде шығындарын азайту үшін жасалған шығынын өтеу;</w:t>
      </w:r>
    </w:p>
    <w:p w14:paraId="26577F14" w14:textId="77777777" w:rsidR="007F4A0C" w:rsidRDefault="007F4A0C" w:rsidP="007F4A0C">
      <w:pPr>
        <w:ind w:firstLine="426"/>
        <w:jc w:val="both"/>
        <w:rPr>
          <w:lang w:val="kk-KZ"/>
        </w:rPr>
      </w:pPr>
      <w:r>
        <w:rPr>
          <w:lang w:val="kk-KZ"/>
        </w:rPr>
        <w:t xml:space="preserve">Сақтандыру төлемі Сақтандырушымен құжаттарды алған кезден бастап жеті жұмыс күні ішінде жүргізіледі, сақтандыру төлемдеріменмен байланысты даулар кезінде жағдай сот тәртібімен қаралады. </w:t>
      </w:r>
    </w:p>
    <w:p w14:paraId="05B2E76E" w14:textId="77777777" w:rsidR="007F4A0C" w:rsidRDefault="007F4A0C" w:rsidP="007F4A0C">
      <w:pPr>
        <w:ind w:firstLine="426"/>
        <w:jc w:val="both"/>
        <w:rPr>
          <w:lang w:val="kk-KZ"/>
        </w:rPr>
      </w:pPr>
      <w:r>
        <w:rPr>
          <w:lang w:val="kk-KZ"/>
        </w:rPr>
        <w:t>Сақтандыру жағдайының анықталған фактілер сақтандырушының және сақтандырушының ұсынысының  құзіретті органдарынан қажетті құжаттарымен жеке зерттеу  жүргізіледі.</w:t>
      </w:r>
    </w:p>
    <w:p w14:paraId="3B650D2D" w14:textId="77777777" w:rsidR="007F4A0C" w:rsidRDefault="007F4A0C" w:rsidP="007F4A0C">
      <w:pPr>
        <w:ind w:firstLine="426"/>
        <w:jc w:val="both"/>
        <w:rPr>
          <w:lang w:val="kk-KZ"/>
        </w:rPr>
      </w:pPr>
      <w:r>
        <w:rPr>
          <w:lang w:val="kk-KZ"/>
        </w:rPr>
        <w:t>Сақтандыру төлемін алу үшін сақтандырушы сақтандырушыға сақтандыру төлемімен ұсыныс жасап, келесі құжаттарын ұсынады:</w:t>
      </w:r>
    </w:p>
    <w:p w14:paraId="2EB74340" w14:textId="77777777" w:rsidR="007F4A0C" w:rsidRDefault="007F4A0C" w:rsidP="007F4A0C">
      <w:pPr>
        <w:numPr>
          <w:ilvl w:val="0"/>
          <w:numId w:val="1"/>
        </w:numPr>
        <w:spacing w:after="0" w:line="240" w:lineRule="auto"/>
        <w:jc w:val="both"/>
        <w:rPr>
          <w:lang w:val="kk-KZ"/>
        </w:rPr>
      </w:pPr>
      <w:r>
        <w:rPr>
          <w:lang w:val="kk-KZ"/>
        </w:rPr>
        <w:t>Сақтандыру полисі (  оның телнұсқасы);</w:t>
      </w:r>
    </w:p>
    <w:p w14:paraId="479BC82A" w14:textId="77777777" w:rsidR="007F4A0C" w:rsidRDefault="007F4A0C" w:rsidP="007F4A0C">
      <w:pPr>
        <w:numPr>
          <w:ilvl w:val="0"/>
          <w:numId w:val="1"/>
        </w:numPr>
        <w:spacing w:after="0" w:line="240" w:lineRule="auto"/>
        <w:jc w:val="both"/>
        <w:rPr>
          <w:lang w:val="kk-KZ"/>
        </w:rPr>
      </w:pPr>
      <w:r>
        <w:rPr>
          <w:lang w:val="kk-KZ"/>
        </w:rPr>
        <w:t xml:space="preserve">Сақтандыру жағдайның түскен фактісін және жәбірленушілерге келтірілген зиянын растайтын  құжат ; </w:t>
      </w:r>
    </w:p>
    <w:p w14:paraId="3E5ACBE6" w14:textId="77777777" w:rsidR="007F4A0C" w:rsidRDefault="007F4A0C" w:rsidP="007F4A0C">
      <w:pPr>
        <w:numPr>
          <w:ilvl w:val="0"/>
          <w:numId w:val="1"/>
        </w:numPr>
        <w:spacing w:after="0" w:line="240" w:lineRule="auto"/>
        <w:jc w:val="both"/>
        <w:rPr>
          <w:lang w:val="kk-KZ"/>
        </w:rPr>
      </w:pPr>
      <w:r>
        <w:rPr>
          <w:lang w:val="kk-KZ"/>
        </w:rPr>
        <w:t>Денсаулық сақтау мекемесінің жәбірленушінің уақытша еңбек етуге жарамсыздығы туралы анықтамасының көшірмесін немесе жәбірленушінің мүгедектігі анықталған туралы мамандандырылған мекемесінің анықтамасы;</w:t>
      </w:r>
    </w:p>
    <w:p w14:paraId="3C4D0BD3" w14:textId="77777777" w:rsidR="007F4A0C" w:rsidRDefault="007F4A0C" w:rsidP="007F4A0C">
      <w:pPr>
        <w:numPr>
          <w:ilvl w:val="0"/>
          <w:numId w:val="1"/>
        </w:numPr>
        <w:spacing w:after="0" w:line="240" w:lineRule="auto"/>
        <w:jc w:val="both"/>
        <w:rPr>
          <w:lang w:val="kk-KZ"/>
        </w:rPr>
      </w:pPr>
      <w:r>
        <w:rPr>
          <w:lang w:val="kk-KZ"/>
        </w:rPr>
        <w:t>Жәбірленушінің қатыс болған туралы нотариалды түрде куәландырылған куәлігінің көшірмесі және жәбірленушінің қайтыс болған жағдайында зиянын өтеуге құқығын растайтын құжат;</w:t>
      </w:r>
    </w:p>
    <w:p w14:paraId="72CB6C40" w14:textId="77777777" w:rsidR="007F4A0C" w:rsidRDefault="007F4A0C" w:rsidP="007F4A0C">
      <w:pPr>
        <w:numPr>
          <w:ilvl w:val="0"/>
          <w:numId w:val="1"/>
        </w:numPr>
        <w:spacing w:after="0" w:line="240" w:lineRule="auto"/>
        <w:jc w:val="both"/>
        <w:rPr>
          <w:lang w:val="kk-KZ"/>
        </w:rPr>
      </w:pPr>
      <w:r>
        <w:rPr>
          <w:lang w:val="kk-KZ"/>
        </w:rPr>
        <w:t>Тәуелсіз сарапшымен жүргізілген келтірілген зиянның мөлшерін бағалау жөніндегі құжаттар;</w:t>
      </w:r>
    </w:p>
    <w:p w14:paraId="0104C1D9" w14:textId="77777777" w:rsidR="007F4A0C" w:rsidRDefault="007F4A0C" w:rsidP="007F4A0C">
      <w:pPr>
        <w:numPr>
          <w:ilvl w:val="0"/>
          <w:numId w:val="1"/>
        </w:numPr>
        <w:spacing w:after="0" w:line="240" w:lineRule="auto"/>
        <w:jc w:val="both"/>
        <w:rPr>
          <w:lang w:val="kk-KZ"/>
        </w:rPr>
      </w:pPr>
      <w:r>
        <w:rPr>
          <w:lang w:val="kk-KZ"/>
        </w:rPr>
        <w:t xml:space="preserve"> тұтынушының жеке куәлігінің көшірмесі (жеке тұлға үшін) немесе заңды тұлғаның өкіліне берілген  сенімхатының түпнұсқасы;</w:t>
      </w:r>
    </w:p>
    <w:p w14:paraId="2E8D5935" w14:textId="77777777" w:rsidR="007F4A0C" w:rsidRDefault="007F4A0C" w:rsidP="007F4A0C">
      <w:pPr>
        <w:numPr>
          <w:ilvl w:val="0"/>
          <w:numId w:val="1"/>
        </w:numPr>
        <w:spacing w:after="0" w:line="240" w:lineRule="auto"/>
        <w:jc w:val="both"/>
        <w:rPr>
          <w:lang w:val="kk-KZ"/>
        </w:rPr>
      </w:pPr>
      <w:r>
        <w:rPr>
          <w:lang w:val="kk-KZ"/>
        </w:rPr>
        <w:t xml:space="preserve"> бұл шығындарды болдырмау немесе азайту мақсатында сақтандыру жағдайы кезінде сақтандырушымен төленген шығынды растайтын құжаттар (сақтандырылған) ; </w:t>
      </w:r>
    </w:p>
    <w:p w14:paraId="7FA402A5" w14:textId="77777777" w:rsidR="007F4A0C" w:rsidRDefault="007F4A0C" w:rsidP="007F4A0C">
      <w:pPr>
        <w:numPr>
          <w:ilvl w:val="0"/>
          <w:numId w:val="1"/>
        </w:numPr>
        <w:spacing w:after="0" w:line="240" w:lineRule="auto"/>
        <w:jc w:val="both"/>
        <w:rPr>
          <w:lang w:val="kk-KZ"/>
        </w:rPr>
      </w:pPr>
      <w:r>
        <w:rPr>
          <w:lang w:val="kk-KZ"/>
        </w:rPr>
        <w:lastRenderedPageBreak/>
        <w:t>сақтандырушының немесе автокөлік жүргізушісінің  жүргізуші куәлігінің көшірмесі (сақтандырушының) және осы көлікті жүргізуге арналған құжатын растайтын  құжаттың көшірмесі;</w:t>
      </w:r>
    </w:p>
    <w:p w14:paraId="520668B7" w14:textId="77777777" w:rsidR="007F4A0C" w:rsidRDefault="007F4A0C" w:rsidP="007F4A0C">
      <w:pPr>
        <w:ind w:left="426" w:firstLine="282"/>
        <w:jc w:val="both"/>
        <w:rPr>
          <w:lang w:val="kk-KZ"/>
        </w:rPr>
      </w:pPr>
      <w:r>
        <w:rPr>
          <w:lang w:val="kk-KZ"/>
        </w:rPr>
        <w:t>Сақтанушыдан (сақтандырылған) не жәбірленушіден  сақтандырушымен қосымша басқа құжаттарды талап етіуге жол берілмейді.</w:t>
      </w:r>
    </w:p>
    <w:p w14:paraId="5AEC24F2" w14:textId="77777777" w:rsidR="007F4A0C" w:rsidRDefault="007F4A0C" w:rsidP="007F4A0C">
      <w:pPr>
        <w:ind w:firstLine="426"/>
        <w:jc w:val="both"/>
        <w:rPr>
          <w:lang w:val="kk-KZ"/>
        </w:rPr>
      </w:pPr>
      <w:r>
        <w:rPr>
          <w:lang w:val="kk-KZ"/>
        </w:rPr>
        <w:t xml:space="preserve">ЖКО нәтижесінде болған жәбірленушіге келтірілген зияны үшін сақтандыру төлемі келтірілген зияны дәрежесіне байланысты жүзеге асырылады. </w:t>
      </w:r>
    </w:p>
    <w:p w14:paraId="30524A68" w14:textId="77777777" w:rsidR="007F4A0C" w:rsidRPr="007C63F6" w:rsidRDefault="007F4A0C" w:rsidP="007F4A0C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  <w:rPr>
          <w:sz w:val="22"/>
          <w:szCs w:val="22"/>
          <w:lang w:val="kk-KZ"/>
        </w:rPr>
      </w:pPr>
      <w:r>
        <w:rPr>
          <w:lang w:val="kk-KZ"/>
        </w:rPr>
        <w:t xml:space="preserve">Көрсетілген қызметтің қабылдау тәртібі ұсынылған автокөлікке берілген сақтандыру полисі және шот-фактурасына сәйкес жүзеге асырылады. </w:t>
      </w:r>
      <w:r w:rsidRPr="00393A06">
        <w:rPr>
          <w:rFonts w:eastAsia="Calibri"/>
          <w:sz w:val="22"/>
          <w:szCs w:val="22"/>
          <w:lang w:val="kk-KZ" w:eastAsia="en-US"/>
        </w:rPr>
        <w:t>Место оказания услуг</w:t>
      </w:r>
      <w:r w:rsidRPr="00393A06">
        <w:rPr>
          <w:rFonts w:eastAsia="Calibri"/>
          <w:b/>
          <w:sz w:val="22"/>
          <w:szCs w:val="22"/>
          <w:lang w:val="kk-KZ" w:eastAsia="en-US"/>
        </w:rPr>
        <w:t>:</w:t>
      </w:r>
      <w:r w:rsidRPr="00393A06">
        <w:rPr>
          <w:sz w:val="22"/>
          <w:szCs w:val="22"/>
          <w:lang w:val="kk-KZ"/>
        </w:rPr>
        <w:t xml:space="preserve"> СКО, город Тайынша, </w:t>
      </w:r>
      <w:r w:rsidRPr="007C63F6">
        <w:rPr>
          <w:sz w:val="22"/>
          <w:szCs w:val="22"/>
          <w:lang w:val="kk-KZ"/>
        </w:rPr>
        <w:t xml:space="preserve"> </w:t>
      </w:r>
      <w:r w:rsidRPr="007C63F6">
        <w:rPr>
          <w:rFonts w:ascii="Helvetica" w:hAnsi="Helvetica" w:cs="Helvetica"/>
          <w:color w:val="333333"/>
          <w:sz w:val="20"/>
          <w:szCs w:val="20"/>
          <w:shd w:val="clear" w:color="auto" w:fill="F5F5F5"/>
          <w:lang w:val="kk-KZ"/>
        </w:rPr>
        <w:t>Шоқан Уәлиханов, 90</w:t>
      </w:r>
    </w:p>
    <w:p w14:paraId="5FFD403C" w14:textId="77777777" w:rsidR="007F4A0C" w:rsidRDefault="007F4A0C" w:rsidP="007F4A0C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  <w:rPr>
          <w:lang w:val="kk-KZ"/>
        </w:rPr>
      </w:pPr>
    </w:p>
    <w:p w14:paraId="11963071" w14:textId="77777777" w:rsidR="007F4A0C" w:rsidRDefault="007F4A0C" w:rsidP="007F4A0C">
      <w:pPr>
        <w:ind w:firstLine="426"/>
        <w:jc w:val="both"/>
        <w:rPr>
          <w:lang w:val="kk-KZ"/>
        </w:rPr>
      </w:pPr>
    </w:p>
    <w:p w14:paraId="49CD0F14" w14:textId="77777777" w:rsidR="007F4A0C" w:rsidRDefault="007F4A0C" w:rsidP="007F4A0C">
      <w:pPr>
        <w:rPr>
          <w:lang w:val="kk-KZ"/>
        </w:rPr>
      </w:pPr>
      <w:r>
        <w:rPr>
          <w:lang w:val="kk-KZ"/>
        </w:rPr>
        <w:t>Қызмет көрсету-</w:t>
      </w:r>
      <w:r w:rsidRPr="00C53B19">
        <w:rPr>
          <w:lang w:val="kk-KZ"/>
        </w:rPr>
        <w:t>20</w:t>
      </w:r>
      <w:r>
        <w:rPr>
          <w:lang w:val="kk-KZ"/>
        </w:rPr>
        <w:t xml:space="preserve"> күнтізбелік күн ішінде шартқа қол қойылған күннен бастап.</w:t>
      </w:r>
    </w:p>
    <w:p w14:paraId="5AC85CAA" w14:textId="77777777" w:rsidR="007F4A0C" w:rsidRDefault="007F4A0C" w:rsidP="007F4A0C">
      <w:pPr>
        <w:rPr>
          <w:lang w:val="kk-KZ"/>
        </w:rPr>
      </w:pPr>
    </w:p>
    <w:p w14:paraId="5397BCE6" w14:textId="77777777" w:rsidR="007F4A0C" w:rsidRDefault="007F4A0C" w:rsidP="007F4A0C">
      <w:pPr>
        <w:rPr>
          <w:lang w:val="kk-KZ"/>
        </w:rPr>
      </w:pPr>
    </w:p>
    <w:p w14:paraId="7F36A6E8" w14:textId="77777777" w:rsidR="007F4A0C" w:rsidRDefault="007F4A0C" w:rsidP="007F4A0C">
      <w:pPr>
        <w:jc w:val="center"/>
        <w:rPr>
          <w:b/>
        </w:rPr>
      </w:pPr>
      <w:r>
        <w:rPr>
          <w:b/>
        </w:rPr>
        <w:t xml:space="preserve">Техническая спецификация </w:t>
      </w:r>
    </w:p>
    <w:p w14:paraId="6EAE0CF0" w14:textId="77777777" w:rsidR="007F4A0C" w:rsidRDefault="007F4A0C" w:rsidP="007F4A0C">
      <w:pPr>
        <w:jc w:val="center"/>
        <w:rPr>
          <w:b/>
        </w:rPr>
      </w:pPr>
    </w:p>
    <w:p w14:paraId="26333A5E" w14:textId="77777777" w:rsidR="007F4A0C" w:rsidRDefault="007F4A0C" w:rsidP="007F4A0C">
      <w:pPr>
        <w:ind w:firstLine="426"/>
        <w:jc w:val="both"/>
        <w:rPr>
          <w:b/>
        </w:rPr>
      </w:pPr>
      <w:r>
        <w:rPr>
          <w:b/>
        </w:rPr>
        <w:t>Поставщик услуг принимает на себя следующие обязательства:</w:t>
      </w:r>
    </w:p>
    <w:p w14:paraId="1652E046" w14:textId="77777777" w:rsidR="007F4A0C" w:rsidRDefault="007F4A0C" w:rsidP="007F4A0C">
      <w:pPr>
        <w:ind w:firstLine="426"/>
        <w:jc w:val="both"/>
      </w:pPr>
      <w:r>
        <w:t>- застраховать гражданско-правовую ответственность Заказчика по заявлению последнего;</w:t>
      </w:r>
    </w:p>
    <w:p w14:paraId="047292C8" w14:textId="77777777" w:rsidR="007F4A0C" w:rsidRDefault="007F4A0C" w:rsidP="007F4A0C">
      <w:pPr>
        <w:ind w:firstLine="426"/>
        <w:jc w:val="both"/>
      </w:pPr>
      <w:r>
        <w:t>- осуществить страховую выплату при поступлении страхового случая после представления страхователем необходимых документов подтверждающих наступление страхового случая;</w:t>
      </w:r>
    </w:p>
    <w:p w14:paraId="3A75C2B8" w14:textId="77777777" w:rsidR="007F4A0C" w:rsidRDefault="007F4A0C" w:rsidP="007F4A0C">
      <w:pPr>
        <w:ind w:firstLine="426"/>
        <w:jc w:val="both"/>
      </w:pPr>
      <w:r>
        <w:t>- ознакомить Заказчика с правилами страхования гражданско-правовой ответственности владельцев автотранспортных средств;</w:t>
      </w:r>
    </w:p>
    <w:p w14:paraId="52BBF24C" w14:textId="77777777" w:rsidR="007F4A0C" w:rsidRDefault="007F4A0C" w:rsidP="007F4A0C">
      <w:pPr>
        <w:ind w:firstLine="426"/>
        <w:jc w:val="both"/>
      </w:pPr>
      <w:r>
        <w:t>- участвовать в осмотре поврежденного имущества и подписывать акт осмотра;</w:t>
      </w:r>
    </w:p>
    <w:p w14:paraId="0F4B2534" w14:textId="77777777" w:rsidR="007F4A0C" w:rsidRDefault="007F4A0C" w:rsidP="007F4A0C">
      <w:pPr>
        <w:ind w:firstLine="426"/>
        <w:jc w:val="both"/>
      </w:pPr>
      <w:r>
        <w:t>- обеспечить тайну страхования;</w:t>
      </w:r>
    </w:p>
    <w:p w14:paraId="50DEFC54" w14:textId="77777777" w:rsidR="007F4A0C" w:rsidRDefault="007F4A0C" w:rsidP="007F4A0C">
      <w:pPr>
        <w:ind w:firstLine="426"/>
        <w:jc w:val="both"/>
      </w:pPr>
      <w:r>
        <w:t>- возместить страхователю расходы, произведенные им для уменьшения убытков при страховом случае.</w:t>
      </w:r>
    </w:p>
    <w:p w14:paraId="15830473" w14:textId="77777777" w:rsidR="007F4A0C" w:rsidRDefault="007F4A0C" w:rsidP="007F4A0C">
      <w:pPr>
        <w:ind w:firstLine="426"/>
        <w:jc w:val="both"/>
      </w:pPr>
      <w:r>
        <w:t>Страховая выплата производится Страховщиком в течение семи рабочих дней со дня получения им документов, кроме случаев, когда споры связанные со страховыми выплатами рассматриваются в судебном порядке.</w:t>
      </w:r>
    </w:p>
    <w:p w14:paraId="5E4E72C3" w14:textId="77777777" w:rsidR="007F4A0C" w:rsidRDefault="007F4A0C" w:rsidP="007F4A0C">
      <w:pPr>
        <w:ind w:firstLine="426"/>
        <w:jc w:val="both"/>
      </w:pPr>
      <w:r>
        <w:t>Установление факта страхового случая производится путем собственного расследования страховщика и представления страхователем необходимых документов из компетентных органов.</w:t>
      </w:r>
    </w:p>
    <w:p w14:paraId="02958B85" w14:textId="77777777" w:rsidR="007F4A0C" w:rsidRDefault="007F4A0C" w:rsidP="007F4A0C">
      <w:pPr>
        <w:ind w:firstLine="426"/>
        <w:jc w:val="both"/>
      </w:pPr>
      <w:r>
        <w:t>Для получения страховой выплаты страхователь обращается к страховщику с заявлением о страховой выплате и прилагает следующие документы:</w:t>
      </w:r>
    </w:p>
    <w:p w14:paraId="3E161747" w14:textId="77777777" w:rsidR="007F4A0C" w:rsidRDefault="007F4A0C" w:rsidP="007F4A0C">
      <w:pPr>
        <w:jc w:val="both"/>
      </w:pPr>
      <w:r>
        <w:t xml:space="preserve">1). Страховой полис (его дубликат); </w:t>
      </w:r>
    </w:p>
    <w:p w14:paraId="7087CDD8" w14:textId="77777777" w:rsidR="007F4A0C" w:rsidRDefault="007F4A0C" w:rsidP="007F4A0C">
      <w:pPr>
        <w:jc w:val="both"/>
      </w:pPr>
      <w:r>
        <w:lastRenderedPageBreak/>
        <w:t xml:space="preserve">2) Документ, подтверждающий факт наступления страхового случая и размер вреда, причиненного потерпевшим; </w:t>
      </w:r>
    </w:p>
    <w:p w14:paraId="24F0BA27" w14:textId="77777777" w:rsidR="007F4A0C" w:rsidRDefault="007F4A0C" w:rsidP="007F4A0C">
      <w:pPr>
        <w:jc w:val="both"/>
      </w:pPr>
      <w:r>
        <w:t>3) Копия справки организаций здравоохранения о сроке временной нетрудоспособности потерпевшего или справки специализированных учреждении об установлении инвалидности потерпевшего – в случае ее установления;</w:t>
      </w:r>
    </w:p>
    <w:p w14:paraId="42222630" w14:textId="77777777" w:rsidR="007F4A0C" w:rsidRDefault="007F4A0C" w:rsidP="007F4A0C">
      <w:pPr>
        <w:jc w:val="both"/>
      </w:pPr>
      <w:r>
        <w:t xml:space="preserve">4) Нотариально удостоверенная копия свидетельства о смерти потерпевшего и документ, подтверждающий право выгодо приобретателя на возмещение вреда (копия), в случае смерти потерпевшего; </w:t>
      </w:r>
    </w:p>
    <w:p w14:paraId="331FC5DF" w14:textId="77777777" w:rsidR="007F4A0C" w:rsidRDefault="007F4A0C" w:rsidP="007F4A0C">
      <w:pPr>
        <w:jc w:val="both"/>
      </w:pPr>
      <w:r>
        <w:t>5) документы по оценке размера причиненного вреда, произведенной независимым экспертом, при их наличии;</w:t>
      </w:r>
    </w:p>
    <w:p w14:paraId="64F6CBF5" w14:textId="77777777" w:rsidR="007F4A0C" w:rsidRDefault="007F4A0C" w:rsidP="007F4A0C">
      <w:pPr>
        <w:jc w:val="both"/>
      </w:pPr>
      <w:r>
        <w:t>6) копия удостоверения личности выгодо приобретателя ( для физического лица) или оригинал доверенности, выданной представителю юридического лица;</w:t>
      </w:r>
    </w:p>
    <w:p w14:paraId="6AFB6EF0" w14:textId="77777777" w:rsidR="007F4A0C" w:rsidRDefault="007F4A0C" w:rsidP="007F4A0C">
      <w:pPr>
        <w:jc w:val="both"/>
      </w:pPr>
      <w:r>
        <w:t>7) документы, подтверждающие расходы, понесенные страхователем (застрахованным) в целях предотвращения или уменьшения убытков при наступлении страхового случая, - при их наличии;</w:t>
      </w:r>
    </w:p>
    <w:p w14:paraId="4ADBCD78" w14:textId="77777777" w:rsidR="007F4A0C" w:rsidRDefault="007F4A0C" w:rsidP="007F4A0C">
      <w:pPr>
        <w:jc w:val="both"/>
      </w:pPr>
      <w:r>
        <w:t>8) копия водительского удостоверения страхователя (застрахованного) или лица, управлявшего транспортным средством, и копия документа, подтверждающего его право на управление данным транспортным средством.</w:t>
      </w:r>
    </w:p>
    <w:p w14:paraId="6D665E2A" w14:textId="77777777" w:rsidR="007F4A0C" w:rsidRDefault="007F4A0C" w:rsidP="007F4A0C">
      <w:pPr>
        <w:ind w:firstLine="708"/>
        <w:jc w:val="both"/>
      </w:pPr>
      <w:r>
        <w:t>Истребование страховщиком дополнительно других документов от страхователя (застрахованного) либо потерпевшего не допускается.</w:t>
      </w:r>
    </w:p>
    <w:p w14:paraId="0B376ED7" w14:textId="77777777" w:rsidR="007F4A0C" w:rsidRDefault="007F4A0C" w:rsidP="007F4A0C">
      <w:pPr>
        <w:ind w:firstLine="708"/>
        <w:jc w:val="both"/>
      </w:pPr>
      <w:r>
        <w:t>Страховая выплата за вред, причиненный потерпевшим в результате ДТП, осуществляется в зависимости от степени причинения вреда.</w:t>
      </w:r>
    </w:p>
    <w:p w14:paraId="68A3F210" w14:textId="77777777" w:rsidR="007F4A0C" w:rsidRDefault="007F4A0C" w:rsidP="007F4A0C">
      <w:pPr>
        <w:ind w:firstLine="708"/>
        <w:jc w:val="both"/>
      </w:pPr>
      <w:r>
        <w:t>Порядок приема оказанных услуг осуществляется в соответствии с предоставленным страховым полисом на автотранспорт и счет-фактурой.</w:t>
      </w:r>
    </w:p>
    <w:p w14:paraId="748A4659" w14:textId="77777777" w:rsidR="007F4A0C" w:rsidRPr="00451ACB" w:rsidRDefault="007F4A0C" w:rsidP="007F4A0C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  <w:rPr>
          <w:sz w:val="22"/>
          <w:szCs w:val="22"/>
        </w:rPr>
      </w:pPr>
      <w:r w:rsidRPr="00D005CE">
        <w:rPr>
          <w:rFonts w:eastAsia="Calibri"/>
          <w:sz w:val="22"/>
          <w:szCs w:val="22"/>
          <w:lang w:eastAsia="en-US"/>
        </w:rPr>
        <w:t>Место оказания услуг</w:t>
      </w:r>
      <w:r w:rsidRPr="00451ACB">
        <w:rPr>
          <w:rFonts w:eastAsia="Calibri"/>
          <w:b/>
          <w:sz w:val="22"/>
          <w:szCs w:val="22"/>
          <w:lang w:eastAsia="en-US"/>
        </w:rPr>
        <w:t>:</w:t>
      </w:r>
      <w:r w:rsidRPr="00451ACB">
        <w:rPr>
          <w:sz w:val="22"/>
          <w:szCs w:val="22"/>
        </w:rPr>
        <w:t xml:space="preserve"> СКО, горо</w:t>
      </w:r>
      <w:r>
        <w:rPr>
          <w:sz w:val="22"/>
          <w:szCs w:val="22"/>
        </w:rPr>
        <w:t xml:space="preserve">д Тайынша, </w:t>
      </w:r>
      <w:r>
        <w:rPr>
          <w:rFonts w:ascii="Helvetica" w:hAnsi="Helvetica" w:cs="Helvetica"/>
          <w:color w:val="333333"/>
          <w:sz w:val="20"/>
          <w:szCs w:val="20"/>
          <w:shd w:val="clear" w:color="auto" w:fill="F5F5F5"/>
        </w:rPr>
        <w:t>Шоқан Уәлиханов, 90</w:t>
      </w:r>
    </w:p>
    <w:p w14:paraId="77B9ABCE" w14:textId="77777777" w:rsidR="007F4A0C" w:rsidRDefault="007F4A0C" w:rsidP="007F4A0C">
      <w:pPr>
        <w:ind w:firstLine="708"/>
        <w:jc w:val="both"/>
      </w:pPr>
    </w:p>
    <w:p w14:paraId="2900F832" w14:textId="77777777" w:rsidR="007F4A0C" w:rsidRDefault="007F4A0C" w:rsidP="007F4A0C">
      <w:pPr>
        <w:rPr>
          <w:lang w:val="kk-KZ"/>
        </w:rPr>
      </w:pPr>
      <w:r>
        <w:rPr>
          <w:lang w:val="kk-KZ"/>
        </w:rPr>
        <w:t xml:space="preserve">Оказание услуги в течении </w:t>
      </w:r>
      <w:r w:rsidRPr="00C53B19">
        <w:t>20</w:t>
      </w:r>
      <w:r>
        <w:rPr>
          <w:lang w:val="kk-KZ"/>
        </w:rPr>
        <w:t xml:space="preserve"> календарных дней со дня подписания договора.</w:t>
      </w:r>
    </w:p>
    <w:p w14:paraId="253E6178" w14:textId="77777777" w:rsidR="007F4A0C" w:rsidRDefault="007F4A0C" w:rsidP="007F4A0C">
      <w:pPr>
        <w:rPr>
          <w:lang w:val="kk-KZ"/>
        </w:rPr>
      </w:pPr>
    </w:p>
    <w:tbl>
      <w:tblPr>
        <w:tblW w:w="9719" w:type="dxa"/>
        <w:tblInd w:w="93" w:type="dxa"/>
        <w:tblLook w:val="04A0" w:firstRow="1" w:lastRow="0" w:firstColumn="1" w:lastColumn="0" w:noHBand="0" w:noVBand="1"/>
      </w:tblPr>
      <w:tblGrid>
        <w:gridCol w:w="716"/>
        <w:gridCol w:w="2113"/>
        <w:gridCol w:w="1212"/>
        <w:gridCol w:w="1313"/>
        <w:gridCol w:w="1749"/>
        <w:gridCol w:w="1430"/>
        <w:gridCol w:w="1215"/>
      </w:tblGrid>
      <w:tr w:rsidR="007F4A0C" w14:paraId="21C2E847" w14:textId="77777777" w:rsidTr="008C20EE">
        <w:trPr>
          <w:trHeight w:val="91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52E011F" w14:textId="77777777" w:rsidR="007F4A0C" w:rsidRDefault="007F4A0C" w:rsidP="008C20EE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</w:t>
            </w:r>
          </w:p>
        </w:tc>
        <w:tc>
          <w:tcPr>
            <w:tcW w:w="2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0EDFBDF" w14:textId="77777777" w:rsidR="007F4A0C" w:rsidRDefault="007F4A0C" w:rsidP="008C20EE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Марка модель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4E46C49" w14:textId="77777777" w:rsidR="007F4A0C" w:rsidRDefault="007F4A0C" w:rsidP="008C20EE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номер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A1AF0EE" w14:textId="77777777" w:rsidR="007F4A0C" w:rsidRDefault="007F4A0C" w:rsidP="008C20EE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год выпуска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699AE15" w14:textId="77777777" w:rsidR="007F4A0C" w:rsidRDefault="007F4A0C" w:rsidP="008C20EE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вид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0B82A61" w14:textId="77777777" w:rsidR="007F4A0C" w:rsidRDefault="007F4A0C" w:rsidP="008C20EE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количество пассажирких мест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43EA167" w14:textId="77777777" w:rsidR="007F4A0C" w:rsidRDefault="007F4A0C" w:rsidP="008C20EE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страховая премия</w:t>
            </w:r>
          </w:p>
        </w:tc>
      </w:tr>
      <w:tr w:rsidR="007F4A0C" w14:paraId="6071635D" w14:textId="77777777" w:rsidTr="008C20EE">
        <w:trPr>
          <w:trHeight w:val="30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D55A902" w14:textId="77777777" w:rsidR="007F4A0C" w:rsidRDefault="007F4A0C" w:rsidP="008C20EE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A419AEC" w14:textId="77777777" w:rsidR="007F4A0C" w:rsidRPr="00B919C0" w:rsidRDefault="007F4A0C" w:rsidP="008C20EE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CHEVROLET COBALT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1E150D5" w14:textId="77777777" w:rsidR="007F4A0C" w:rsidRPr="00DD49D7" w:rsidRDefault="007F4A0C" w:rsidP="008C20EE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kk-KZ" w:eastAsia="en-US"/>
              </w:rPr>
              <w:t>849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 xml:space="preserve"> AF</w:t>
            </w:r>
            <w:r>
              <w:rPr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BE6FA4E" w14:textId="77777777" w:rsidR="007F4A0C" w:rsidRPr="001F34F1" w:rsidRDefault="007F4A0C" w:rsidP="008C20EE">
            <w:pPr>
              <w:rPr>
                <w:color w:val="000000"/>
                <w:lang w:val="kk-KZ" w:eastAsia="en-US"/>
              </w:rPr>
            </w:pPr>
            <w:r>
              <w:rPr>
                <w:color w:val="000000"/>
                <w:lang w:val="kk-KZ" w:eastAsia="en-US"/>
              </w:rPr>
              <w:t>2023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71D7727" w14:textId="77777777" w:rsidR="007F4A0C" w:rsidRPr="00B919C0" w:rsidRDefault="007F4A0C" w:rsidP="008C20EE">
            <w:pPr>
              <w:rPr>
                <w:color w:val="000000"/>
                <w:lang w:val="kk-KZ" w:eastAsia="en-US"/>
              </w:rPr>
            </w:pPr>
            <w:r>
              <w:rPr>
                <w:color w:val="000000"/>
                <w:lang w:val="kk-KZ" w:eastAsia="en-US"/>
              </w:rPr>
              <w:t>легковая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070CD89" w14:textId="77777777" w:rsidR="007F4A0C" w:rsidRPr="006814AC" w:rsidRDefault="007F4A0C" w:rsidP="008C20EE">
            <w:pPr>
              <w:rPr>
                <w:color w:val="000000"/>
                <w:lang w:val="kk-KZ" w:eastAsia="en-US"/>
              </w:rPr>
            </w:pPr>
            <w:r>
              <w:rPr>
                <w:color w:val="000000"/>
                <w:lang w:val="kk-KZ" w:eastAsia="en-US"/>
              </w:rPr>
              <w:t>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289EDB7" w14:textId="295530A7" w:rsidR="007F4A0C" w:rsidRPr="00B919C0" w:rsidRDefault="007F4A0C" w:rsidP="008C20EE">
            <w:pPr>
              <w:spacing w:after="0"/>
              <w:rPr>
                <w:rFonts w:eastAsiaTheme="minorHAnsi" w:cs="Times New Roman"/>
                <w:lang w:val="kk-KZ" w:eastAsia="en-US"/>
              </w:rPr>
            </w:pPr>
            <w:r>
              <w:rPr>
                <w:rFonts w:eastAsiaTheme="minorHAnsi" w:cs="Times New Roman"/>
                <w:lang w:val="kk-KZ" w:eastAsia="en-US"/>
              </w:rPr>
              <w:t>20000</w:t>
            </w:r>
          </w:p>
        </w:tc>
      </w:tr>
      <w:tr w:rsidR="007F4A0C" w14:paraId="3B45A2FC" w14:textId="77777777" w:rsidTr="008C20EE">
        <w:trPr>
          <w:trHeight w:val="30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8FDD779" w14:textId="77777777" w:rsidR="007F4A0C" w:rsidRPr="00AF4820" w:rsidRDefault="007F4A0C" w:rsidP="008C20EE">
            <w:pPr>
              <w:spacing w:after="0"/>
              <w:rPr>
                <w:rFonts w:eastAsiaTheme="minorHAnsi" w:cs="Times New Roman"/>
                <w:lang w:val="kk-KZ" w:eastAsia="en-US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D40445A" w14:textId="77777777" w:rsidR="007F4A0C" w:rsidRPr="006814AC" w:rsidRDefault="007F4A0C" w:rsidP="008C20EE">
            <w:pPr>
              <w:spacing w:after="0"/>
              <w:rPr>
                <w:rFonts w:eastAsiaTheme="minorHAnsi" w:cs="Times New Roman"/>
                <w:lang w:val="kk-KZ" w:eastAsia="en-US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58B1339" w14:textId="77777777" w:rsidR="007F4A0C" w:rsidRPr="00DD49D7" w:rsidRDefault="007F4A0C" w:rsidP="008C20EE">
            <w:pPr>
              <w:spacing w:after="0"/>
              <w:rPr>
                <w:rFonts w:eastAsiaTheme="minorHAnsi" w:cs="Times New Roman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36D6C71" w14:textId="77777777" w:rsidR="007F4A0C" w:rsidRPr="006814AC" w:rsidRDefault="007F4A0C" w:rsidP="008C20EE">
            <w:pPr>
              <w:spacing w:after="0"/>
              <w:rPr>
                <w:rFonts w:eastAsiaTheme="minorHAnsi" w:cs="Times New Roman"/>
                <w:lang w:val="kk-KZ" w:eastAsia="en-US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7E5F2C2" w14:textId="77777777" w:rsidR="007F4A0C" w:rsidRPr="00101EF2" w:rsidRDefault="007F4A0C" w:rsidP="008C20EE">
            <w:pPr>
              <w:spacing w:after="0"/>
              <w:rPr>
                <w:rFonts w:eastAsiaTheme="minorHAnsi" w:cs="Times New Roman"/>
                <w:i/>
                <w:lang w:val="kk-KZ" w:eastAsia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B9ECFCD" w14:textId="77777777" w:rsidR="007F4A0C" w:rsidRPr="006814AC" w:rsidRDefault="007F4A0C" w:rsidP="008C20EE">
            <w:pPr>
              <w:spacing w:after="0"/>
              <w:rPr>
                <w:rFonts w:eastAsiaTheme="minorHAnsi" w:cs="Times New Roman"/>
                <w:i/>
                <w:lang w:val="kk-KZ"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6969E59" w14:textId="77777777" w:rsidR="007F4A0C" w:rsidRPr="00A55DA2" w:rsidRDefault="007F4A0C" w:rsidP="008C20EE">
            <w:pPr>
              <w:spacing w:after="0"/>
              <w:rPr>
                <w:rFonts w:eastAsiaTheme="minorHAnsi" w:cs="Times New Roman"/>
                <w:lang w:val="kk-KZ" w:eastAsia="en-US"/>
              </w:rPr>
            </w:pPr>
          </w:p>
        </w:tc>
      </w:tr>
    </w:tbl>
    <w:p w14:paraId="67B20F6B" w14:textId="77777777" w:rsidR="00A55DA2" w:rsidRDefault="00A55DA2" w:rsidP="00A5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55DA2" w:rsidSect="00402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A76A4"/>
    <w:multiLevelType w:val="hybridMultilevel"/>
    <w:tmpl w:val="CD188F70"/>
    <w:lvl w:ilvl="0" w:tplc="4E3E29C8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003673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64F2"/>
    <w:rsid w:val="000F64F2"/>
    <w:rsid w:val="001C5235"/>
    <w:rsid w:val="002D0A1B"/>
    <w:rsid w:val="00364B37"/>
    <w:rsid w:val="00402A5C"/>
    <w:rsid w:val="00553AC4"/>
    <w:rsid w:val="005D4475"/>
    <w:rsid w:val="006814AC"/>
    <w:rsid w:val="006C4CCA"/>
    <w:rsid w:val="0074457D"/>
    <w:rsid w:val="007F4A0C"/>
    <w:rsid w:val="00980B3D"/>
    <w:rsid w:val="0098431A"/>
    <w:rsid w:val="009F5797"/>
    <w:rsid w:val="00A27B83"/>
    <w:rsid w:val="00A55DA2"/>
    <w:rsid w:val="00A73877"/>
    <w:rsid w:val="00B919C0"/>
    <w:rsid w:val="00BE56A0"/>
    <w:rsid w:val="00C53B19"/>
    <w:rsid w:val="00E412FB"/>
    <w:rsid w:val="00E4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CAB82"/>
  <w15:docId w15:val="{CF471E93-4106-4364-B256-BB25DA8E8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2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4F2"/>
    <w:pPr>
      <w:widowControl w:val="0"/>
      <w:autoSpaceDE w:val="0"/>
      <w:autoSpaceDN w:val="0"/>
      <w:adjustRightInd w:val="0"/>
      <w:spacing w:after="0" w:line="30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rsid w:val="000F64F2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Normal (Web)"/>
    <w:aliases w:val="Обычный (Web)"/>
    <w:basedOn w:val="a"/>
    <w:uiPriority w:val="99"/>
    <w:unhideWhenUsed/>
    <w:rsid w:val="00A55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876</Words>
  <Characters>4998</Characters>
  <Application>Microsoft Office Word</Application>
  <DocSecurity>0</DocSecurity>
  <Lines>41</Lines>
  <Paragraphs>11</Paragraphs>
  <ScaleCrop>false</ScaleCrop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DLX</cp:lastModifiedBy>
  <cp:revision>12</cp:revision>
  <dcterms:created xsi:type="dcterms:W3CDTF">2025-02-04T04:07:00Z</dcterms:created>
  <dcterms:modified xsi:type="dcterms:W3CDTF">2026-10-27T04:45:00Z</dcterms:modified>
</cp:coreProperties>
</file>