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AB9950" w14:textId="77777777" w:rsidR="006A5725" w:rsidRPr="006A5725" w:rsidRDefault="006A5725" w:rsidP="006A5725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 w:rsidRPr="006A5725">
        <w:rPr>
          <w:rFonts w:ascii="Times New Roman" w:hAnsi="Times New Roman"/>
          <w:b/>
          <w:sz w:val="24"/>
          <w:szCs w:val="24"/>
        </w:rPr>
        <w:t xml:space="preserve">«Утверждаю»                                                                                                  </w:t>
      </w:r>
    </w:p>
    <w:p w14:paraId="7D256C33" w14:textId="5EF742B1" w:rsidR="006A5725" w:rsidRPr="006A5725" w:rsidRDefault="006A5725" w:rsidP="006A5725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 w:rsidRPr="006A5725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</w:t>
      </w:r>
      <w:r w:rsidRPr="006A5725">
        <w:rPr>
          <w:rFonts w:ascii="Times New Roman" w:hAnsi="Times New Roman"/>
          <w:b/>
          <w:sz w:val="24"/>
          <w:szCs w:val="24"/>
        </w:rPr>
        <w:t>Директор</w:t>
      </w:r>
      <w:r w:rsidRPr="006A5725">
        <w:rPr>
          <w:rFonts w:ascii="Times New Roman" w:hAnsi="Times New Roman"/>
          <w:b/>
          <w:sz w:val="24"/>
          <w:szCs w:val="24"/>
        </w:rPr>
        <w:t xml:space="preserve"> ГКП на ПХВ «ОСЦ»                                                                                                                </w:t>
      </w:r>
    </w:p>
    <w:p w14:paraId="1FB4CE13" w14:textId="77777777" w:rsidR="006A5725" w:rsidRPr="006A5725" w:rsidRDefault="006A5725" w:rsidP="006A5725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6A5725">
        <w:rPr>
          <w:rFonts w:ascii="Times New Roman" w:hAnsi="Times New Roman"/>
          <w:b/>
          <w:sz w:val="24"/>
          <w:szCs w:val="24"/>
        </w:rPr>
        <w:t>Бакытжанов</w:t>
      </w:r>
      <w:proofErr w:type="spellEnd"/>
      <w:r w:rsidRPr="006A5725">
        <w:rPr>
          <w:rFonts w:ascii="Times New Roman" w:hAnsi="Times New Roman"/>
          <w:b/>
          <w:sz w:val="24"/>
          <w:szCs w:val="24"/>
        </w:rPr>
        <w:t xml:space="preserve"> Г. К.______                                                                                                                                                                                                                         </w:t>
      </w:r>
    </w:p>
    <w:p w14:paraId="765277F4" w14:textId="2C418183" w:rsidR="006A5725" w:rsidRPr="006A5725" w:rsidRDefault="006A5725" w:rsidP="006A5725">
      <w:pPr>
        <w:rPr>
          <w:b/>
        </w:rPr>
      </w:pPr>
      <w:r w:rsidRPr="006A5725">
        <w:rPr>
          <w:b/>
        </w:rPr>
        <w:t xml:space="preserve">                                                                                                                        «</w:t>
      </w:r>
      <w:r w:rsidRPr="006A5725">
        <w:rPr>
          <w:b/>
          <w:lang w:val="kk-KZ"/>
        </w:rPr>
        <w:t>01</w:t>
      </w:r>
      <w:r w:rsidRPr="006A5725">
        <w:rPr>
          <w:b/>
        </w:rPr>
        <w:t>» октябрь 2026</w:t>
      </w:r>
      <w:r w:rsidRPr="006A5725">
        <w:rPr>
          <w:b/>
        </w:rPr>
        <w:t>г</w:t>
      </w:r>
    </w:p>
    <w:p w14:paraId="6ABCAA5E" w14:textId="77777777" w:rsidR="006A5725" w:rsidRDefault="006A5725" w:rsidP="006A5725">
      <w:pPr>
        <w:rPr>
          <w:rFonts w:eastAsia="Calibri"/>
          <w:b/>
          <w:sz w:val="28"/>
          <w:szCs w:val="28"/>
          <w:lang w:eastAsia="en-US"/>
        </w:rPr>
      </w:pPr>
    </w:p>
    <w:p w14:paraId="373D2670" w14:textId="77777777" w:rsidR="00C23875" w:rsidRPr="00B14A13" w:rsidRDefault="00C23875" w:rsidP="00B14A13">
      <w:pPr>
        <w:jc w:val="center"/>
        <w:rPr>
          <w:rFonts w:eastAsia="Calibri"/>
          <w:b/>
          <w:sz w:val="28"/>
          <w:szCs w:val="28"/>
          <w:lang w:eastAsia="en-US"/>
        </w:rPr>
      </w:pPr>
      <w:r w:rsidRPr="00B14A13">
        <w:rPr>
          <w:rFonts w:eastAsia="Calibri"/>
          <w:b/>
          <w:sz w:val="28"/>
          <w:szCs w:val="28"/>
          <w:lang w:eastAsia="en-US"/>
        </w:rPr>
        <w:t xml:space="preserve">Техническая спецификация </w:t>
      </w:r>
    </w:p>
    <w:p w14:paraId="3FF8655D" w14:textId="77777777" w:rsidR="00C23875" w:rsidRPr="00B14A13" w:rsidRDefault="00C23875" w:rsidP="00B14A13">
      <w:pPr>
        <w:ind w:left="-284"/>
        <w:jc w:val="center"/>
        <w:rPr>
          <w:rFonts w:eastAsia="Calibri"/>
          <w:b/>
          <w:sz w:val="28"/>
          <w:szCs w:val="28"/>
          <w:lang w:eastAsia="en-US"/>
        </w:rPr>
      </w:pPr>
      <w:r w:rsidRPr="00B14A13">
        <w:rPr>
          <w:rFonts w:eastAsia="Calibri"/>
          <w:b/>
          <w:sz w:val="28"/>
          <w:szCs w:val="28"/>
          <w:lang w:eastAsia="en-US"/>
        </w:rPr>
        <w:t>Обязательное страхование работника от несчастных случаев при исполнении им трудовых (служебных) обязанностей.</w:t>
      </w:r>
    </w:p>
    <w:p w14:paraId="37556FFC" w14:textId="77777777" w:rsidR="00141407" w:rsidRPr="00B14A13" w:rsidRDefault="00141407" w:rsidP="00B14A13">
      <w:pPr>
        <w:ind w:left="-284"/>
        <w:jc w:val="center"/>
        <w:rPr>
          <w:rFonts w:eastAsia="Calibri"/>
          <w:b/>
          <w:sz w:val="28"/>
          <w:szCs w:val="28"/>
          <w:lang w:eastAsia="en-US"/>
        </w:rPr>
      </w:pPr>
    </w:p>
    <w:p w14:paraId="63B5F029" w14:textId="138519D0" w:rsidR="00C23875" w:rsidRPr="00A10811" w:rsidRDefault="00C23875" w:rsidP="00B14A13">
      <w:pPr>
        <w:numPr>
          <w:ilvl w:val="0"/>
          <w:numId w:val="1"/>
        </w:numPr>
        <w:ind w:left="0" w:firstLine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A10811">
        <w:rPr>
          <w:rFonts w:eastAsia="Calibri"/>
          <w:sz w:val="28"/>
          <w:szCs w:val="28"/>
          <w:lang w:eastAsia="en-US"/>
        </w:rPr>
        <w:t>Класс профессионального риска</w:t>
      </w:r>
      <w:r w:rsidRPr="00A10811">
        <w:rPr>
          <w:rFonts w:eastAsia="Calibri"/>
          <w:sz w:val="28"/>
          <w:szCs w:val="28"/>
          <w:lang w:val="kk-KZ" w:eastAsia="en-US"/>
        </w:rPr>
        <w:t xml:space="preserve"> страхователя - </w:t>
      </w:r>
      <w:r w:rsidR="006A5725">
        <w:rPr>
          <w:rFonts w:eastAsia="Calibri"/>
          <w:b/>
          <w:sz w:val="28"/>
          <w:szCs w:val="28"/>
          <w:lang w:val="kk-KZ" w:eastAsia="en-US"/>
        </w:rPr>
        <w:t>3</w:t>
      </w:r>
    </w:p>
    <w:p w14:paraId="55CB3806" w14:textId="53F5E59C" w:rsidR="00C23875" w:rsidRPr="00A10811" w:rsidRDefault="00C23875" w:rsidP="00B14A13">
      <w:pPr>
        <w:numPr>
          <w:ilvl w:val="0"/>
          <w:numId w:val="1"/>
        </w:numPr>
        <w:ind w:left="0" w:firstLine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A10811">
        <w:rPr>
          <w:rFonts w:eastAsia="Calibri"/>
          <w:sz w:val="28"/>
          <w:szCs w:val="28"/>
          <w:lang w:eastAsia="en-US"/>
        </w:rPr>
        <w:t>Количество сотрудников</w:t>
      </w:r>
      <w:r w:rsidR="002F2B65">
        <w:rPr>
          <w:rFonts w:eastAsia="Calibri"/>
          <w:sz w:val="28"/>
          <w:szCs w:val="28"/>
          <w:lang w:val="kk-KZ" w:eastAsia="en-US"/>
        </w:rPr>
        <w:t>/штатных единиц</w:t>
      </w:r>
      <w:r w:rsidRPr="00A10811">
        <w:rPr>
          <w:rFonts w:eastAsia="Calibri"/>
          <w:sz w:val="28"/>
          <w:szCs w:val="28"/>
          <w:lang w:eastAsia="en-US"/>
        </w:rPr>
        <w:t xml:space="preserve"> – </w:t>
      </w:r>
      <w:r w:rsidR="00FB2C4F">
        <w:rPr>
          <w:rFonts w:eastAsia="Calibri"/>
          <w:b/>
          <w:bCs/>
          <w:sz w:val="28"/>
          <w:szCs w:val="28"/>
          <w:lang w:val="kk-KZ" w:eastAsia="en-US"/>
        </w:rPr>
        <w:t>128</w:t>
      </w:r>
    </w:p>
    <w:p w14:paraId="7ABEB8C1" w14:textId="1F31F9B6" w:rsidR="00115BD8" w:rsidRPr="00A10811" w:rsidRDefault="00115BD8" w:rsidP="00A10811">
      <w:pPr>
        <w:numPr>
          <w:ilvl w:val="0"/>
          <w:numId w:val="1"/>
        </w:numPr>
        <w:contextualSpacing/>
        <w:jc w:val="both"/>
        <w:rPr>
          <w:rFonts w:eastAsia="Calibri"/>
          <w:sz w:val="28"/>
          <w:szCs w:val="28"/>
          <w:lang w:eastAsia="en-US"/>
        </w:rPr>
      </w:pPr>
      <w:r w:rsidRPr="00A10811">
        <w:rPr>
          <w:rFonts w:eastAsia="Calibri"/>
          <w:sz w:val="28"/>
          <w:szCs w:val="28"/>
          <w:lang w:eastAsia="en-US"/>
        </w:rPr>
        <w:t xml:space="preserve">Фонд оплаты труда </w:t>
      </w:r>
      <w:r w:rsidR="00A10811" w:rsidRPr="00A10811">
        <w:rPr>
          <w:rFonts w:eastAsia="Calibri"/>
          <w:sz w:val="28"/>
          <w:szCs w:val="28"/>
          <w:lang w:eastAsia="en-US"/>
        </w:rPr>
        <w:t xml:space="preserve">– </w:t>
      </w:r>
      <w:r w:rsidR="006A5725">
        <w:rPr>
          <w:rFonts w:eastAsia="Calibri"/>
          <w:b/>
          <w:bCs/>
          <w:sz w:val="28"/>
          <w:szCs w:val="28"/>
          <w:lang w:val="kk-KZ" w:eastAsia="en-US"/>
        </w:rPr>
        <w:t>30</w:t>
      </w:r>
      <w:r w:rsidR="008656A7" w:rsidRPr="008656A7">
        <w:rPr>
          <w:b/>
          <w:sz w:val="28"/>
          <w:szCs w:val="28"/>
          <w:lang w:val="en-US"/>
        </w:rPr>
        <w:t xml:space="preserve"> </w:t>
      </w:r>
      <w:r w:rsidR="006A5725">
        <w:rPr>
          <w:b/>
          <w:sz w:val="28"/>
          <w:szCs w:val="28"/>
          <w:lang w:val="kk-KZ"/>
        </w:rPr>
        <w:t>734</w:t>
      </w:r>
      <w:r w:rsidR="008656A7" w:rsidRPr="008656A7">
        <w:rPr>
          <w:b/>
          <w:sz w:val="28"/>
          <w:szCs w:val="28"/>
          <w:lang w:val="en-US"/>
        </w:rPr>
        <w:t xml:space="preserve"> </w:t>
      </w:r>
      <w:r w:rsidR="006A5725">
        <w:rPr>
          <w:b/>
          <w:sz w:val="28"/>
          <w:szCs w:val="28"/>
          <w:lang w:val="kk-KZ"/>
        </w:rPr>
        <w:t>708</w:t>
      </w:r>
      <w:r w:rsidR="008656A7" w:rsidRPr="008656A7">
        <w:rPr>
          <w:b/>
          <w:sz w:val="28"/>
          <w:szCs w:val="28"/>
          <w:lang w:val="en-US"/>
        </w:rPr>
        <w:t xml:space="preserve"> </w:t>
      </w:r>
      <w:r w:rsidR="00A10811" w:rsidRPr="00A10811">
        <w:rPr>
          <w:rFonts w:eastAsia="Calibri"/>
          <w:b/>
          <w:sz w:val="28"/>
          <w:szCs w:val="28"/>
          <w:lang w:val="kk-KZ" w:eastAsia="en-US"/>
        </w:rPr>
        <w:t>тенге</w:t>
      </w:r>
    </w:p>
    <w:p w14:paraId="283C54ED" w14:textId="1DF0D8D1" w:rsidR="00C23875" w:rsidRPr="00B14A13" w:rsidRDefault="00C23875" w:rsidP="00B14A13">
      <w:pPr>
        <w:jc w:val="both"/>
        <w:rPr>
          <w:rFonts w:eastAsia="Calibri"/>
          <w:sz w:val="28"/>
          <w:szCs w:val="28"/>
          <w:lang w:eastAsia="en-US"/>
        </w:rPr>
      </w:pPr>
      <w:r w:rsidRPr="00B14A13">
        <w:rPr>
          <w:rFonts w:eastAsia="Calibri"/>
          <w:sz w:val="28"/>
          <w:szCs w:val="28"/>
          <w:lang w:eastAsia="en-US"/>
        </w:rPr>
        <w:tab/>
        <w:t>Компания «Страховщик» должна иметь Лицензию – «Обязательное страхование работника от несчастных случаев при исполнении им трудовых (служебных) обязанностей» на территории Республики Казахстан в соответствии с законом РК от 16 мая 2014 года № 202-V «О разрешениях и уведомлениях».</w:t>
      </w:r>
    </w:p>
    <w:p w14:paraId="2D92DE7E" w14:textId="1BA32C94" w:rsidR="00C23875" w:rsidRPr="005C437C" w:rsidRDefault="00C23875" w:rsidP="00B14A13">
      <w:pPr>
        <w:jc w:val="both"/>
        <w:rPr>
          <w:rFonts w:eastAsia="Calibri"/>
          <w:sz w:val="28"/>
          <w:szCs w:val="28"/>
          <w:lang w:val="kk-KZ" w:eastAsia="en-US"/>
        </w:rPr>
      </w:pPr>
      <w:r w:rsidRPr="00B14A13">
        <w:rPr>
          <w:rFonts w:eastAsia="Calibri"/>
          <w:sz w:val="28"/>
          <w:szCs w:val="28"/>
          <w:lang w:eastAsia="en-US"/>
        </w:rPr>
        <w:tab/>
        <w:t xml:space="preserve">Срок страхования – 12 месяцев </w:t>
      </w:r>
      <w:r w:rsidR="005C437C">
        <w:rPr>
          <w:rFonts w:eastAsia="Calibri"/>
          <w:sz w:val="28"/>
          <w:szCs w:val="28"/>
          <w:lang w:val="kk-KZ" w:eastAsia="en-US"/>
        </w:rPr>
        <w:t>с момента заключения договора.</w:t>
      </w:r>
    </w:p>
    <w:tbl>
      <w:tblPr>
        <w:tblW w:w="94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01"/>
      </w:tblGrid>
      <w:tr w:rsidR="00C23875" w:rsidRPr="00B14A13" w14:paraId="5BA8BC09" w14:textId="77777777" w:rsidTr="00141407">
        <w:tc>
          <w:tcPr>
            <w:tcW w:w="3261" w:type="dxa"/>
          </w:tcPr>
          <w:p w14:paraId="766E4BCE" w14:textId="77777777" w:rsidR="00C23875" w:rsidRPr="00B14A13" w:rsidRDefault="00C23875" w:rsidP="00B14A13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>Вид Страхования</w:t>
            </w:r>
          </w:p>
        </w:tc>
        <w:tc>
          <w:tcPr>
            <w:tcW w:w="6201" w:type="dxa"/>
          </w:tcPr>
          <w:p w14:paraId="005F1B58" w14:textId="77777777" w:rsidR="00C23875" w:rsidRPr="00B14A13" w:rsidRDefault="00C23875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</w:p>
        </w:tc>
      </w:tr>
      <w:tr w:rsidR="00C23875" w:rsidRPr="00B14A13" w14:paraId="0027C908" w14:textId="77777777" w:rsidTr="00141407">
        <w:tc>
          <w:tcPr>
            <w:tcW w:w="3261" w:type="dxa"/>
          </w:tcPr>
          <w:p w14:paraId="73428088" w14:textId="77777777" w:rsidR="00C23875" w:rsidRPr="00B14A13" w:rsidRDefault="00C23875" w:rsidP="00B14A13">
            <w:pPr>
              <w:contextualSpacing/>
              <w:jc w:val="center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B14A13">
              <w:rPr>
                <w:rFonts w:eastAsia="Calibri"/>
                <w:sz w:val="28"/>
                <w:szCs w:val="28"/>
                <w:lang w:val="kk-KZ" w:eastAsia="en-US"/>
              </w:rPr>
              <w:t>Объект Страхования</w:t>
            </w:r>
          </w:p>
        </w:tc>
        <w:tc>
          <w:tcPr>
            <w:tcW w:w="6201" w:type="dxa"/>
          </w:tcPr>
          <w:p w14:paraId="5949D2C6" w14:textId="77777777" w:rsidR="00C23875" w:rsidRPr="00B14A13" w:rsidRDefault="00C23875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val="kk-KZ" w:eastAsia="en-US"/>
              </w:rPr>
              <w:t>Объектом страхования являются имущественные интересы работника</w:t>
            </w:r>
            <w:r w:rsidRPr="00B14A13">
              <w:rPr>
                <w:rFonts w:eastAsia="Calibri"/>
                <w:sz w:val="28"/>
                <w:szCs w:val="28"/>
                <w:lang w:eastAsia="en-US"/>
              </w:rPr>
              <w:t>, жизни и здоровью которого причинен вред в результате несчастного случая, приведшего к устранению ему степени утраты профессиональной трудоспособности либо его смерти</w:t>
            </w:r>
          </w:p>
        </w:tc>
      </w:tr>
      <w:tr w:rsidR="00C23875" w:rsidRPr="00B14A13" w14:paraId="43D10E91" w14:textId="77777777" w:rsidTr="00141407">
        <w:tc>
          <w:tcPr>
            <w:tcW w:w="3261" w:type="dxa"/>
          </w:tcPr>
          <w:p w14:paraId="1157D5E1" w14:textId="77777777" w:rsidR="00C23875" w:rsidRPr="00B14A13" w:rsidRDefault="00C23875" w:rsidP="00B14A13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>Период Страхования</w:t>
            </w:r>
          </w:p>
        </w:tc>
        <w:tc>
          <w:tcPr>
            <w:tcW w:w="6201" w:type="dxa"/>
          </w:tcPr>
          <w:p w14:paraId="71B4E564" w14:textId="77777777" w:rsidR="00C23875" w:rsidRPr="00B14A13" w:rsidRDefault="00C23875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12 месяцев </w:t>
            </w:r>
            <w:proofErr w:type="gram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 даты заключения</w:t>
            </w:r>
            <w:proofErr w:type="gram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договора страхования</w:t>
            </w:r>
          </w:p>
        </w:tc>
      </w:tr>
      <w:tr w:rsidR="00C23875" w:rsidRPr="00B14A13" w14:paraId="12D4EBD4" w14:textId="77777777" w:rsidTr="00141407">
        <w:tc>
          <w:tcPr>
            <w:tcW w:w="3261" w:type="dxa"/>
          </w:tcPr>
          <w:p w14:paraId="4628A99E" w14:textId="77777777" w:rsidR="00C23875" w:rsidRPr="00B14A13" w:rsidRDefault="00C23875" w:rsidP="00B14A13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>Застрахованные лица</w:t>
            </w:r>
          </w:p>
        </w:tc>
        <w:tc>
          <w:tcPr>
            <w:tcW w:w="6201" w:type="dxa"/>
          </w:tcPr>
          <w:p w14:paraId="20FFDD2E" w14:textId="77777777" w:rsidR="00C23875" w:rsidRPr="00B14A13" w:rsidRDefault="00C23875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>Работники Страхователя</w:t>
            </w:r>
          </w:p>
        </w:tc>
      </w:tr>
      <w:tr w:rsidR="00141407" w:rsidRPr="00B14A13" w14:paraId="6AC5F45D" w14:textId="77777777" w:rsidTr="00141407">
        <w:trPr>
          <w:trHeight w:val="331"/>
        </w:trPr>
        <w:tc>
          <w:tcPr>
            <w:tcW w:w="3261" w:type="dxa"/>
          </w:tcPr>
          <w:p w14:paraId="0196616E" w14:textId="77777777" w:rsidR="00141407" w:rsidRPr="00B14A13" w:rsidRDefault="00141407" w:rsidP="00B14A13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>Страховой случай</w:t>
            </w:r>
          </w:p>
        </w:tc>
        <w:tc>
          <w:tcPr>
            <w:tcW w:w="6201" w:type="dxa"/>
          </w:tcPr>
          <w:p w14:paraId="01245B0F" w14:textId="77777777" w:rsidR="00141407" w:rsidRPr="00B14A13" w:rsidRDefault="00141407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B14A13">
              <w:rPr>
                <w:rFonts w:eastAsia="Calibri"/>
                <w:sz w:val="28"/>
                <w:szCs w:val="28"/>
                <w:lang w:eastAsia="en-US"/>
              </w:rPr>
              <w:t>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  приведшего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пунктом 2 статьи</w:t>
            </w:r>
            <w:proofErr w:type="gram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186 Трудового кодекса РК</w:t>
            </w:r>
          </w:p>
        </w:tc>
      </w:tr>
      <w:tr w:rsidR="00141407" w:rsidRPr="00B14A13" w14:paraId="16B62E63" w14:textId="77777777" w:rsidTr="00141407">
        <w:trPr>
          <w:trHeight w:val="331"/>
        </w:trPr>
        <w:tc>
          <w:tcPr>
            <w:tcW w:w="3261" w:type="dxa"/>
          </w:tcPr>
          <w:p w14:paraId="473C75AD" w14:textId="77777777" w:rsidR="00141407" w:rsidRPr="00B14A13" w:rsidRDefault="00141407" w:rsidP="00B14A13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Порядок определения размера вреда. </w:t>
            </w:r>
            <w:r w:rsidRPr="00B14A13">
              <w:rPr>
                <w:rFonts w:eastAsia="Calibri"/>
                <w:sz w:val="28"/>
                <w:szCs w:val="28"/>
                <w:lang w:eastAsia="en-US"/>
              </w:rPr>
              <w:lastRenderedPageBreak/>
              <w:t>Страховые выплаты по договору</w:t>
            </w:r>
          </w:p>
        </w:tc>
        <w:tc>
          <w:tcPr>
            <w:tcW w:w="6201" w:type="dxa"/>
          </w:tcPr>
          <w:p w14:paraId="757B4FED" w14:textId="77777777" w:rsidR="00141407" w:rsidRPr="00B14A13" w:rsidRDefault="00141407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Вред, причиненный жизни и здоровью работника, включает в себя материальное </w:t>
            </w:r>
            <w:r w:rsidRPr="00B14A13">
              <w:rPr>
                <w:rFonts w:eastAsia="Calibri"/>
                <w:sz w:val="28"/>
                <w:szCs w:val="28"/>
                <w:lang w:eastAsia="en-US"/>
              </w:rPr>
              <w:lastRenderedPageBreak/>
              <w:t>выражение вреда, связанного с его смертью или установлением ему степени утраты профессиональной трудоспособности, за исключением вреда, связанного с временной нетрудоспособностью работника. Ежемесячная страховая выплата, причитающаяся работнику в качестве возмещения вреда, связанного с утратой заработка (дохода) работником в связи с установлением ему степени утраты профессиональной трудоспособности от тридцати до ста процентов включительно, осуществляется Страховщиком.</w:t>
            </w:r>
          </w:p>
        </w:tc>
      </w:tr>
      <w:tr w:rsidR="00141407" w:rsidRPr="00B14A13" w14:paraId="092A17E0" w14:textId="77777777" w:rsidTr="00141407">
        <w:trPr>
          <w:trHeight w:val="331"/>
        </w:trPr>
        <w:tc>
          <w:tcPr>
            <w:tcW w:w="3261" w:type="dxa"/>
          </w:tcPr>
          <w:p w14:paraId="661E4608" w14:textId="77777777" w:rsidR="00141407" w:rsidRPr="00B14A13" w:rsidRDefault="00141407" w:rsidP="00B14A13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lastRenderedPageBreak/>
              <w:t>Страховщик обязан</w:t>
            </w:r>
          </w:p>
        </w:tc>
        <w:tc>
          <w:tcPr>
            <w:tcW w:w="6201" w:type="dxa"/>
          </w:tcPr>
          <w:p w14:paraId="32719858" w14:textId="77777777" w:rsidR="00141407" w:rsidRPr="00B14A13" w:rsidRDefault="00141407" w:rsidP="00B14A13">
            <w:pPr>
              <w:numPr>
                <w:ilvl w:val="0"/>
                <w:numId w:val="2"/>
              </w:numPr>
              <w:ind w:left="459" w:hanging="426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>Ознакомить Страхователя с условиями и разъяснить его права и обязанности;</w:t>
            </w:r>
          </w:p>
          <w:p w14:paraId="4AEE2FF9" w14:textId="77777777" w:rsidR="00141407" w:rsidRPr="00B14A13" w:rsidRDefault="00141407" w:rsidP="00B14A13">
            <w:pPr>
              <w:numPr>
                <w:ilvl w:val="0"/>
                <w:numId w:val="2"/>
              </w:numPr>
              <w:ind w:left="459" w:hanging="426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>При наступлении страхового случая произвести страховую выплату и возмещение расходов на погребение в соответствии с Законом и настоящим Договором;</w:t>
            </w:r>
          </w:p>
          <w:p w14:paraId="2EB352A7" w14:textId="77777777" w:rsidR="00141407" w:rsidRPr="00B14A13" w:rsidRDefault="00141407" w:rsidP="00B14A13">
            <w:pPr>
              <w:numPr>
                <w:ilvl w:val="0"/>
                <w:numId w:val="2"/>
              </w:numPr>
              <w:ind w:left="459" w:hanging="426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>Обеспечить конфиденциальность полученных в результате своей деятельности сведений о Страхователе и Выгодоприобретателе;</w:t>
            </w:r>
          </w:p>
          <w:p w14:paraId="3076996D" w14:textId="77777777" w:rsidR="00141407" w:rsidRPr="00B14A13" w:rsidRDefault="00141407" w:rsidP="00B14A13">
            <w:pPr>
              <w:numPr>
                <w:ilvl w:val="0"/>
                <w:numId w:val="2"/>
              </w:numPr>
              <w:ind w:left="459" w:hanging="426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>Возместить Страхователю расходы, произведенные им для уменьшения убытков при страховом случае;</w:t>
            </w:r>
          </w:p>
          <w:p w14:paraId="50E8AC62" w14:textId="77777777" w:rsidR="00141407" w:rsidRPr="00B14A13" w:rsidRDefault="00141407" w:rsidP="00B14A13">
            <w:pPr>
              <w:numPr>
                <w:ilvl w:val="0"/>
                <w:numId w:val="2"/>
              </w:numPr>
              <w:ind w:left="459" w:hanging="426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>Надлежащим образом исполнять все (иные) обязанности, предусмотренные настоящим Договором.</w:t>
            </w:r>
          </w:p>
        </w:tc>
      </w:tr>
      <w:tr w:rsidR="00141407" w:rsidRPr="00B14A13" w14:paraId="4BB7B0B0" w14:textId="77777777" w:rsidTr="00141407">
        <w:trPr>
          <w:trHeight w:val="331"/>
        </w:trPr>
        <w:tc>
          <w:tcPr>
            <w:tcW w:w="3261" w:type="dxa"/>
          </w:tcPr>
          <w:p w14:paraId="2EE2B1E9" w14:textId="77777777" w:rsidR="00141407" w:rsidRPr="00B14A13" w:rsidRDefault="00141407" w:rsidP="00B14A13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>Страховая сумма</w:t>
            </w:r>
          </w:p>
        </w:tc>
        <w:tc>
          <w:tcPr>
            <w:tcW w:w="6201" w:type="dxa"/>
          </w:tcPr>
          <w:p w14:paraId="49D000B3" w14:textId="77777777" w:rsidR="00141407" w:rsidRPr="00B14A13" w:rsidRDefault="00141407" w:rsidP="00B14A13">
            <w:pPr>
              <w:ind w:left="33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>Страховая сумма – сумма денег, на которую застрахован объе</w:t>
            </w:r>
            <w:proofErr w:type="gram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кт стр</w:t>
            </w:r>
            <w:proofErr w:type="gramEnd"/>
            <w:r w:rsidRPr="00B14A13">
              <w:rPr>
                <w:rFonts w:eastAsia="Calibri"/>
                <w:sz w:val="28"/>
                <w:szCs w:val="28"/>
                <w:lang w:eastAsia="en-US"/>
              </w:rPr>
              <w:t>ахования и которая представляет собой предельный объем ответственности Страховщика при наступлении страхового случая.</w:t>
            </w:r>
          </w:p>
        </w:tc>
      </w:tr>
    </w:tbl>
    <w:p w14:paraId="61022BB9" w14:textId="77777777" w:rsidR="00C23875" w:rsidRPr="00B14A13" w:rsidRDefault="00141407" w:rsidP="00B14A13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  <w:r w:rsidRPr="00B14A13">
        <w:rPr>
          <w:rFonts w:eastAsia="Calibri"/>
          <w:sz w:val="28"/>
          <w:szCs w:val="28"/>
          <w:lang w:eastAsia="en-US"/>
        </w:rPr>
        <w:tab/>
      </w:r>
      <w:r w:rsidR="00C23875" w:rsidRPr="00B14A13">
        <w:rPr>
          <w:rFonts w:eastAsia="Calibri"/>
          <w:sz w:val="28"/>
          <w:szCs w:val="28"/>
          <w:lang w:eastAsia="en-US"/>
        </w:rPr>
        <w:t>Конфиденциальность взаимоотношений между Сторонами по вопросам страхования гарантируются Страховщиком и Страхователем.</w:t>
      </w:r>
    </w:p>
    <w:p w14:paraId="2B54459B" w14:textId="77777777" w:rsidR="00C23875" w:rsidRDefault="00141407" w:rsidP="00B14A13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  <w:r w:rsidRPr="00B14A13">
        <w:rPr>
          <w:rFonts w:eastAsia="Calibri"/>
          <w:sz w:val="28"/>
          <w:szCs w:val="28"/>
          <w:lang w:eastAsia="en-US"/>
        </w:rPr>
        <w:tab/>
      </w:r>
      <w:r w:rsidR="00C23875" w:rsidRPr="00B14A13">
        <w:rPr>
          <w:rFonts w:eastAsia="Calibri"/>
          <w:sz w:val="28"/>
          <w:szCs w:val="28"/>
          <w:lang w:eastAsia="en-US"/>
        </w:rPr>
        <w:t>Все прочие условия, не предусмотренные технической спецификацией, регулируются законодательством Республики Казахстан.</w:t>
      </w:r>
    </w:p>
    <w:p w14:paraId="087AD434" w14:textId="77777777" w:rsidR="006D342E" w:rsidRDefault="006D342E" w:rsidP="00B14A13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</w:p>
    <w:p w14:paraId="6B2B9133" w14:textId="77777777" w:rsidR="006D342E" w:rsidRPr="00B14A13" w:rsidRDefault="006D342E" w:rsidP="00B14A13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</w:p>
    <w:p w14:paraId="5AFF0647" w14:textId="693D05DE" w:rsidR="00C23875" w:rsidRPr="00B14A13" w:rsidRDefault="00C23875" w:rsidP="00B14A13">
      <w:pPr>
        <w:shd w:val="clear" w:color="auto" w:fill="FFFFFF"/>
        <w:rPr>
          <w:color w:val="000000"/>
          <w:spacing w:val="-2"/>
          <w:sz w:val="28"/>
          <w:szCs w:val="28"/>
        </w:rPr>
      </w:pPr>
    </w:p>
    <w:p w14:paraId="59006FE8" w14:textId="77777777" w:rsidR="00B14A13" w:rsidRDefault="00B14A13">
      <w:pPr>
        <w:spacing w:after="200" w:line="276" w:lineRule="auto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br w:type="page"/>
      </w:r>
    </w:p>
    <w:p w14:paraId="4CDB1DD3" w14:textId="77777777" w:rsidR="006A5725" w:rsidRPr="00912266" w:rsidRDefault="006A5725" w:rsidP="006A5725">
      <w:pPr>
        <w:pStyle w:val="a4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912266"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</w:t>
      </w:r>
      <w:r w:rsidRPr="00912266">
        <w:rPr>
          <w:rFonts w:ascii="Times New Roman" w:hAnsi="Times New Roman"/>
          <w:b/>
          <w:sz w:val="24"/>
          <w:szCs w:val="24"/>
          <w:lang w:val="kk-KZ"/>
        </w:rPr>
        <w:t xml:space="preserve">«Бекітемін»                                                                                                  </w:t>
      </w:r>
    </w:p>
    <w:p w14:paraId="0D140B9C" w14:textId="4FD9EB12" w:rsidR="006A5725" w:rsidRPr="00912266" w:rsidRDefault="006A5725" w:rsidP="006A5725">
      <w:pPr>
        <w:pStyle w:val="a4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912266">
        <w:rPr>
          <w:rFonts w:ascii="Times New Roman" w:hAnsi="Times New Roman"/>
          <w:b/>
          <w:sz w:val="24"/>
          <w:szCs w:val="24"/>
          <w:lang w:val="kk-KZ"/>
        </w:rPr>
        <w:t xml:space="preserve">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                 Директор </w:t>
      </w:r>
      <w:bookmarkStart w:id="0" w:name="_GoBack"/>
      <w:bookmarkEnd w:id="0"/>
      <w:r w:rsidRPr="00912266">
        <w:rPr>
          <w:rFonts w:ascii="Times New Roman" w:hAnsi="Times New Roman"/>
          <w:b/>
          <w:sz w:val="24"/>
          <w:szCs w:val="24"/>
          <w:lang w:val="kk-KZ"/>
        </w:rPr>
        <w:t xml:space="preserve">ШЖҚ  «ОСО» МҚК                                                                                                                </w:t>
      </w:r>
    </w:p>
    <w:p w14:paraId="550E1EFC" w14:textId="77777777" w:rsidR="006A5725" w:rsidRPr="00912266" w:rsidRDefault="006A5725" w:rsidP="006A5725">
      <w:pPr>
        <w:pStyle w:val="a4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912266">
        <w:rPr>
          <w:rFonts w:ascii="Times New Roman" w:hAnsi="Times New Roman"/>
          <w:b/>
          <w:sz w:val="24"/>
          <w:szCs w:val="24"/>
          <w:lang w:val="kk-KZ"/>
        </w:rPr>
        <w:t xml:space="preserve">Бакытжанов К. Г.______                                                     </w:t>
      </w:r>
    </w:p>
    <w:p w14:paraId="663FAE97" w14:textId="4B2A3372" w:rsidR="006A5725" w:rsidRPr="006A5725" w:rsidRDefault="006A5725" w:rsidP="006A5725">
      <w:pPr>
        <w:jc w:val="center"/>
        <w:rPr>
          <w:b/>
          <w:lang w:val="kk-KZ"/>
        </w:rPr>
      </w:pPr>
      <w:r w:rsidRPr="00912266">
        <w:rPr>
          <w:b/>
          <w:lang w:val="kk-KZ"/>
        </w:rPr>
        <w:t xml:space="preserve">                                                                                                          </w:t>
      </w:r>
      <w:r>
        <w:rPr>
          <w:b/>
          <w:lang w:val="kk-KZ"/>
        </w:rPr>
        <w:t xml:space="preserve">     </w:t>
      </w:r>
      <w:r w:rsidRPr="00912266">
        <w:rPr>
          <w:b/>
        </w:rPr>
        <w:t xml:space="preserve"> </w:t>
      </w:r>
      <w:r>
        <w:rPr>
          <w:b/>
        </w:rPr>
        <w:t xml:space="preserve">   </w:t>
      </w:r>
      <w:r w:rsidRPr="00912266">
        <w:rPr>
          <w:b/>
        </w:rPr>
        <w:t xml:space="preserve"> </w:t>
      </w:r>
      <w:r w:rsidRPr="00912266">
        <w:rPr>
          <w:b/>
          <w:lang w:val="kk-KZ"/>
        </w:rPr>
        <w:t>«</w:t>
      </w:r>
      <w:r>
        <w:rPr>
          <w:b/>
          <w:lang w:val="kk-KZ"/>
        </w:rPr>
        <w:t>01» қазан 2026</w:t>
      </w:r>
      <w:r w:rsidRPr="00912266">
        <w:rPr>
          <w:b/>
          <w:lang w:val="kk-KZ"/>
        </w:rPr>
        <w:t>г.</w:t>
      </w:r>
    </w:p>
    <w:p w14:paraId="3419D0C4" w14:textId="77777777" w:rsidR="006A5725" w:rsidRDefault="006A5725" w:rsidP="00B14A13">
      <w:pPr>
        <w:shd w:val="clear" w:color="auto" w:fill="FFFFFF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0FBA2C21" w14:textId="18142C9E" w:rsidR="00407B9D" w:rsidRPr="00B14A13" w:rsidRDefault="00407B9D" w:rsidP="00B14A13">
      <w:pPr>
        <w:shd w:val="clear" w:color="auto" w:fill="FFFFFF"/>
        <w:jc w:val="center"/>
        <w:rPr>
          <w:b/>
          <w:bCs/>
          <w:color w:val="000000"/>
          <w:spacing w:val="-2"/>
          <w:sz w:val="28"/>
          <w:szCs w:val="28"/>
        </w:rPr>
      </w:pPr>
      <w:proofErr w:type="spellStart"/>
      <w:r w:rsidRPr="00B14A13">
        <w:rPr>
          <w:b/>
          <w:bCs/>
          <w:color w:val="000000"/>
          <w:spacing w:val="-2"/>
          <w:sz w:val="28"/>
          <w:szCs w:val="28"/>
        </w:rPr>
        <w:t>Техникалық</w:t>
      </w:r>
      <w:proofErr w:type="spellEnd"/>
      <w:r w:rsidRPr="00B14A13">
        <w:rPr>
          <w:b/>
          <w:bCs/>
          <w:color w:val="000000"/>
          <w:spacing w:val="-2"/>
          <w:sz w:val="28"/>
          <w:szCs w:val="28"/>
        </w:rPr>
        <w:t xml:space="preserve"> </w:t>
      </w:r>
      <w:proofErr w:type="spellStart"/>
      <w:r w:rsidRPr="00B14A13">
        <w:rPr>
          <w:b/>
          <w:bCs/>
          <w:color w:val="000000"/>
          <w:spacing w:val="-2"/>
          <w:sz w:val="28"/>
          <w:szCs w:val="28"/>
        </w:rPr>
        <w:t>сипаттама</w:t>
      </w:r>
      <w:proofErr w:type="spellEnd"/>
    </w:p>
    <w:p w14:paraId="743B965F" w14:textId="77777777" w:rsidR="00407B9D" w:rsidRPr="00B14A13" w:rsidRDefault="00407B9D" w:rsidP="00B14A13">
      <w:pPr>
        <w:shd w:val="clear" w:color="auto" w:fill="FFFFFF"/>
        <w:jc w:val="center"/>
        <w:rPr>
          <w:b/>
          <w:bCs/>
          <w:color w:val="000000"/>
          <w:spacing w:val="-2"/>
          <w:sz w:val="28"/>
          <w:szCs w:val="28"/>
        </w:rPr>
      </w:pPr>
      <w:proofErr w:type="spellStart"/>
      <w:r w:rsidRPr="00B14A13">
        <w:rPr>
          <w:b/>
          <w:bCs/>
          <w:color w:val="000000"/>
          <w:spacing w:val="-2"/>
          <w:sz w:val="28"/>
          <w:szCs w:val="28"/>
        </w:rPr>
        <w:t>Қызметкер</w:t>
      </w:r>
      <w:proofErr w:type="spellEnd"/>
      <w:r w:rsidRPr="00B14A13">
        <w:rPr>
          <w:b/>
          <w:bCs/>
          <w:color w:val="000000"/>
          <w:spacing w:val="-2"/>
          <w:sz w:val="28"/>
          <w:szCs w:val="28"/>
        </w:rPr>
        <w:t xml:space="preserve"> </w:t>
      </w:r>
      <w:proofErr w:type="spellStart"/>
      <w:r w:rsidRPr="00B14A13">
        <w:rPr>
          <w:b/>
          <w:bCs/>
          <w:color w:val="000000"/>
          <w:spacing w:val="-2"/>
          <w:sz w:val="28"/>
          <w:szCs w:val="28"/>
        </w:rPr>
        <w:t>еңбек</w:t>
      </w:r>
      <w:proofErr w:type="spellEnd"/>
      <w:r w:rsidRPr="00B14A13">
        <w:rPr>
          <w:b/>
          <w:bCs/>
          <w:color w:val="000000"/>
          <w:spacing w:val="-2"/>
          <w:sz w:val="28"/>
          <w:szCs w:val="28"/>
        </w:rPr>
        <w:t xml:space="preserve"> (</w:t>
      </w:r>
      <w:proofErr w:type="spellStart"/>
      <w:r w:rsidRPr="00B14A13">
        <w:rPr>
          <w:b/>
          <w:bCs/>
          <w:color w:val="000000"/>
          <w:spacing w:val="-2"/>
          <w:sz w:val="28"/>
          <w:szCs w:val="28"/>
        </w:rPr>
        <w:t>қызметтік</w:t>
      </w:r>
      <w:proofErr w:type="spellEnd"/>
      <w:r w:rsidRPr="00B14A13">
        <w:rPr>
          <w:b/>
          <w:bCs/>
          <w:color w:val="000000"/>
          <w:spacing w:val="-2"/>
          <w:sz w:val="28"/>
          <w:szCs w:val="28"/>
        </w:rPr>
        <w:t xml:space="preserve">) </w:t>
      </w:r>
      <w:proofErr w:type="spellStart"/>
      <w:r w:rsidRPr="00B14A13">
        <w:rPr>
          <w:b/>
          <w:bCs/>
          <w:color w:val="000000"/>
          <w:spacing w:val="-2"/>
          <w:sz w:val="28"/>
          <w:szCs w:val="28"/>
        </w:rPr>
        <w:t>міндеттерін</w:t>
      </w:r>
      <w:proofErr w:type="spellEnd"/>
      <w:r w:rsidRPr="00B14A13">
        <w:rPr>
          <w:b/>
          <w:bCs/>
          <w:color w:val="000000"/>
          <w:spacing w:val="-2"/>
          <w:sz w:val="28"/>
          <w:szCs w:val="28"/>
        </w:rPr>
        <w:t xml:space="preserve"> </w:t>
      </w:r>
      <w:proofErr w:type="spellStart"/>
      <w:r w:rsidRPr="00B14A13">
        <w:rPr>
          <w:b/>
          <w:bCs/>
          <w:color w:val="000000"/>
          <w:spacing w:val="-2"/>
          <w:sz w:val="28"/>
          <w:szCs w:val="28"/>
        </w:rPr>
        <w:t>атқарған</w:t>
      </w:r>
      <w:proofErr w:type="spellEnd"/>
      <w:r w:rsidRPr="00B14A13">
        <w:rPr>
          <w:b/>
          <w:bCs/>
          <w:color w:val="000000"/>
          <w:spacing w:val="-2"/>
          <w:sz w:val="28"/>
          <w:szCs w:val="28"/>
        </w:rPr>
        <w:t xml:space="preserve"> </w:t>
      </w:r>
      <w:proofErr w:type="spellStart"/>
      <w:r w:rsidRPr="00B14A13">
        <w:rPr>
          <w:b/>
          <w:bCs/>
          <w:color w:val="000000"/>
          <w:spacing w:val="-2"/>
          <w:sz w:val="28"/>
          <w:szCs w:val="28"/>
        </w:rPr>
        <w:t>кезде</w:t>
      </w:r>
      <w:proofErr w:type="spellEnd"/>
      <w:r w:rsidRPr="00B14A13">
        <w:rPr>
          <w:b/>
          <w:bCs/>
          <w:color w:val="000000"/>
          <w:spacing w:val="-2"/>
          <w:sz w:val="28"/>
          <w:szCs w:val="28"/>
        </w:rPr>
        <w:t xml:space="preserve"> оны </w:t>
      </w:r>
      <w:proofErr w:type="spellStart"/>
      <w:r w:rsidRPr="00B14A13">
        <w:rPr>
          <w:b/>
          <w:bCs/>
          <w:color w:val="000000"/>
          <w:spacing w:val="-2"/>
          <w:sz w:val="28"/>
          <w:szCs w:val="28"/>
        </w:rPr>
        <w:t>жазатайым</w:t>
      </w:r>
      <w:proofErr w:type="spellEnd"/>
      <w:r w:rsidRPr="00B14A13">
        <w:rPr>
          <w:b/>
          <w:bCs/>
          <w:color w:val="000000"/>
          <w:spacing w:val="-2"/>
          <w:sz w:val="28"/>
          <w:szCs w:val="28"/>
        </w:rPr>
        <w:t xml:space="preserve"> </w:t>
      </w:r>
      <w:proofErr w:type="spellStart"/>
      <w:proofErr w:type="gramStart"/>
      <w:r w:rsidRPr="00B14A13">
        <w:rPr>
          <w:b/>
          <w:bCs/>
          <w:color w:val="000000"/>
          <w:spacing w:val="-2"/>
          <w:sz w:val="28"/>
          <w:szCs w:val="28"/>
        </w:rPr>
        <w:t>о</w:t>
      </w:r>
      <w:proofErr w:type="gramEnd"/>
      <w:r w:rsidRPr="00B14A13">
        <w:rPr>
          <w:b/>
          <w:bCs/>
          <w:color w:val="000000"/>
          <w:spacing w:val="-2"/>
          <w:sz w:val="28"/>
          <w:szCs w:val="28"/>
        </w:rPr>
        <w:t>қиғалардан</w:t>
      </w:r>
      <w:proofErr w:type="spellEnd"/>
      <w:r w:rsidRPr="00B14A13">
        <w:rPr>
          <w:b/>
          <w:bCs/>
          <w:color w:val="000000"/>
          <w:spacing w:val="-2"/>
          <w:sz w:val="28"/>
          <w:szCs w:val="28"/>
        </w:rPr>
        <w:t xml:space="preserve"> </w:t>
      </w:r>
      <w:proofErr w:type="spellStart"/>
      <w:r w:rsidRPr="00B14A13">
        <w:rPr>
          <w:b/>
          <w:bCs/>
          <w:color w:val="000000"/>
          <w:spacing w:val="-2"/>
          <w:sz w:val="28"/>
          <w:szCs w:val="28"/>
        </w:rPr>
        <w:t>міндетті</w:t>
      </w:r>
      <w:proofErr w:type="spellEnd"/>
      <w:r w:rsidRPr="00B14A13">
        <w:rPr>
          <w:b/>
          <w:bCs/>
          <w:color w:val="000000"/>
          <w:spacing w:val="-2"/>
          <w:sz w:val="28"/>
          <w:szCs w:val="28"/>
        </w:rPr>
        <w:t xml:space="preserve"> </w:t>
      </w:r>
      <w:proofErr w:type="spellStart"/>
      <w:r w:rsidRPr="00B14A13">
        <w:rPr>
          <w:b/>
          <w:bCs/>
          <w:color w:val="000000"/>
          <w:spacing w:val="-2"/>
          <w:sz w:val="28"/>
          <w:szCs w:val="28"/>
        </w:rPr>
        <w:t>сақтандыру</w:t>
      </w:r>
      <w:proofErr w:type="spellEnd"/>
      <w:r w:rsidRPr="00B14A13">
        <w:rPr>
          <w:b/>
          <w:bCs/>
          <w:color w:val="000000"/>
          <w:spacing w:val="-2"/>
          <w:sz w:val="28"/>
          <w:szCs w:val="28"/>
        </w:rPr>
        <w:t>.</w:t>
      </w:r>
    </w:p>
    <w:p w14:paraId="2D04B70B" w14:textId="77777777" w:rsidR="00407B9D" w:rsidRPr="00B14A13" w:rsidRDefault="00407B9D" w:rsidP="00B14A13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14:paraId="28EEF6A4" w14:textId="3DCE359F" w:rsidR="00407B9D" w:rsidRPr="005C437C" w:rsidRDefault="00407B9D" w:rsidP="00B14A13">
      <w:pPr>
        <w:shd w:val="clear" w:color="auto" w:fill="FFFFFF"/>
        <w:jc w:val="both"/>
        <w:rPr>
          <w:color w:val="000000"/>
          <w:spacing w:val="-2"/>
          <w:sz w:val="28"/>
          <w:szCs w:val="28"/>
          <w:lang w:val="kk-KZ"/>
        </w:rPr>
      </w:pPr>
      <w:r w:rsidRPr="00B14A13">
        <w:rPr>
          <w:color w:val="000000"/>
          <w:spacing w:val="-2"/>
          <w:sz w:val="28"/>
          <w:szCs w:val="28"/>
        </w:rPr>
        <w:t xml:space="preserve">1. </w:t>
      </w:r>
      <w:proofErr w:type="spellStart"/>
      <w:r w:rsidRPr="00B14A13">
        <w:rPr>
          <w:color w:val="000000"/>
          <w:spacing w:val="-2"/>
          <w:sz w:val="28"/>
          <w:szCs w:val="28"/>
        </w:rPr>
        <w:t>Сақтанушының</w:t>
      </w:r>
      <w:proofErr w:type="spellEnd"/>
      <w:r w:rsidRPr="00B14A13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B14A13">
        <w:rPr>
          <w:color w:val="000000"/>
          <w:spacing w:val="-2"/>
          <w:sz w:val="28"/>
          <w:szCs w:val="28"/>
        </w:rPr>
        <w:t>кәсі</w:t>
      </w:r>
      <w:proofErr w:type="gramStart"/>
      <w:r w:rsidRPr="00B14A13">
        <w:rPr>
          <w:color w:val="000000"/>
          <w:spacing w:val="-2"/>
          <w:sz w:val="28"/>
          <w:szCs w:val="28"/>
        </w:rPr>
        <w:t>би</w:t>
      </w:r>
      <w:proofErr w:type="spellEnd"/>
      <w:r w:rsidRPr="00B14A13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B14A13">
        <w:rPr>
          <w:color w:val="000000"/>
          <w:spacing w:val="-2"/>
          <w:sz w:val="28"/>
          <w:szCs w:val="28"/>
        </w:rPr>
        <w:t>т</w:t>
      </w:r>
      <w:proofErr w:type="gramEnd"/>
      <w:r w:rsidRPr="00B14A13">
        <w:rPr>
          <w:color w:val="000000"/>
          <w:spacing w:val="-2"/>
          <w:sz w:val="28"/>
          <w:szCs w:val="28"/>
        </w:rPr>
        <w:t>әуекел</w:t>
      </w:r>
      <w:proofErr w:type="spellEnd"/>
      <w:r w:rsidRPr="00B14A13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B14A13">
        <w:rPr>
          <w:color w:val="000000"/>
          <w:spacing w:val="-2"/>
          <w:sz w:val="28"/>
          <w:szCs w:val="28"/>
        </w:rPr>
        <w:t>сыныбы</w:t>
      </w:r>
      <w:proofErr w:type="spellEnd"/>
      <w:r w:rsidRPr="00B14A13">
        <w:rPr>
          <w:color w:val="000000"/>
          <w:spacing w:val="-2"/>
          <w:sz w:val="28"/>
          <w:szCs w:val="28"/>
          <w:lang w:val="kk-KZ"/>
        </w:rPr>
        <w:t xml:space="preserve"> </w:t>
      </w:r>
      <w:r w:rsidRPr="00B14A13">
        <w:rPr>
          <w:color w:val="000000"/>
          <w:spacing w:val="-2"/>
          <w:sz w:val="28"/>
          <w:szCs w:val="28"/>
        </w:rPr>
        <w:t>-</w:t>
      </w:r>
      <w:r w:rsidRPr="00B14A13">
        <w:rPr>
          <w:color w:val="000000"/>
          <w:spacing w:val="-2"/>
          <w:sz w:val="28"/>
          <w:szCs w:val="28"/>
          <w:lang w:val="kk-KZ"/>
        </w:rPr>
        <w:t xml:space="preserve"> </w:t>
      </w:r>
      <w:r w:rsidR="006A5725">
        <w:rPr>
          <w:b/>
          <w:color w:val="000000"/>
          <w:spacing w:val="-2"/>
          <w:sz w:val="28"/>
          <w:szCs w:val="28"/>
          <w:lang w:val="kk-KZ"/>
        </w:rPr>
        <w:t>3</w:t>
      </w:r>
    </w:p>
    <w:p w14:paraId="7278BCA7" w14:textId="60EB1828" w:rsidR="00407B9D" w:rsidRPr="005C437C" w:rsidRDefault="00407B9D" w:rsidP="00B14A13">
      <w:pPr>
        <w:shd w:val="clear" w:color="auto" w:fill="FFFFFF"/>
        <w:jc w:val="both"/>
        <w:rPr>
          <w:color w:val="000000"/>
          <w:spacing w:val="-2"/>
          <w:sz w:val="28"/>
          <w:szCs w:val="28"/>
          <w:lang w:val="kk-KZ"/>
        </w:rPr>
      </w:pPr>
      <w:r w:rsidRPr="005C437C">
        <w:rPr>
          <w:color w:val="000000"/>
          <w:spacing w:val="-2"/>
          <w:sz w:val="28"/>
          <w:szCs w:val="28"/>
          <w:lang w:val="kk-KZ"/>
        </w:rPr>
        <w:t>2. Қызметкерлер саны</w:t>
      </w:r>
      <w:r w:rsidR="002F2B65">
        <w:rPr>
          <w:color w:val="000000"/>
          <w:spacing w:val="-2"/>
          <w:sz w:val="28"/>
          <w:szCs w:val="28"/>
          <w:lang w:val="kk-KZ"/>
        </w:rPr>
        <w:t>/</w:t>
      </w:r>
      <w:r w:rsidR="002F2B65" w:rsidRPr="005C437C">
        <w:rPr>
          <w:lang w:val="kk-KZ"/>
        </w:rPr>
        <w:t xml:space="preserve"> </w:t>
      </w:r>
      <w:r w:rsidR="002F2B65" w:rsidRPr="002F2B65">
        <w:rPr>
          <w:color w:val="000000"/>
          <w:spacing w:val="-2"/>
          <w:sz w:val="28"/>
          <w:szCs w:val="28"/>
          <w:lang w:val="kk-KZ"/>
        </w:rPr>
        <w:t>штат бірліктері</w:t>
      </w:r>
      <w:r w:rsidRPr="00B14A13">
        <w:rPr>
          <w:color w:val="000000"/>
          <w:spacing w:val="-2"/>
          <w:sz w:val="28"/>
          <w:szCs w:val="28"/>
          <w:lang w:val="kk-KZ"/>
        </w:rPr>
        <w:t xml:space="preserve"> </w:t>
      </w:r>
      <w:r w:rsidR="007107B9" w:rsidRPr="005C437C">
        <w:rPr>
          <w:color w:val="000000"/>
          <w:spacing w:val="-2"/>
          <w:sz w:val="28"/>
          <w:szCs w:val="28"/>
          <w:lang w:val="kk-KZ"/>
        </w:rPr>
        <w:t>–</w:t>
      </w:r>
      <w:r w:rsidRPr="00B14A13">
        <w:rPr>
          <w:color w:val="000000"/>
          <w:spacing w:val="-2"/>
          <w:sz w:val="28"/>
          <w:szCs w:val="28"/>
          <w:lang w:val="kk-KZ"/>
        </w:rPr>
        <w:t xml:space="preserve"> </w:t>
      </w:r>
      <w:r w:rsidR="006A5725">
        <w:rPr>
          <w:b/>
          <w:sz w:val="28"/>
          <w:szCs w:val="28"/>
          <w:lang w:val="kk-KZ"/>
        </w:rPr>
        <w:t>128</w:t>
      </w:r>
    </w:p>
    <w:p w14:paraId="1C7BFC14" w14:textId="3C96B75C" w:rsidR="00115BD8" w:rsidRPr="00AA0E37" w:rsidRDefault="00115BD8" w:rsidP="00B14A13">
      <w:pPr>
        <w:shd w:val="clear" w:color="auto" w:fill="FFFFFF"/>
        <w:jc w:val="both"/>
        <w:rPr>
          <w:color w:val="000000"/>
          <w:spacing w:val="-2"/>
          <w:sz w:val="28"/>
          <w:szCs w:val="28"/>
          <w:lang w:val="kk-KZ"/>
        </w:rPr>
      </w:pPr>
      <w:r w:rsidRPr="00AA0E37">
        <w:rPr>
          <w:color w:val="000000"/>
          <w:spacing w:val="-2"/>
          <w:sz w:val="28"/>
          <w:szCs w:val="28"/>
          <w:lang w:val="kk-KZ"/>
        </w:rPr>
        <w:t xml:space="preserve">3. </w:t>
      </w:r>
      <w:r w:rsidR="0075192B" w:rsidRPr="00AA0E37">
        <w:rPr>
          <w:color w:val="000000"/>
          <w:spacing w:val="-2"/>
          <w:sz w:val="28"/>
          <w:szCs w:val="28"/>
          <w:lang w:val="kk-KZ"/>
        </w:rPr>
        <w:t xml:space="preserve">Еңбекақы төлеу қоры – </w:t>
      </w:r>
      <w:r w:rsidR="006A5725">
        <w:rPr>
          <w:b/>
          <w:sz w:val="28"/>
          <w:szCs w:val="28"/>
          <w:lang w:val="kk-KZ"/>
        </w:rPr>
        <w:t>30</w:t>
      </w:r>
      <w:r w:rsidR="008E2C9C" w:rsidRPr="00A91C9B">
        <w:rPr>
          <w:b/>
          <w:sz w:val="28"/>
          <w:szCs w:val="28"/>
          <w:lang w:val="kk-KZ"/>
        </w:rPr>
        <w:t xml:space="preserve"> </w:t>
      </w:r>
      <w:r w:rsidR="006A5725">
        <w:rPr>
          <w:b/>
          <w:sz w:val="28"/>
          <w:szCs w:val="28"/>
          <w:lang w:val="kk-KZ"/>
        </w:rPr>
        <w:t>734</w:t>
      </w:r>
      <w:r w:rsidR="008E2C9C" w:rsidRPr="00A91C9B">
        <w:rPr>
          <w:b/>
          <w:sz w:val="28"/>
          <w:szCs w:val="28"/>
          <w:lang w:val="kk-KZ"/>
        </w:rPr>
        <w:t> </w:t>
      </w:r>
      <w:r w:rsidR="006A5725">
        <w:rPr>
          <w:b/>
          <w:sz w:val="28"/>
          <w:szCs w:val="28"/>
          <w:lang w:val="kk-KZ"/>
        </w:rPr>
        <w:t>708</w:t>
      </w:r>
      <w:r w:rsidR="008E2C9C" w:rsidRPr="00A91C9B">
        <w:rPr>
          <w:lang w:val="kk-KZ"/>
        </w:rPr>
        <w:t xml:space="preserve"> </w:t>
      </w:r>
      <w:r w:rsidR="00A10811" w:rsidRPr="00A10811">
        <w:rPr>
          <w:b/>
          <w:color w:val="000000"/>
          <w:spacing w:val="-2"/>
          <w:sz w:val="28"/>
          <w:szCs w:val="28"/>
          <w:lang w:val="kk-KZ"/>
        </w:rPr>
        <w:t>теңге</w:t>
      </w:r>
    </w:p>
    <w:p w14:paraId="1CEA5306" w14:textId="287A6357" w:rsidR="00407B9D" w:rsidRPr="00AA0E37" w:rsidRDefault="00B14A13" w:rsidP="00B14A13">
      <w:pPr>
        <w:shd w:val="clear" w:color="auto" w:fill="FFFFFF"/>
        <w:ind w:firstLine="708"/>
        <w:jc w:val="both"/>
        <w:rPr>
          <w:color w:val="000000"/>
          <w:spacing w:val="-2"/>
          <w:sz w:val="28"/>
          <w:szCs w:val="28"/>
          <w:lang w:val="kk-KZ"/>
        </w:rPr>
      </w:pPr>
      <w:r w:rsidRPr="00AA0E37">
        <w:rPr>
          <w:color w:val="000000"/>
          <w:spacing w:val="-2"/>
          <w:sz w:val="28"/>
          <w:szCs w:val="28"/>
          <w:lang w:val="kk-KZ"/>
        </w:rPr>
        <w:t>«</w:t>
      </w:r>
      <w:r w:rsidR="00407B9D" w:rsidRPr="00AA0E37">
        <w:rPr>
          <w:color w:val="000000"/>
          <w:spacing w:val="-2"/>
          <w:sz w:val="28"/>
          <w:szCs w:val="28"/>
          <w:lang w:val="kk-KZ"/>
        </w:rPr>
        <w:t>Сақтандырушы</w:t>
      </w:r>
      <w:r w:rsidRPr="00AA0E37">
        <w:rPr>
          <w:color w:val="000000"/>
          <w:spacing w:val="-2"/>
          <w:sz w:val="28"/>
          <w:szCs w:val="28"/>
          <w:lang w:val="kk-KZ"/>
        </w:rPr>
        <w:t>»</w:t>
      </w:r>
      <w:r w:rsidR="00407B9D" w:rsidRPr="00AA0E37">
        <w:rPr>
          <w:color w:val="000000"/>
          <w:spacing w:val="-2"/>
          <w:sz w:val="28"/>
          <w:szCs w:val="28"/>
          <w:lang w:val="kk-KZ"/>
        </w:rPr>
        <w:t xml:space="preserve"> компаниясының </w:t>
      </w:r>
      <w:r w:rsidRPr="00AA0E37">
        <w:rPr>
          <w:color w:val="000000"/>
          <w:spacing w:val="-2"/>
          <w:sz w:val="28"/>
          <w:szCs w:val="28"/>
          <w:lang w:val="kk-KZ"/>
        </w:rPr>
        <w:t>«</w:t>
      </w:r>
      <w:r w:rsidR="00407B9D" w:rsidRPr="00AA0E37">
        <w:rPr>
          <w:color w:val="000000"/>
          <w:spacing w:val="-2"/>
          <w:sz w:val="28"/>
          <w:szCs w:val="28"/>
          <w:lang w:val="kk-KZ"/>
        </w:rPr>
        <w:t>Рұқсаттар және хабарламалар туралы</w:t>
      </w:r>
      <w:r w:rsidRPr="00AA0E37">
        <w:rPr>
          <w:color w:val="000000"/>
          <w:spacing w:val="-2"/>
          <w:sz w:val="28"/>
          <w:szCs w:val="28"/>
          <w:lang w:val="kk-KZ"/>
        </w:rPr>
        <w:t>»</w:t>
      </w:r>
      <w:r w:rsidR="00407B9D" w:rsidRPr="00AA0E37">
        <w:rPr>
          <w:color w:val="000000"/>
          <w:spacing w:val="-2"/>
          <w:sz w:val="28"/>
          <w:szCs w:val="28"/>
          <w:lang w:val="kk-KZ"/>
        </w:rPr>
        <w:t xml:space="preserve"> 2014 жылғы 16 мамырдағы № 202 – V Қазақстан Республикасының Заңына сәйкес Қазақстан Республикасының аумағында </w:t>
      </w:r>
      <w:r w:rsidRPr="00AA0E37">
        <w:rPr>
          <w:color w:val="000000"/>
          <w:spacing w:val="-2"/>
          <w:sz w:val="28"/>
          <w:szCs w:val="28"/>
          <w:lang w:val="kk-KZ"/>
        </w:rPr>
        <w:t>«</w:t>
      </w:r>
      <w:r w:rsidR="00407B9D" w:rsidRPr="00AA0E37">
        <w:rPr>
          <w:color w:val="000000"/>
          <w:spacing w:val="-2"/>
          <w:sz w:val="28"/>
          <w:szCs w:val="28"/>
          <w:lang w:val="kk-KZ"/>
        </w:rPr>
        <w:t>қызметкерді еңбек (қызметтік) міндеттерін атқару кезінде жазатайым оқиғалардан міндетті сақтандыру</w:t>
      </w:r>
      <w:r w:rsidRPr="00AA0E37">
        <w:rPr>
          <w:color w:val="000000"/>
          <w:spacing w:val="-2"/>
          <w:sz w:val="28"/>
          <w:szCs w:val="28"/>
          <w:lang w:val="kk-KZ"/>
        </w:rPr>
        <w:t xml:space="preserve">» </w:t>
      </w:r>
      <w:r w:rsidR="00407B9D" w:rsidRPr="00AA0E37">
        <w:rPr>
          <w:color w:val="000000"/>
          <w:spacing w:val="-2"/>
          <w:sz w:val="28"/>
          <w:szCs w:val="28"/>
          <w:lang w:val="kk-KZ"/>
        </w:rPr>
        <w:t>лицензиясы болуы тиіс.</w:t>
      </w:r>
    </w:p>
    <w:p w14:paraId="6317D3AE" w14:textId="5F70C394" w:rsidR="00407B9D" w:rsidRPr="00AA0E37" w:rsidRDefault="005C437C" w:rsidP="00B14A13">
      <w:pPr>
        <w:shd w:val="clear" w:color="auto" w:fill="FFFFFF"/>
        <w:ind w:firstLine="708"/>
        <w:jc w:val="both"/>
        <w:rPr>
          <w:color w:val="000000"/>
          <w:spacing w:val="-2"/>
          <w:sz w:val="28"/>
          <w:szCs w:val="28"/>
          <w:lang w:val="kk-KZ"/>
        </w:rPr>
      </w:pPr>
      <w:r>
        <w:rPr>
          <w:color w:val="000000"/>
          <w:spacing w:val="-2"/>
          <w:sz w:val="28"/>
          <w:szCs w:val="28"/>
          <w:lang w:val="kk-KZ"/>
        </w:rPr>
        <w:t>Келісім шартқа қол қойғаннан кейін с</w:t>
      </w:r>
      <w:r w:rsidR="00407B9D" w:rsidRPr="00AA0E37">
        <w:rPr>
          <w:color w:val="000000"/>
          <w:spacing w:val="-2"/>
          <w:sz w:val="28"/>
          <w:szCs w:val="28"/>
          <w:lang w:val="kk-KZ"/>
        </w:rPr>
        <w:t>ақтандыру мерзімі</w:t>
      </w:r>
      <w:r w:rsidR="00407B9D" w:rsidRPr="00B14A13">
        <w:rPr>
          <w:color w:val="000000"/>
          <w:spacing w:val="-2"/>
          <w:sz w:val="28"/>
          <w:szCs w:val="28"/>
          <w:lang w:val="kk-KZ"/>
        </w:rPr>
        <w:t xml:space="preserve"> </w:t>
      </w:r>
      <w:r w:rsidR="00406886">
        <w:rPr>
          <w:color w:val="000000"/>
          <w:spacing w:val="-2"/>
          <w:sz w:val="28"/>
          <w:szCs w:val="28"/>
          <w:lang w:val="kk-KZ"/>
        </w:rPr>
        <w:t>–</w:t>
      </w:r>
      <w:r w:rsidR="00407B9D" w:rsidRPr="00AA0E37">
        <w:rPr>
          <w:color w:val="000000"/>
          <w:spacing w:val="-2"/>
          <w:sz w:val="28"/>
          <w:szCs w:val="28"/>
          <w:lang w:val="kk-KZ"/>
        </w:rPr>
        <w:t>12 ай.</w:t>
      </w:r>
    </w:p>
    <w:tbl>
      <w:tblPr>
        <w:tblW w:w="94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01"/>
      </w:tblGrid>
      <w:tr w:rsidR="00407B9D" w:rsidRPr="00B14A13" w14:paraId="21277321" w14:textId="77777777" w:rsidTr="00F97870">
        <w:tc>
          <w:tcPr>
            <w:tcW w:w="3261" w:type="dxa"/>
          </w:tcPr>
          <w:p w14:paraId="1FA9A0C1" w14:textId="21B35875" w:rsidR="00407B9D" w:rsidRPr="00B14A13" w:rsidRDefault="00407B9D" w:rsidP="00B14A13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Тү</w:t>
            </w:r>
            <w:proofErr w:type="gramStart"/>
            <w:r w:rsidRPr="00B14A13">
              <w:rPr>
                <w:rFonts w:eastAsia="Calibri"/>
                <w:sz w:val="28"/>
                <w:szCs w:val="28"/>
                <w:lang w:eastAsia="en-US"/>
              </w:rPr>
              <w:t>р</w:t>
            </w:r>
            <w:proofErr w:type="gramEnd"/>
            <w:r w:rsidRPr="00B14A13">
              <w:rPr>
                <w:rFonts w:eastAsia="Calibri"/>
                <w:sz w:val="28"/>
                <w:szCs w:val="28"/>
                <w:lang w:eastAsia="en-US"/>
              </w:rPr>
              <w:t>і</w:t>
            </w:r>
            <w:proofErr w:type="spellEnd"/>
          </w:p>
        </w:tc>
        <w:tc>
          <w:tcPr>
            <w:tcW w:w="6201" w:type="dxa"/>
          </w:tcPr>
          <w:p w14:paraId="4988D385" w14:textId="12333B53" w:rsidR="00407B9D" w:rsidRPr="00B14A13" w:rsidRDefault="00407B9D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Қызметкер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еңбек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(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қызметтік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)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міндеттерін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атқарған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кезде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оны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жазатайым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 w:rsidRPr="00B14A13">
              <w:rPr>
                <w:rFonts w:eastAsia="Calibri"/>
                <w:sz w:val="28"/>
                <w:szCs w:val="28"/>
                <w:lang w:eastAsia="en-US"/>
              </w:rPr>
              <w:t>о</w:t>
            </w:r>
            <w:proofErr w:type="gramEnd"/>
            <w:r w:rsidRPr="00B14A13">
              <w:rPr>
                <w:rFonts w:eastAsia="Calibri"/>
                <w:sz w:val="28"/>
                <w:szCs w:val="28"/>
                <w:lang w:eastAsia="en-US"/>
              </w:rPr>
              <w:t>қиғалардан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міндетті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сақтандыру</w:t>
            </w:r>
            <w:proofErr w:type="spellEnd"/>
          </w:p>
        </w:tc>
      </w:tr>
      <w:tr w:rsidR="00407B9D" w:rsidRPr="00FB2C4F" w14:paraId="778E4220" w14:textId="77777777" w:rsidTr="00F97870">
        <w:tc>
          <w:tcPr>
            <w:tcW w:w="3261" w:type="dxa"/>
          </w:tcPr>
          <w:p w14:paraId="01787C5A" w14:textId="4B372B35" w:rsidR="00407B9D" w:rsidRPr="00B14A13" w:rsidRDefault="00407B9D" w:rsidP="00B14A13">
            <w:pPr>
              <w:contextualSpacing/>
              <w:jc w:val="center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B14A13">
              <w:rPr>
                <w:rFonts w:eastAsia="Calibri"/>
                <w:sz w:val="28"/>
                <w:szCs w:val="28"/>
                <w:lang w:val="kk-KZ" w:eastAsia="en-US"/>
              </w:rPr>
              <w:t>Сақтандыру Объектісі</w:t>
            </w:r>
          </w:p>
        </w:tc>
        <w:tc>
          <w:tcPr>
            <w:tcW w:w="6201" w:type="dxa"/>
          </w:tcPr>
          <w:p w14:paraId="0647477D" w14:textId="686AD6D4" w:rsidR="00407B9D" w:rsidRPr="00B14A13" w:rsidRDefault="00407B9D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B14A13">
              <w:rPr>
                <w:rFonts w:eastAsia="Calibri"/>
                <w:sz w:val="28"/>
                <w:szCs w:val="28"/>
                <w:lang w:val="kk-KZ" w:eastAsia="en-US"/>
              </w:rPr>
              <w:t>Сақтандыру объектісі кәсіптік еңбекке қабілеттілігінен айырылу не оның қайтыс болу дәрежесін жоюға әкеп соққан жазатайым оқиға нәтижесінде өмірі мен денсаулығына зиян келтірілген қызметкердің мүліктік мүдделері болып табылады</w:t>
            </w:r>
          </w:p>
        </w:tc>
      </w:tr>
      <w:tr w:rsidR="00407B9D" w:rsidRPr="00B14A13" w14:paraId="266628E6" w14:textId="77777777" w:rsidTr="00F97870">
        <w:tc>
          <w:tcPr>
            <w:tcW w:w="3261" w:type="dxa"/>
          </w:tcPr>
          <w:p w14:paraId="278BC869" w14:textId="5AD310E6" w:rsidR="00407B9D" w:rsidRPr="00B14A13" w:rsidRDefault="00407B9D" w:rsidP="00B14A13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Кезеңі</w:t>
            </w:r>
            <w:proofErr w:type="spellEnd"/>
          </w:p>
        </w:tc>
        <w:tc>
          <w:tcPr>
            <w:tcW w:w="6201" w:type="dxa"/>
          </w:tcPr>
          <w:p w14:paraId="38942542" w14:textId="5C0AA8CE" w:rsidR="00407B9D" w:rsidRPr="00B14A13" w:rsidRDefault="00407B9D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шартын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жасасқан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күннен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бастап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12 </w:t>
            </w:r>
            <w:proofErr w:type="gram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ай</w:t>
            </w:r>
            <w:proofErr w:type="gramEnd"/>
          </w:p>
        </w:tc>
      </w:tr>
      <w:tr w:rsidR="00407B9D" w:rsidRPr="00B14A13" w14:paraId="4875ADAA" w14:textId="77777777" w:rsidTr="00F97870">
        <w:tc>
          <w:tcPr>
            <w:tcW w:w="3261" w:type="dxa"/>
          </w:tcPr>
          <w:p w14:paraId="383BC3D1" w14:textId="3B8DF918" w:rsidR="00407B9D" w:rsidRPr="00B14A13" w:rsidRDefault="00407B9D" w:rsidP="00B14A13">
            <w:p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Сақтандырылған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тұлғалар</w:t>
            </w:r>
            <w:proofErr w:type="spellEnd"/>
          </w:p>
        </w:tc>
        <w:tc>
          <w:tcPr>
            <w:tcW w:w="6201" w:type="dxa"/>
          </w:tcPr>
          <w:p w14:paraId="67D3EE9B" w14:textId="33CE9612" w:rsidR="00407B9D" w:rsidRPr="00B14A13" w:rsidRDefault="00407B9D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Сақтанушының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Қызметкерлері</w:t>
            </w:r>
            <w:proofErr w:type="spellEnd"/>
          </w:p>
        </w:tc>
      </w:tr>
      <w:tr w:rsidR="00407B9D" w:rsidRPr="00B14A13" w14:paraId="51707863" w14:textId="77777777" w:rsidTr="00F97870">
        <w:trPr>
          <w:trHeight w:val="331"/>
        </w:trPr>
        <w:tc>
          <w:tcPr>
            <w:tcW w:w="3261" w:type="dxa"/>
          </w:tcPr>
          <w:p w14:paraId="3BD50A7B" w14:textId="191C4551" w:rsidR="00407B9D" w:rsidRPr="00B14A13" w:rsidRDefault="00407B9D" w:rsidP="00B14A13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жағдайы</w:t>
            </w:r>
            <w:proofErr w:type="spellEnd"/>
          </w:p>
        </w:tc>
        <w:tc>
          <w:tcPr>
            <w:tcW w:w="6201" w:type="dxa"/>
          </w:tcPr>
          <w:p w14:paraId="76FFE13A" w14:textId="24E07D40" w:rsidR="00407B9D" w:rsidRPr="00B14A13" w:rsidRDefault="00407B9D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Еңбек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(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қызметтік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)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міндеттерін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атқару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кезінде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қызметкермен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(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қызметкерлермен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)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еңбек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қызметтік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міндеттерін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атқару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кезінде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орын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алған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жазатайым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оқиғаның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(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жазатайым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оқиғаның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)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туындау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фактісі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оның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салдарынан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өнді</w:t>
            </w:r>
            <w:proofErr w:type="gramStart"/>
            <w:r w:rsidRPr="00B14A13">
              <w:rPr>
                <w:rFonts w:eastAsia="Calibri"/>
                <w:sz w:val="28"/>
                <w:szCs w:val="28"/>
                <w:lang w:eastAsia="en-US"/>
              </w:rPr>
              <w:t>р</w:t>
            </w:r>
            <w:proofErr w:type="gramEnd"/>
            <w:r w:rsidRPr="00B14A13">
              <w:rPr>
                <w:rFonts w:eastAsia="Calibri"/>
                <w:sz w:val="28"/>
                <w:szCs w:val="28"/>
                <w:lang w:eastAsia="en-US"/>
              </w:rPr>
              <w:t>істік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жарақат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денсаулығының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кенеттен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нашарлауы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немесе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қызметкердің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улануы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орын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алған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зиянды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және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(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немесе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)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қауіпті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өнді</w:t>
            </w:r>
            <w:proofErr w:type="gramStart"/>
            <w:r w:rsidRPr="00B14A13">
              <w:rPr>
                <w:rFonts w:eastAsia="Calibri"/>
                <w:sz w:val="28"/>
                <w:szCs w:val="28"/>
                <w:lang w:eastAsia="en-US"/>
              </w:rPr>
              <w:t>р</w:t>
            </w:r>
            <w:proofErr w:type="gramEnd"/>
            <w:r w:rsidRPr="00B14A13">
              <w:rPr>
                <w:rFonts w:eastAsia="Calibri"/>
                <w:sz w:val="28"/>
                <w:szCs w:val="28"/>
                <w:lang w:eastAsia="en-US"/>
              </w:rPr>
              <w:t>істік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фактордың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әсер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етуі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нәтижесінде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ҚР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Еңбек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кодексінің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186-бабының 2-тармағында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көзделген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жағдайларда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кәсіптік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еңбекке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қабілеттілігінен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айырылу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кәсіптік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ауруға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шалдығу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не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қайтыс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болу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дәрежесі</w:t>
            </w:r>
            <w:proofErr w:type="spellEnd"/>
          </w:p>
        </w:tc>
      </w:tr>
      <w:tr w:rsidR="00407B9D" w:rsidRPr="00B14A13" w14:paraId="09033220" w14:textId="77777777" w:rsidTr="00F97870">
        <w:trPr>
          <w:trHeight w:val="331"/>
        </w:trPr>
        <w:tc>
          <w:tcPr>
            <w:tcW w:w="3261" w:type="dxa"/>
          </w:tcPr>
          <w:p w14:paraId="62C753CA" w14:textId="1FF7CFE2" w:rsidR="00407B9D" w:rsidRPr="00B14A13" w:rsidRDefault="00407B9D" w:rsidP="00B14A13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Зиянның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мөлшерін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анықтау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тәртібі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Шарт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бойынша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төлемдері</w:t>
            </w:r>
            <w:proofErr w:type="spellEnd"/>
          </w:p>
        </w:tc>
        <w:tc>
          <w:tcPr>
            <w:tcW w:w="6201" w:type="dxa"/>
          </w:tcPr>
          <w:p w14:paraId="13E666D2" w14:textId="72DCC3E6" w:rsidR="00407B9D" w:rsidRPr="00B14A13" w:rsidRDefault="00407B9D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Қызметкердің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өмі</w:t>
            </w:r>
            <w:proofErr w:type="gramStart"/>
            <w:r w:rsidRPr="00B14A13">
              <w:rPr>
                <w:rFonts w:eastAsia="Calibri"/>
                <w:sz w:val="28"/>
                <w:szCs w:val="28"/>
                <w:lang w:eastAsia="en-US"/>
              </w:rPr>
              <w:t>р</w:t>
            </w:r>
            <w:proofErr w:type="gramEnd"/>
            <w:r w:rsidRPr="00B14A13">
              <w:rPr>
                <w:rFonts w:eastAsia="Calibri"/>
                <w:sz w:val="28"/>
                <w:szCs w:val="28"/>
                <w:lang w:eastAsia="en-US"/>
              </w:rPr>
              <w:t>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мен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денсаулығына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келтірілген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зиян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қызметкердің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уақытша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еңбекке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жарамсыздығына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байланысты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зиянды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қоспағанда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оның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қайтыс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болуына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немесе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оның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lastRenderedPageBreak/>
              <w:t>кәсіптік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еңбекке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қабілеттілігінен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айырылу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дәрежесін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белгілеуге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байланысты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зиянды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материалдық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білдіруді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қамтиды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Қызметкердің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кәсіптік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еңбекке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қабілеттілігінен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айырылу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дәрежесін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отыздан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жүз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пайызды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қоса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алғ</w:t>
            </w:r>
            <w:proofErr w:type="gram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ан</w:t>
            </w:r>
            <w:proofErr w:type="gramEnd"/>
            <w:r w:rsidRPr="00B14A13">
              <w:rPr>
                <w:rFonts w:eastAsia="Calibri"/>
                <w:sz w:val="28"/>
                <w:szCs w:val="28"/>
                <w:lang w:eastAsia="en-US"/>
              </w:rPr>
              <w:t>ға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дейін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белгілеуге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байланысты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табысынан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(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табысынан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)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айырылуына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байланысты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зиянды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өтеу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ретінде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қызметкерге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тиесілі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ай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сайынғы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төлемін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сақтандырушы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жүзеге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асырады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</w:tr>
      <w:tr w:rsidR="00407B9D" w:rsidRPr="00B14A13" w14:paraId="73C88053" w14:textId="77777777" w:rsidTr="00F97870">
        <w:trPr>
          <w:trHeight w:val="331"/>
        </w:trPr>
        <w:tc>
          <w:tcPr>
            <w:tcW w:w="3261" w:type="dxa"/>
          </w:tcPr>
          <w:p w14:paraId="5AA6B311" w14:textId="64C719DC" w:rsidR="00407B9D" w:rsidRPr="00B14A13" w:rsidRDefault="00407B9D" w:rsidP="00B14A13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lastRenderedPageBreak/>
              <w:t>Сақтандырушы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міндетті</w:t>
            </w:r>
            <w:proofErr w:type="spellEnd"/>
          </w:p>
        </w:tc>
        <w:tc>
          <w:tcPr>
            <w:tcW w:w="6201" w:type="dxa"/>
          </w:tcPr>
          <w:p w14:paraId="52ECDC3F" w14:textId="77777777" w:rsidR="00407B9D" w:rsidRPr="00B14A13" w:rsidRDefault="00407B9D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1)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сақтанушыны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шарттармен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таныстыру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және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оның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құқықтары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мен </w:t>
            </w:r>
            <w:proofErr w:type="spellStart"/>
            <w:proofErr w:type="gramStart"/>
            <w:r w:rsidRPr="00B14A13">
              <w:rPr>
                <w:rFonts w:eastAsia="Calibri"/>
                <w:sz w:val="28"/>
                <w:szCs w:val="28"/>
                <w:lang w:eastAsia="en-US"/>
              </w:rPr>
              <w:t>м</w:t>
            </w:r>
            <w:proofErr w:type="gramEnd"/>
            <w:r w:rsidRPr="00B14A13">
              <w:rPr>
                <w:rFonts w:eastAsia="Calibri"/>
                <w:sz w:val="28"/>
                <w:szCs w:val="28"/>
                <w:lang w:eastAsia="en-US"/>
              </w:rPr>
              <w:t>індеттерін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түсіндіру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14:paraId="63CA318E" w14:textId="77777777" w:rsidR="00407B9D" w:rsidRPr="00B14A13" w:rsidRDefault="00407B9D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2)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жағдайы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басталған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кезде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заңға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және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осы </w:t>
            </w:r>
            <w:proofErr w:type="spellStart"/>
            <w:proofErr w:type="gramStart"/>
            <w:r w:rsidRPr="00B14A13">
              <w:rPr>
                <w:rFonts w:eastAsia="Calibri"/>
                <w:sz w:val="28"/>
                <w:szCs w:val="28"/>
                <w:lang w:eastAsia="en-US"/>
              </w:rPr>
              <w:t>Шарт</w:t>
            </w:r>
            <w:proofErr w:type="gramEnd"/>
            <w:r w:rsidRPr="00B14A13">
              <w:rPr>
                <w:rFonts w:eastAsia="Calibri"/>
                <w:sz w:val="28"/>
                <w:szCs w:val="28"/>
                <w:lang w:eastAsia="en-US"/>
              </w:rPr>
              <w:t>қа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сәйкес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төлемін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және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жерлеуге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арналған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шығыстарды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өтеуді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жүргізуге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14:paraId="5EDBF82A" w14:textId="77777777" w:rsidR="00407B9D" w:rsidRPr="00B14A13" w:rsidRDefault="00407B9D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3)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Өз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қызметі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нәтижесінде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алынған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сақтанушы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және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пайда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алушы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туралы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мәліметтердің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құпиялылығын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қамтамасыз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етуге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міндетті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14:paraId="37CC4C75" w14:textId="77777777" w:rsidR="00407B9D" w:rsidRPr="00B14A13" w:rsidRDefault="00407B9D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4)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</w:t>
            </w:r>
            <w:proofErr w:type="gramStart"/>
            <w:r w:rsidRPr="00B14A13">
              <w:rPr>
                <w:rFonts w:eastAsia="Calibri"/>
                <w:sz w:val="28"/>
                <w:szCs w:val="28"/>
                <w:lang w:eastAsia="en-US"/>
              </w:rPr>
              <w:t>танушы</w:t>
            </w:r>
            <w:proofErr w:type="gramEnd"/>
            <w:r w:rsidRPr="00B14A13">
              <w:rPr>
                <w:rFonts w:eastAsia="Calibri"/>
                <w:sz w:val="28"/>
                <w:szCs w:val="28"/>
                <w:lang w:eastAsia="en-US"/>
              </w:rPr>
              <w:t>ға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жағдайы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кезінде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шығындарды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азайту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үшін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жұмсаған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шығыстарын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өтеуге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міндетті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14:paraId="54A25CA1" w14:textId="339DFF3E" w:rsidR="00407B9D" w:rsidRPr="00B14A13" w:rsidRDefault="00407B9D" w:rsidP="00B14A13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5) осы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Шартта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көзделген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барлық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(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өзге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)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міндеттерді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 w:rsidRPr="00B14A13">
              <w:rPr>
                <w:rFonts w:eastAsia="Calibri"/>
                <w:sz w:val="28"/>
                <w:szCs w:val="28"/>
                <w:lang w:eastAsia="en-US"/>
              </w:rPr>
              <w:t>тиіс</w:t>
            </w:r>
            <w:proofErr w:type="gramEnd"/>
            <w:r w:rsidRPr="00B14A13">
              <w:rPr>
                <w:rFonts w:eastAsia="Calibri"/>
                <w:sz w:val="28"/>
                <w:szCs w:val="28"/>
                <w:lang w:eastAsia="en-US"/>
              </w:rPr>
              <w:t>інше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орындауға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міндетті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</w:tr>
      <w:tr w:rsidR="00407B9D" w:rsidRPr="00B14A13" w14:paraId="68B8718B" w14:textId="77777777" w:rsidTr="00F97870">
        <w:trPr>
          <w:trHeight w:val="331"/>
        </w:trPr>
        <w:tc>
          <w:tcPr>
            <w:tcW w:w="3261" w:type="dxa"/>
          </w:tcPr>
          <w:p w14:paraId="6DEFE94F" w14:textId="58DB20AA" w:rsidR="00407B9D" w:rsidRPr="00B14A13" w:rsidRDefault="00407B9D" w:rsidP="00B14A13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сомасы</w:t>
            </w:r>
            <w:proofErr w:type="spellEnd"/>
          </w:p>
        </w:tc>
        <w:tc>
          <w:tcPr>
            <w:tcW w:w="6201" w:type="dxa"/>
          </w:tcPr>
          <w:p w14:paraId="27D670F7" w14:textId="343BD4B8" w:rsidR="00407B9D" w:rsidRPr="00B14A13" w:rsidRDefault="00407B9D" w:rsidP="00B14A13">
            <w:pPr>
              <w:ind w:left="33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сомасы-сақтандыру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объектісі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сақтандырылған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және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жағдайы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басталған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кезде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Сақтандырушының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жауапкершілігінің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шекті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көлемі</w:t>
            </w:r>
            <w:proofErr w:type="gramStart"/>
            <w:r w:rsidRPr="00B14A13">
              <w:rPr>
                <w:rFonts w:eastAsia="Calibri"/>
                <w:sz w:val="28"/>
                <w:szCs w:val="28"/>
                <w:lang w:eastAsia="en-US"/>
              </w:rPr>
              <w:t>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б</w:t>
            </w:r>
            <w:proofErr w:type="gramEnd"/>
            <w:r w:rsidRPr="00B14A13">
              <w:rPr>
                <w:rFonts w:eastAsia="Calibri"/>
                <w:sz w:val="28"/>
                <w:szCs w:val="28"/>
                <w:lang w:eastAsia="en-US"/>
              </w:rPr>
              <w:t>ілдіретін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ақша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B14A13">
              <w:rPr>
                <w:rFonts w:eastAsia="Calibri"/>
                <w:sz w:val="28"/>
                <w:szCs w:val="28"/>
                <w:lang w:eastAsia="en-US"/>
              </w:rPr>
              <w:t>сомасы</w:t>
            </w:r>
            <w:proofErr w:type="spellEnd"/>
            <w:r w:rsidRPr="00B14A13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</w:tr>
    </w:tbl>
    <w:p w14:paraId="02826879" w14:textId="77777777" w:rsidR="0057156C" w:rsidRPr="0057156C" w:rsidRDefault="0057156C" w:rsidP="0057156C">
      <w:pPr>
        <w:shd w:val="clear" w:color="auto" w:fill="FFFFFF"/>
        <w:ind w:firstLine="708"/>
        <w:jc w:val="both"/>
        <w:rPr>
          <w:color w:val="000000"/>
          <w:spacing w:val="-2"/>
          <w:sz w:val="28"/>
          <w:szCs w:val="28"/>
        </w:rPr>
      </w:pPr>
      <w:proofErr w:type="spellStart"/>
      <w:r w:rsidRPr="0057156C">
        <w:rPr>
          <w:color w:val="000000"/>
          <w:spacing w:val="-2"/>
          <w:sz w:val="28"/>
          <w:szCs w:val="28"/>
        </w:rPr>
        <w:t>Сақтандыру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мәселелері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бойынша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Тараптар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арасындағы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өзара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қары</w:t>
      </w:r>
      <w:proofErr w:type="gramStart"/>
      <w:r w:rsidRPr="0057156C">
        <w:rPr>
          <w:color w:val="000000"/>
          <w:spacing w:val="-2"/>
          <w:sz w:val="28"/>
          <w:szCs w:val="28"/>
        </w:rPr>
        <w:t>м-</w:t>
      </w:r>
      <w:proofErr w:type="gramEnd"/>
      <w:r w:rsidRPr="0057156C">
        <w:rPr>
          <w:color w:val="000000"/>
          <w:spacing w:val="-2"/>
          <w:sz w:val="28"/>
          <w:szCs w:val="28"/>
        </w:rPr>
        <w:t>қатынастардың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құпиялылығына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сақтандырушы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мен </w:t>
      </w:r>
      <w:proofErr w:type="spellStart"/>
      <w:r w:rsidRPr="0057156C">
        <w:rPr>
          <w:color w:val="000000"/>
          <w:spacing w:val="-2"/>
          <w:sz w:val="28"/>
          <w:szCs w:val="28"/>
        </w:rPr>
        <w:t>Сақтанушы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кепілдік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береді</w:t>
      </w:r>
      <w:proofErr w:type="spellEnd"/>
      <w:r w:rsidRPr="0057156C">
        <w:rPr>
          <w:color w:val="000000"/>
          <w:spacing w:val="-2"/>
          <w:sz w:val="28"/>
          <w:szCs w:val="28"/>
        </w:rPr>
        <w:t>.</w:t>
      </w:r>
    </w:p>
    <w:p w14:paraId="1B613494" w14:textId="5FEE902B" w:rsidR="0057156C" w:rsidRDefault="0057156C" w:rsidP="0057156C">
      <w:pPr>
        <w:shd w:val="clear" w:color="auto" w:fill="FFFFFF"/>
        <w:ind w:firstLine="708"/>
        <w:jc w:val="both"/>
        <w:rPr>
          <w:color w:val="000000"/>
          <w:spacing w:val="-2"/>
          <w:sz w:val="28"/>
          <w:szCs w:val="28"/>
        </w:rPr>
      </w:pPr>
      <w:proofErr w:type="spellStart"/>
      <w:r w:rsidRPr="0057156C">
        <w:rPr>
          <w:color w:val="000000"/>
          <w:spacing w:val="-2"/>
          <w:sz w:val="28"/>
          <w:szCs w:val="28"/>
        </w:rPr>
        <w:t>Техникалық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ерекшелікте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көзделмеген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барлық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өзге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шарттар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Қазақстан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Республикасының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заңнамасымен</w:t>
      </w:r>
      <w:proofErr w:type="spellEnd"/>
      <w:r w:rsidRPr="0057156C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57156C">
        <w:rPr>
          <w:color w:val="000000"/>
          <w:spacing w:val="-2"/>
          <w:sz w:val="28"/>
          <w:szCs w:val="28"/>
        </w:rPr>
        <w:t>реттеледі</w:t>
      </w:r>
      <w:proofErr w:type="spellEnd"/>
      <w:r w:rsidRPr="0057156C">
        <w:rPr>
          <w:color w:val="000000"/>
          <w:spacing w:val="-2"/>
          <w:sz w:val="28"/>
          <w:szCs w:val="28"/>
        </w:rPr>
        <w:t>.</w:t>
      </w:r>
    </w:p>
    <w:p w14:paraId="7CCE5A08" w14:textId="77777777" w:rsidR="006D342E" w:rsidRDefault="006D342E" w:rsidP="0057156C">
      <w:pPr>
        <w:shd w:val="clear" w:color="auto" w:fill="FFFFFF"/>
        <w:ind w:firstLine="708"/>
        <w:jc w:val="both"/>
        <w:rPr>
          <w:color w:val="000000"/>
          <w:spacing w:val="-2"/>
          <w:sz w:val="28"/>
          <w:szCs w:val="28"/>
        </w:rPr>
      </w:pPr>
    </w:p>
    <w:p w14:paraId="1360E590" w14:textId="77777777" w:rsidR="006D342E" w:rsidRDefault="006D342E" w:rsidP="0057156C">
      <w:pPr>
        <w:shd w:val="clear" w:color="auto" w:fill="FFFFFF"/>
        <w:ind w:firstLine="708"/>
        <w:jc w:val="both"/>
        <w:rPr>
          <w:color w:val="000000"/>
          <w:spacing w:val="-2"/>
          <w:sz w:val="28"/>
          <w:szCs w:val="28"/>
        </w:rPr>
      </w:pPr>
    </w:p>
    <w:p w14:paraId="07537425" w14:textId="77777777" w:rsidR="006D342E" w:rsidRPr="00B14A13" w:rsidRDefault="006D342E" w:rsidP="0057156C">
      <w:pPr>
        <w:shd w:val="clear" w:color="auto" w:fill="FFFFFF"/>
        <w:ind w:firstLine="708"/>
        <w:jc w:val="both"/>
        <w:rPr>
          <w:color w:val="000000"/>
          <w:spacing w:val="-2"/>
          <w:sz w:val="28"/>
          <w:szCs w:val="28"/>
        </w:rPr>
      </w:pPr>
    </w:p>
    <w:sectPr w:rsidR="006D342E" w:rsidRPr="00B14A13" w:rsidSect="00B14A13">
      <w:pgSz w:w="11906" w:h="16838"/>
      <w:pgMar w:top="709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A5571"/>
    <w:multiLevelType w:val="hybridMultilevel"/>
    <w:tmpl w:val="41D4D9D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3F06B7"/>
    <w:multiLevelType w:val="hybridMultilevel"/>
    <w:tmpl w:val="C4849C6E"/>
    <w:lvl w:ilvl="0" w:tplc="B61838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E3922"/>
    <w:multiLevelType w:val="hybridMultilevel"/>
    <w:tmpl w:val="89FE4E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E6676"/>
    <w:multiLevelType w:val="hybridMultilevel"/>
    <w:tmpl w:val="EDDEE9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967760"/>
    <w:multiLevelType w:val="hybridMultilevel"/>
    <w:tmpl w:val="89FE4E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875"/>
    <w:rsid w:val="000360A8"/>
    <w:rsid w:val="00115BD8"/>
    <w:rsid w:val="00141407"/>
    <w:rsid w:val="001477F4"/>
    <w:rsid w:val="002E63CF"/>
    <w:rsid w:val="002F2B65"/>
    <w:rsid w:val="003941E1"/>
    <w:rsid w:val="00406886"/>
    <w:rsid w:val="00407B9D"/>
    <w:rsid w:val="004E621D"/>
    <w:rsid w:val="00506E3B"/>
    <w:rsid w:val="00531A24"/>
    <w:rsid w:val="0057156C"/>
    <w:rsid w:val="005C0A78"/>
    <w:rsid w:val="005C437C"/>
    <w:rsid w:val="00647B32"/>
    <w:rsid w:val="006A5725"/>
    <w:rsid w:val="006D342E"/>
    <w:rsid w:val="007107B9"/>
    <w:rsid w:val="0075192B"/>
    <w:rsid w:val="00781433"/>
    <w:rsid w:val="007E75C8"/>
    <w:rsid w:val="007F50FE"/>
    <w:rsid w:val="00815A45"/>
    <w:rsid w:val="008656A7"/>
    <w:rsid w:val="008808A0"/>
    <w:rsid w:val="008E2C9C"/>
    <w:rsid w:val="008E3BE9"/>
    <w:rsid w:val="00930872"/>
    <w:rsid w:val="00943869"/>
    <w:rsid w:val="009572C7"/>
    <w:rsid w:val="00985925"/>
    <w:rsid w:val="009C5B30"/>
    <w:rsid w:val="009F00FB"/>
    <w:rsid w:val="00A037A5"/>
    <w:rsid w:val="00A10811"/>
    <w:rsid w:val="00A550FC"/>
    <w:rsid w:val="00A91C9B"/>
    <w:rsid w:val="00A92C70"/>
    <w:rsid w:val="00A92EE8"/>
    <w:rsid w:val="00AA0E37"/>
    <w:rsid w:val="00B11201"/>
    <w:rsid w:val="00B14A13"/>
    <w:rsid w:val="00B36B8B"/>
    <w:rsid w:val="00B53672"/>
    <w:rsid w:val="00C23875"/>
    <w:rsid w:val="00D10FBA"/>
    <w:rsid w:val="00DF4A80"/>
    <w:rsid w:val="00E7632D"/>
    <w:rsid w:val="00E836F1"/>
    <w:rsid w:val="00FB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D5A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8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1407"/>
    <w:pPr>
      <w:ind w:left="720"/>
      <w:contextualSpacing/>
    </w:pPr>
  </w:style>
  <w:style w:type="paragraph" w:styleId="a4">
    <w:name w:val="No Spacing"/>
    <w:uiPriority w:val="1"/>
    <w:qFormat/>
    <w:rsid w:val="006D342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8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1407"/>
    <w:pPr>
      <w:ind w:left="720"/>
      <w:contextualSpacing/>
    </w:pPr>
  </w:style>
  <w:style w:type="paragraph" w:styleId="a4">
    <w:name w:val="No Spacing"/>
    <w:uiPriority w:val="1"/>
    <w:qFormat/>
    <w:rsid w:val="006D342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1178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KISC</Company>
  <LinksUpToDate>false</LinksUpToDate>
  <CharactersWithSpaces>7881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Кошерова А.Ж.</dc:creator>
  <cp:lastModifiedBy>Пользователь Windows</cp:lastModifiedBy>
  <cp:revision>9</cp:revision>
  <cp:lastPrinted>2026-10-01T06:35:00Z</cp:lastPrinted>
  <dcterms:created xsi:type="dcterms:W3CDTF">2026-09-07T05:54:00Z</dcterms:created>
  <dcterms:modified xsi:type="dcterms:W3CDTF">2026-10-02T12:00:00Z</dcterms:modified>
</cp:coreProperties>
</file>