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AA2" w:rsidRPr="00424AA2" w:rsidRDefault="00005D43" w:rsidP="00424AA2">
      <w:pPr>
        <w:jc w:val="center"/>
        <w:rPr>
          <w:rFonts w:ascii="Times New Roman" w:hAnsi="Times New Roman"/>
          <w:b/>
          <w:sz w:val="32"/>
          <w:szCs w:val="32"/>
          <w:lang w:val="kk-KZ"/>
        </w:rPr>
      </w:pPr>
      <w:r>
        <w:rPr>
          <w:rFonts w:ascii="Times New Roman" w:hAnsi="Times New Roman"/>
          <w:b/>
          <w:sz w:val="32"/>
          <w:szCs w:val="32"/>
          <w:lang w:val="kk-KZ"/>
        </w:rPr>
        <w:t>№298 орта мектебіне арналған Эвакуациялық тақтайшаларды, сызбаларды</w:t>
      </w:r>
      <w:r w:rsidR="00424AA2" w:rsidRPr="00424AA2">
        <w:rPr>
          <w:rFonts w:ascii="Times New Roman" w:hAnsi="Times New Roman"/>
          <w:b/>
          <w:sz w:val="32"/>
          <w:szCs w:val="32"/>
          <w:lang w:val="kk-KZ"/>
        </w:rPr>
        <w:t xml:space="preserve"> дайындау және орнату</w:t>
      </w:r>
      <w:r w:rsidR="00FA2156">
        <w:rPr>
          <w:rFonts w:ascii="Times New Roman" w:hAnsi="Times New Roman"/>
          <w:b/>
          <w:sz w:val="32"/>
          <w:szCs w:val="32"/>
          <w:lang w:val="kk-KZ"/>
        </w:rPr>
        <w:t xml:space="preserve"> жұмыстары</w:t>
      </w:r>
      <w:r>
        <w:rPr>
          <w:rFonts w:ascii="Times New Roman" w:hAnsi="Times New Roman"/>
          <w:b/>
          <w:sz w:val="32"/>
          <w:szCs w:val="32"/>
          <w:lang w:val="kk-KZ"/>
        </w:rPr>
        <w:t>ның техникалық сипаттамасы</w:t>
      </w:r>
    </w:p>
    <w:p w:rsidR="000075B2" w:rsidRDefault="003E0185" w:rsidP="006479A2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="0061161A" w:rsidRPr="003E0185">
        <w:rPr>
          <w:rFonts w:ascii="Times New Roman" w:hAnsi="Times New Roman" w:cs="Times New Roman"/>
          <w:sz w:val="28"/>
          <w:szCs w:val="28"/>
          <w:lang w:val="kk-KZ"/>
        </w:rPr>
        <w:t>Дизайнер заманауи техниканың құралдарын қолдана отырып, Тапсырыс берушінің барлық өнімдерінің дизайнын жасайды</w:t>
      </w:r>
      <w:r w:rsidR="001A79BE">
        <w:rPr>
          <w:rFonts w:ascii="Times New Roman" w:hAnsi="Times New Roman" w:cs="Times New Roman"/>
          <w:sz w:val="28"/>
          <w:szCs w:val="28"/>
          <w:lang w:val="kk-KZ"/>
        </w:rPr>
        <w:t xml:space="preserve">, түрін, </w:t>
      </w:r>
      <w:r w:rsidR="00A27985">
        <w:rPr>
          <w:rFonts w:ascii="Times New Roman" w:hAnsi="Times New Roman" w:cs="Times New Roman"/>
          <w:sz w:val="28"/>
          <w:szCs w:val="28"/>
          <w:lang w:val="kk-KZ"/>
        </w:rPr>
        <w:t>түсін келіседі.</w:t>
      </w:r>
      <w:r w:rsidR="0061161A" w:rsidRPr="003E0185">
        <w:rPr>
          <w:rFonts w:ascii="Times New Roman" w:hAnsi="Times New Roman" w:cs="Times New Roman"/>
          <w:sz w:val="28"/>
          <w:szCs w:val="28"/>
          <w:lang w:val="kk-KZ"/>
        </w:rPr>
        <w:t xml:space="preserve"> Тауарды жеткізер алдында өнім беруші</w:t>
      </w:r>
      <w:r w:rsidR="00DD4F0B">
        <w:rPr>
          <w:rFonts w:ascii="Times New Roman" w:hAnsi="Times New Roman" w:cs="Times New Roman"/>
          <w:sz w:val="28"/>
          <w:szCs w:val="28"/>
          <w:lang w:val="kk-KZ"/>
        </w:rPr>
        <w:t>ге</w:t>
      </w:r>
      <w:r w:rsidR="0061161A" w:rsidRPr="003E0185">
        <w:rPr>
          <w:rFonts w:ascii="Times New Roman" w:hAnsi="Times New Roman" w:cs="Times New Roman"/>
          <w:sz w:val="28"/>
          <w:szCs w:val="28"/>
          <w:lang w:val="kk-KZ"/>
        </w:rPr>
        <w:t xml:space="preserve"> үлгіні ұсынып, </w:t>
      </w:r>
      <w:r w:rsidR="00A27985">
        <w:rPr>
          <w:rFonts w:ascii="Times New Roman" w:hAnsi="Times New Roman" w:cs="Times New Roman"/>
          <w:sz w:val="28"/>
          <w:szCs w:val="28"/>
          <w:lang w:val="kk-KZ"/>
        </w:rPr>
        <w:t>келіс</w:t>
      </w:r>
      <w:r w:rsidR="0061161A" w:rsidRPr="003E0185">
        <w:rPr>
          <w:rFonts w:ascii="Times New Roman" w:hAnsi="Times New Roman" w:cs="Times New Roman"/>
          <w:sz w:val="28"/>
          <w:szCs w:val="28"/>
          <w:lang w:val="kk-KZ"/>
        </w:rPr>
        <w:t>і</w:t>
      </w:r>
      <w:r w:rsidR="00A27985">
        <w:rPr>
          <w:rFonts w:ascii="Times New Roman" w:hAnsi="Times New Roman" w:cs="Times New Roman"/>
          <w:sz w:val="28"/>
          <w:szCs w:val="28"/>
          <w:lang w:val="kk-KZ"/>
        </w:rPr>
        <w:t>м алғаннан кейін, орнатып тапсыруға</w:t>
      </w:r>
      <w:r w:rsidR="0061161A" w:rsidRPr="003E0185">
        <w:rPr>
          <w:rFonts w:ascii="Times New Roman" w:hAnsi="Times New Roman" w:cs="Times New Roman"/>
          <w:sz w:val="28"/>
          <w:szCs w:val="28"/>
          <w:lang w:val="kk-KZ"/>
        </w:rPr>
        <w:t xml:space="preserve"> міндетті. Нақтылап алу үшін қызмет көрсету орнына баруы керек. </w:t>
      </w:r>
    </w:p>
    <w:p w:rsidR="007404AD" w:rsidRPr="00796F20" w:rsidRDefault="007404AD" w:rsidP="007404AD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796F20" w:rsidRPr="00796F20" w:rsidRDefault="00796F20" w:rsidP="00796F20">
      <w:pPr>
        <w:pStyle w:val="a4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6F20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Эвокуациялық </w:t>
      </w:r>
      <w:r w:rsidR="002F5BB6" w:rsidRPr="00796F20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Тақтайша</w:t>
      </w:r>
      <w:r w:rsidRPr="00796F20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лар</w:t>
      </w:r>
      <w:r w:rsidR="00C93792" w:rsidRPr="00796F20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  <w:r w:rsidR="00E93359" w:rsidRPr="00796F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F5BB6" w:rsidRPr="00796F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96F20">
        <w:rPr>
          <w:rFonts w:ascii="Times New Roman" w:hAnsi="Times New Roman" w:cs="Times New Roman"/>
          <w:sz w:val="28"/>
          <w:szCs w:val="28"/>
          <w:lang w:val="kk-KZ"/>
        </w:rPr>
        <w:t xml:space="preserve">Фотолюминесцентті эвакуациялық қауіпсіздік белгілері. </w:t>
      </w:r>
      <w:r w:rsidRPr="00796F20">
        <w:rPr>
          <w:rStyle w:val="yadgie"/>
          <w:rFonts w:ascii="Times New Roman" w:hAnsi="Times New Roman" w:cs="Times New Roman"/>
          <w:sz w:val="28"/>
          <w:szCs w:val="28"/>
          <w:lang w:val="kk-KZ"/>
        </w:rPr>
        <w:t xml:space="preserve">деп аталады. Олар сыртқы жарық көздерінен (күн немесе шам жарығы) қуат жинап, қараңғыда немесе түтін басқан кезде </w:t>
      </w:r>
      <w:r w:rsidRPr="00796F20">
        <w:rPr>
          <w:rStyle w:val="yadgie"/>
          <w:rFonts w:ascii="Times New Roman" w:hAnsi="Times New Roman" w:cs="Times New Roman"/>
          <w:b/>
          <w:bCs/>
          <w:sz w:val="28"/>
          <w:szCs w:val="28"/>
          <w:lang w:val="kk-KZ"/>
        </w:rPr>
        <w:t>өздігінен жасыл-сары түспен жарқырап тұрады</w:t>
      </w:r>
      <w:r w:rsidRPr="00796F20">
        <w:rPr>
          <w:rStyle w:val="yadgie"/>
          <w:rFonts w:ascii="Times New Roman" w:hAnsi="Times New Roman" w:cs="Times New Roman"/>
          <w:sz w:val="28"/>
          <w:szCs w:val="28"/>
          <w:lang w:val="kk-KZ"/>
        </w:rPr>
        <w:t>.</w:t>
      </w:r>
      <w:r w:rsidRPr="00796F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96F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Халықаралық </w:t>
      </w:r>
      <w:proofErr w:type="spellStart"/>
      <w:r w:rsidRPr="00796F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кодтары</w:t>
      </w:r>
      <w:proofErr w:type="spellEnd"/>
      <w:r w:rsidRPr="00796F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6F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E 13, E 14, E 15</w:t>
      </w:r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(МЕМСТ / ГОСТ </w:t>
      </w:r>
      <w:proofErr w:type="spellStart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стандарттарына</w:t>
      </w:r>
      <w:proofErr w:type="spellEnd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</w:t>
      </w:r>
      <w:proofErr w:type="spellEnd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</w:p>
    <w:p w:rsidR="00796F20" w:rsidRPr="00796F20" w:rsidRDefault="00796F20" w:rsidP="00796F20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96F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Негізгі</w:t>
      </w:r>
      <w:proofErr w:type="spellEnd"/>
      <w:r w:rsidRPr="00796F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796F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материалдары</w:t>
      </w:r>
      <w:proofErr w:type="spellEnd"/>
      <w:r w:rsidRPr="00796F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Өздігінен </w:t>
      </w:r>
      <w:proofErr w:type="spellStart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>жабысатын</w:t>
      </w:r>
      <w:proofErr w:type="spellEnd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ФЭС үлді</w:t>
      </w:r>
      <w:proofErr w:type="gramStart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(пленка) </w:t>
      </w:r>
      <w:proofErr w:type="spellStart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немесе</w:t>
      </w:r>
      <w:proofErr w:type="spellEnd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қатты </w:t>
      </w:r>
      <w:proofErr w:type="spellStart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>ПВХ-пластик</w:t>
      </w:r>
      <w:proofErr w:type="spellEnd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негізінде</w:t>
      </w:r>
      <w:proofErr w:type="spellEnd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>жасалады</w:t>
      </w:r>
      <w:proofErr w:type="spellEnd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96F20" w:rsidRPr="00796F20" w:rsidRDefault="00796F20" w:rsidP="00796F20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96F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Кездесетін</w:t>
      </w:r>
      <w:proofErr w:type="spellEnd"/>
      <w:r w:rsidRPr="00796F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түрлері:</w:t>
      </w:r>
    </w:p>
    <w:p w:rsidR="00796F20" w:rsidRPr="00171C3B" w:rsidRDefault="00796F20" w:rsidP="00796F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96F20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</w:t>
      </w:r>
      <w:r w:rsidRPr="00171C3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"Баспалдақпен жоғары эвакуациялау" (сол немесе оң жаққа бағытталған).</w:t>
      </w:r>
    </w:p>
    <w:p w:rsidR="00796F20" w:rsidRPr="00171C3B" w:rsidRDefault="00796F20" w:rsidP="00796F20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71C3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"Баспалдақпен төмен эвакуациялау" (сол немесе оң жаққа бағытталған).</w:t>
      </w:r>
    </w:p>
    <w:p w:rsidR="00796F20" w:rsidRPr="00171C3B" w:rsidRDefault="00796F20" w:rsidP="00796F20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71C3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Жарқырау уақыты:</w:t>
      </w:r>
      <w:r w:rsidRPr="00171C3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Сапалы тақтайшалар қараңғыда </w:t>
      </w:r>
      <w:r w:rsidRPr="00171C3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жарық өшкеннен кейін 220 минуттан бірнеше сағатқа дейін</w:t>
      </w:r>
      <w:r w:rsidRPr="00171C3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көрініп тұру мүмкіндігіне</w:t>
      </w:r>
    </w:p>
    <w:p w:rsidR="009E1EAA" w:rsidRPr="00796F20" w:rsidRDefault="002F5BB6" w:rsidP="00796F20">
      <w:pPr>
        <w:pStyle w:val="a3"/>
        <w:ind w:left="72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96F20">
        <w:rPr>
          <w:rFonts w:ascii="Times New Roman" w:hAnsi="Times New Roman" w:cs="Times New Roman"/>
          <w:sz w:val="28"/>
          <w:szCs w:val="28"/>
          <w:lang w:val="kk-KZ"/>
        </w:rPr>
        <w:t xml:space="preserve">Бағыттағыш белгісі бар, жасыл түсті, өлшемі: </w:t>
      </w:r>
      <w:r w:rsidRPr="00BA716F">
        <w:rPr>
          <w:rFonts w:ascii="Times New Roman" w:hAnsi="Times New Roman" w:cs="Times New Roman"/>
          <w:sz w:val="28"/>
          <w:szCs w:val="28"/>
          <w:highlight w:val="yellow"/>
          <w:lang w:val="kk-KZ"/>
        </w:rPr>
        <w:t>ұзындығы -     ,</w:t>
      </w:r>
      <w:r w:rsidR="00796F20" w:rsidRPr="00BA716F">
        <w:rPr>
          <w:rFonts w:ascii="Times New Roman" w:hAnsi="Times New Roman" w:cs="Times New Roman"/>
          <w:sz w:val="28"/>
          <w:szCs w:val="28"/>
          <w:highlight w:val="yellow"/>
          <w:lang w:val="kk-KZ"/>
        </w:rPr>
        <w:t xml:space="preserve"> ені -</w:t>
      </w:r>
      <w:r w:rsidR="00796F20" w:rsidRPr="00796F20">
        <w:rPr>
          <w:rFonts w:ascii="Times New Roman" w:hAnsi="Times New Roman" w:cs="Times New Roman"/>
          <w:sz w:val="28"/>
          <w:szCs w:val="28"/>
          <w:lang w:val="kk-KZ"/>
        </w:rPr>
        <w:t xml:space="preserve">   .</w:t>
      </w:r>
      <w:r w:rsidR="00C93792" w:rsidRPr="00796F20">
        <w:rPr>
          <w:rFonts w:ascii="Times New Roman" w:hAnsi="Times New Roman" w:cs="Times New Roman"/>
          <w:b/>
          <w:sz w:val="28"/>
          <w:szCs w:val="28"/>
          <w:lang w:val="kk-KZ"/>
        </w:rPr>
        <w:t>Түсін, түрін, сөздерді, дизайнын Тапсырыс берушімен келісу керек.</w:t>
      </w:r>
      <w:r w:rsidRPr="00796F2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796F20">
        <w:rPr>
          <w:rFonts w:ascii="Times New Roman" w:hAnsi="Times New Roman" w:cs="Times New Roman"/>
          <w:sz w:val="28"/>
          <w:szCs w:val="28"/>
          <w:lang w:val="kk-KZ"/>
        </w:rPr>
        <w:t>Барлығы –</w:t>
      </w:r>
      <w:r w:rsidRPr="00796F2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796F20">
        <w:rPr>
          <w:rFonts w:ascii="Times New Roman" w:hAnsi="Times New Roman" w:cs="Times New Roman"/>
          <w:b/>
          <w:sz w:val="28"/>
          <w:szCs w:val="28"/>
          <w:highlight w:val="yellow"/>
          <w:lang w:val="kk-KZ"/>
        </w:rPr>
        <w:t>30 дана.</w:t>
      </w:r>
    </w:p>
    <w:p w:rsidR="00796F20" w:rsidRPr="00796F20" w:rsidRDefault="00796F20" w:rsidP="00796F20">
      <w:pPr>
        <w:pStyle w:val="a3"/>
        <w:ind w:left="72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796F20" w:rsidRPr="00796F20" w:rsidRDefault="00796F20" w:rsidP="00796F20">
      <w:pPr>
        <w:pStyle w:val="a4"/>
        <w:numPr>
          <w:ilvl w:val="0"/>
          <w:numId w:val="7"/>
        </w:numP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796F20">
        <w:rPr>
          <w:rStyle w:val="a8"/>
          <w:rFonts w:ascii="Times New Roman" w:hAnsi="Times New Roman" w:cs="Times New Roman"/>
          <w:sz w:val="28"/>
          <w:szCs w:val="28"/>
          <w:u w:val="single"/>
          <w:lang w:val="kk-KZ"/>
        </w:rPr>
        <w:t>Эвакуациялау жоспары (немесе эвакуациялық сызба</w:t>
      </w:r>
      <w:r w:rsidRPr="00796F20">
        <w:rPr>
          <w:rStyle w:val="a8"/>
          <w:rFonts w:ascii="Times New Roman" w:hAnsi="Times New Roman" w:cs="Times New Roman"/>
          <w:sz w:val="28"/>
          <w:szCs w:val="28"/>
          <w:u w:val="single"/>
          <w:lang w:val="kk-KZ"/>
        </w:rPr>
        <w:t>)</w:t>
      </w:r>
      <w:r w:rsidRPr="00796F20">
        <w:rPr>
          <w:rFonts w:ascii="Times New Roman" w:hAnsi="Times New Roman" w:cs="Times New Roman"/>
          <w:sz w:val="28"/>
          <w:szCs w:val="28"/>
          <w:highlight w:val="yellow"/>
          <w:lang w:val="kk-KZ"/>
        </w:rPr>
        <w:t xml:space="preserve">  - 12 дана</w:t>
      </w:r>
      <w:r w:rsidR="00BA716F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BA716F" w:rsidRPr="00796F20">
        <w:rPr>
          <w:rFonts w:ascii="Times New Roman" w:hAnsi="Times New Roman" w:cs="Times New Roman"/>
          <w:sz w:val="28"/>
          <w:szCs w:val="28"/>
          <w:lang w:val="kk-KZ"/>
        </w:rPr>
        <w:t xml:space="preserve">өлшемі: </w:t>
      </w:r>
      <w:r w:rsidR="00BA716F" w:rsidRPr="00BA716F">
        <w:rPr>
          <w:rFonts w:ascii="Times New Roman" w:hAnsi="Times New Roman" w:cs="Times New Roman"/>
          <w:sz w:val="28"/>
          <w:szCs w:val="28"/>
          <w:highlight w:val="yellow"/>
          <w:lang w:val="kk-KZ"/>
        </w:rPr>
        <w:t>ұзындығы -     , ені -</w:t>
      </w:r>
      <w:r w:rsidR="00BA716F" w:rsidRPr="00796F20"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BA716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96F20">
        <w:rPr>
          <w:rFonts w:ascii="Times New Roman" w:hAnsi="Times New Roman" w:cs="Times New Roman"/>
          <w:sz w:val="28"/>
          <w:szCs w:val="28"/>
          <w:lang w:val="kk-KZ"/>
        </w:rPr>
        <w:t xml:space="preserve">— бұл өрт, жер сілкінісі немесе басқа да төтенше жағдайлар туындаған кезде ғимарат ішіндегі адамдардың қауіпсіз жерге шығу бағыттарын, негізгі және қосалқы шығу есіктерін, сондай-ақ өрт сөндіру құралдары мен алғашқы көмек қобдишаларының орналасқан жерін көрсететін арнайы құжат (схема). </w:t>
      </w:r>
      <w:r w:rsidRPr="00796F20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Эвакуациялық сызбаның негізгі құрамдас бөліктері</w:t>
      </w:r>
    </w:p>
    <w:p w:rsidR="00796F20" w:rsidRPr="00796F20" w:rsidRDefault="00796F20" w:rsidP="00796F20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96F20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Графикалық бөлім (Сызба):</w:t>
      </w:r>
    </w:p>
    <w:p w:rsidR="00796F20" w:rsidRPr="00796F20" w:rsidRDefault="00796F20" w:rsidP="00796F20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96F20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Ғимараттың (немесе қабаттың) нақты құрылымдық жоспары.</w:t>
      </w:r>
    </w:p>
    <w:p w:rsidR="00796F20" w:rsidRPr="00796F20" w:rsidRDefault="00796F20" w:rsidP="00796F20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96F20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Жасыл тұтас көрсеткіштер</w:t>
      </w:r>
      <w:r w:rsidRPr="00796F20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— негізгі эвакуациялау бағыттары.</w:t>
      </w:r>
    </w:p>
    <w:p w:rsidR="00796F20" w:rsidRPr="00796F20" w:rsidRDefault="00796F20" w:rsidP="00796F20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96F20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Жасыл пунктир (сызықша) көрсеткіштер</w:t>
      </w:r>
      <w:r w:rsidRPr="00796F20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— қосалқы (апаттық) шығу бағыттары.</w:t>
      </w:r>
    </w:p>
    <w:p w:rsidR="00796F20" w:rsidRPr="00796F20" w:rsidRDefault="00796F20" w:rsidP="00796F20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96F20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«Сіз осы жердесіз» (Вы здесь / You are here)</w:t>
      </w:r>
      <w:r w:rsidRPr="00796F20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белгісі — сызбаның қабырғада ілініп тұрған нақты орны.</w:t>
      </w:r>
    </w:p>
    <w:p w:rsidR="00796F20" w:rsidRPr="00796F20" w:rsidRDefault="00796F20" w:rsidP="00796F20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96F20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Мәтіндік бөлім (Нұсқаулық):</w:t>
      </w:r>
    </w:p>
    <w:p w:rsidR="00796F20" w:rsidRPr="00796F20" w:rsidRDefault="00796F20" w:rsidP="00796F20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96F20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Төтенше жағдай кезіндегі іс-әрекеттердің реті (дабыл қағу, өрт сөндіру қызметіне хабарласу, эвакуацияны ұйымдастыру).</w:t>
      </w:r>
    </w:p>
    <w:p w:rsidR="00796F20" w:rsidRPr="00796F20" w:rsidRDefault="00796F20" w:rsidP="00796F20">
      <w:pPr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96F20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Шартты белгілердің (пиктограммалардың) түсіндірмесі.</w:t>
      </w:r>
    </w:p>
    <w:p w:rsidR="00796F20" w:rsidRPr="00796F20" w:rsidRDefault="00796F20" w:rsidP="00796F20">
      <w:pPr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96F20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Арнайы шартты белгілер:</w:t>
      </w:r>
    </w:p>
    <w:p w:rsidR="00796F20" w:rsidRPr="00796F20" w:rsidRDefault="00796F20" w:rsidP="00796F20">
      <w:pPr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96F20">
        <w:rPr>
          <w:rFonts w:ascii="Arial" w:eastAsia="Times New Roman" w:hAnsi="Arial" w:cs="Times New Roman"/>
          <w:sz w:val="28"/>
          <w:szCs w:val="28"/>
          <w:lang w:val="kk-KZ" w:eastAsia="ru-RU"/>
        </w:rPr>
        <w:t>🧯</w:t>
      </w:r>
      <w:r w:rsidRPr="00796F20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96F20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Өрт сөндіргіш (Огнетушитель)</w:t>
      </w:r>
      <w:r w:rsidRPr="00796F20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орналасқан жер.</w:t>
      </w:r>
    </w:p>
    <w:p w:rsidR="00796F20" w:rsidRPr="00796F20" w:rsidRDefault="00796F20" w:rsidP="00796F20">
      <w:pPr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96F20">
        <w:rPr>
          <w:rFonts w:ascii="Arial" w:eastAsia="Times New Roman" w:hAnsi="Arial" w:cs="Times New Roman"/>
          <w:sz w:val="28"/>
          <w:szCs w:val="28"/>
          <w:lang w:val="kk-KZ" w:eastAsia="ru-RU"/>
        </w:rPr>
        <w:t>📢</w:t>
      </w:r>
      <w:r w:rsidRPr="00796F20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96F20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Өрт дабылын қосу батырмасының</w:t>
      </w:r>
      <w:r w:rsidRPr="00796F20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орны.</w:t>
      </w:r>
    </w:p>
    <w:p w:rsidR="00796F20" w:rsidRPr="00796F20" w:rsidRDefault="00796F20" w:rsidP="00796F20">
      <w:pPr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96F20">
        <w:rPr>
          <w:rFonts w:ascii="Arial" w:eastAsia="Times New Roman" w:hAnsi="Arial" w:cs="Times New Roman"/>
          <w:sz w:val="28"/>
          <w:szCs w:val="28"/>
          <w:lang w:val="kk-KZ" w:eastAsia="ru-RU"/>
        </w:rPr>
        <w:lastRenderedPageBreak/>
        <w:t>📦</w:t>
      </w:r>
      <w:r w:rsidRPr="00796F20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96F20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Алғашқы медициналық көмек қобдишасы</w:t>
      </w:r>
      <w:r w:rsidRPr="00796F20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</w:t>
      </w:r>
    </w:p>
    <w:p w:rsidR="00796F20" w:rsidRPr="00796F20" w:rsidRDefault="00796F20" w:rsidP="00796F20">
      <w:pPr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71C3B">
        <w:rPr>
          <w:rFonts w:ascii="Arial" w:eastAsia="Times New Roman" w:hAnsi="Arial" w:cs="Times New Roman"/>
          <w:sz w:val="28"/>
          <w:szCs w:val="28"/>
          <w:lang w:val="kk-KZ" w:eastAsia="ru-RU"/>
        </w:rPr>
        <w:t>📞</w:t>
      </w:r>
      <w:r w:rsidRPr="00171C3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171C3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Шұғыл байланыс телефоны</w:t>
      </w:r>
      <w:r w:rsidRPr="00171C3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</w:t>
      </w:r>
    </w:p>
    <w:p w:rsidR="00796F20" w:rsidRPr="00171C3B" w:rsidRDefault="00796F20" w:rsidP="00796F20">
      <w:pPr>
        <w:spacing w:after="194" w:line="240" w:lineRule="auto"/>
        <w:ind w:left="426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171C3B">
        <w:rPr>
          <w:rFonts w:ascii="Arial" w:eastAsia="Times New Roman" w:hAnsi="Arial" w:cs="Times New Roman"/>
          <w:b/>
          <w:bCs/>
          <w:sz w:val="28"/>
          <w:szCs w:val="28"/>
          <w:lang w:val="kk-KZ" w:eastAsia="ru-RU"/>
        </w:rPr>
        <w:t>🛠️</w:t>
      </w:r>
      <w:r w:rsidRPr="00171C3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Қазақстандағы негізгі талаптар</w:t>
      </w:r>
    </w:p>
    <w:p w:rsidR="00796F20" w:rsidRPr="00796F20" w:rsidRDefault="00796F20" w:rsidP="00796F20">
      <w:pPr>
        <w:numPr>
          <w:ilvl w:val="0"/>
          <w:numId w:val="10"/>
        </w:numPr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6F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Кө</w:t>
      </w:r>
      <w:proofErr w:type="gramStart"/>
      <w:r w:rsidRPr="00796F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proofErr w:type="gramEnd"/>
      <w:r w:rsidRPr="00796F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інетін </w:t>
      </w:r>
      <w:proofErr w:type="spellStart"/>
      <w:r w:rsidRPr="00796F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жерде</w:t>
      </w:r>
      <w:proofErr w:type="spellEnd"/>
      <w:r w:rsidRPr="00796F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796F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болуы</w:t>
      </w:r>
      <w:proofErr w:type="spellEnd"/>
      <w:r w:rsidRPr="00796F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>Сызба</w:t>
      </w:r>
      <w:proofErr w:type="spellEnd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ә</w:t>
      </w:r>
      <w:proofErr w:type="gramStart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қабаттың </w:t>
      </w:r>
      <w:proofErr w:type="spellStart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адамдар</w:t>
      </w:r>
      <w:proofErr w:type="spellEnd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ең көп жүретін тұстарына (дәліздер, лифт қасы, </w:t>
      </w:r>
      <w:proofErr w:type="spellStart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>кіреберіс</w:t>
      </w:r>
      <w:proofErr w:type="spellEnd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>ілінуі</w:t>
      </w:r>
      <w:proofErr w:type="spellEnd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96F20" w:rsidRPr="00796F20" w:rsidRDefault="00796F20" w:rsidP="00796F20">
      <w:pPr>
        <w:numPr>
          <w:ilvl w:val="0"/>
          <w:numId w:val="10"/>
        </w:numPr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96F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Фотолюминесцентті</w:t>
      </w:r>
      <w:proofErr w:type="spellEnd"/>
      <w:r w:rsidRPr="00796F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материал:</w:t>
      </w:r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Қазіргі </w:t>
      </w:r>
      <w:proofErr w:type="spellStart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талаптар</w:t>
      </w:r>
      <w:proofErr w:type="spellEnd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>сызбалар</w:t>
      </w:r>
      <w:proofErr w:type="spellEnd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қараңғыда жарық шығаратын (сәуле жинақтағыш) </w:t>
      </w:r>
      <w:proofErr w:type="spellStart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>арнайы</w:t>
      </w:r>
      <w:proofErr w:type="spellEnd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үлдірде (ФЭС) </w:t>
      </w:r>
      <w:proofErr w:type="spellStart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>дайындалады</w:t>
      </w:r>
      <w:proofErr w:type="spellEnd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>, бұл жарық өші</w:t>
      </w:r>
      <w:proofErr w:type="gramStart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қалған жағдайда </w:t>
      </w:r>
      <w:proofErr w:type="spellStart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>жолды</w:t>
      </w:r>
      <w:proofErr w:type="spellEnd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оңай табуға көмектеседі.</w:t>
      </w:r>
    </w:p>
    <w:p w:rsidR="00796F20" w:rsidRPr="00796F20" w:rsidRDefault="00796F20" w:rsidP="00796F20">
      <w:pPr>
        <w:numPr>
          <w:ilvl w:val="0"/>
          <w:numId w:val="10"/>
        </w:numPr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96F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Тіл</w:t>
      </w:r>
      <w:proofErr w:type="spellEnd"/>
      <w:r w:rsidRPr="00796F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796F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талабы</w:t>
      </w:r>
      <w:proofErr w:type="spellEnd"/>
      <w:r w:rsidRPr="00796F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Сызбадағы </w:t>
      </w:r>
      <w:proofErr w:type="spellStart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>жазулар</w:t>
      </w:r>
      <w:proofErr w:type="spellEnd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ресми</w:t>
      </w:r>
      <w:proofErr w:type="spellEnd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ережелерге</w:t>
      </w:r>
      <w:proofErr w:type="spellEnd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</w:t>
      </w:r>
      <w:proofErr w:type="spellEnd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қазақ және </w:t>
      </w:r>
      <w:proofErr w:type="spellStart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орыс</w:t>
      </w:r>
      <w:proofErr w:type="spellEnd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(қажет </w:t>
      </w:r>
      <w:proofErr w:type="spellStart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болса</w:t>
      </w:r>
      <w:proofErr w:type="spellEnd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ағылшын) </w:t>
      </w:r>
      <w:proofErr w:type="spellStart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тілдерінде</w:t>
      </w:r>
      <w:proofErr w:type="spellEnd"/>
      <w:r w:rsidRPr="00796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көрсетіледі.</w:t>
      </w:r>
    </w:p>
    <w:p w:rsidR="00796F20" w:rsidRPr="00796F20" w:rsidRDefault="00796F20" w:rsidP="00796F20">
      <w:pPr>
        <w:pStyle w:val="a3"/>
        <w:ind w:left="426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796F20" w:rsidRDefault="00796F20" w:rsidP="00796F20">
      <w:pPr>
        <w:pStyle w:val="a3"/>
        <w:ind w:left="426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796F20" w:rsidRPr="00796F20" w:rsidRDefault="00796F20" w:rsidP="00796F20">
      <w:pPr>
        <w:pStyle w:val="a3"/>
        <w:ind w:left="426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Тақтайшалар, белгілер, схемалар толық жеткізушімен орындалып, </w:t>
      </w:r>
      <w:r w:rsidR="00C128EF">
        <w:rPr>
          <w:rFonts w:ascii="Times New Roman" w:hAnsi="Times New Roman" w:cs="Times New Roman"/>
          <w:b/>
          <w:sz w:val="28"/>
          <w:szCs w:val="28"/>
          <w:lang w:val="kk-KZ"/>
        </w:rPr>
        <w:t xml:space="preserve">келісім шартта көрсетілген мекен жайға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орнатылуы керек.</w:t>
      </w:r>
    </w:p>
    <w:p w:rsidR="007404AD" w:rsidRPr="00796F20" w:rsidRDefault="007404AD" w:rsidP="00796F20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796F20" w:rsidRDefault="00796F20" w:rsidP="00796F20">
      <w:pPr>
        <w:tabs>
          <w:tab w:val="left" w:pos="3117"/>
          <w:tab w:val="left" w:pos="5976"/>
        </w:tabs>
        <w:ind w:firstLine="567"/>
        <w:rPr>
          <w:rFonts w:ascii="Times New Roman" w:hAnsi="Times New Roman"/>
          <w:bCs/>
          <w:color w:val="FF0000"/>
          <w:sz w:val="28"/>
          <w:szCs w:val="28"/>
          <w:lang w:val="kk-KZ"/>
        </w:rPr>
      </w:pPr>
      <w:r w:rsidRPr="00E734F2">
        <w:rPr>
          <w:rFonts w:ascii="Times New Roman" w:hAnsi="Times New Roman"/>
          <w:bCs/>
          <w:color w:val="FF0000"/>
          <w:sz w:val="28"/>
          <w:szCs w:val="28"/>
          <w:lang w:val="kk-KZ"/>
        </w:rPr>
        <w:t>ЕСКЕРТУ!!! Біздің аумақ Ресей Федерациясында орналасқан және қалаға тек бақылау-өткізу пункті арқылы рұқсат қағазымен өткізіледі. Біз пропуск үшін жауап бермейміз</w:t>
      </w:r>
      <w:r>
        <w:rPr>
          <w:rFonts w:ascii="Times New Roman" w:hAnsi="Times New Roman"/>
          <w:bCs/>
          <w:color w:val="FF0000"/>
          <w:sz w:val="28"/>
          <w:szCs w:val="28"/>
          <w:lang w:val="kk-KZ"/>
        </w:rPr>
        <w:t>.</w:t>
      </w:r>
    </w:p>
    <w:p w:rsidR="000F38C9" w:rsidRDefault="000F38C9" w:rsidP="00796F20">
      <w:pPr>
        <w:pStyle w:val="a4"/>
        <w:ind w:left="426"/>
        <w:rPr>
          <w:rFonts w:ascii="Times New Roman" w:hAnsi="Times New Roman" w:cs="Times New Roman"/>
          <w:sz w:val="28"/>
          <w:szCs w:val="28"/>
          <w:lang w:val="kk-KZ"/>
        </w:rPr>
      </w:pPr>
    </w:p>
    <w:p w:rsidR="00796F20" w:rsidRDefault="00796F20" w:rsidP="00796F20">
      <w:pPr>
        <w:pStyle w:val="a4"/>
        <w:ind w:left="426"/>
        <w:rPr>
          <w:rFonts w:ascii="Times New Roman" w:hAnsi="Times New Roman" w:cs="Times New Roman"/>
          <w:sz w:val="28"/>
          <w:szCs w:val="28"/>
          <w:lang w:val="kk-KZ"/>
        </w:rPr>
      </w:pPr>
    </w:p>
    <w:p w:rsidR="00796F20" w:rsidRDefault="00796F20" w:rsidP="00796F20">
      <w:pPr>
        <w:pStyle w:val="a4"/>
        <w:ind w:left="426"/>
        <w:rPr>
          <w:rFonts w:ascii="Times New Roman" w:hAnsi="Times New Roman" w:cs="Times New Roman"/>
          <w:sz w:val="28"/>
          <w:szCs w:val="28"/>
          <w:lang w:val="kk-KZ"/>
        </w:rPr>
      </w:pPr>
    </w:p>
    <w:p w:rsidR="00796F20" w:rsidRDefault="00796F20" w:rsidP="00796F20">
      <w:pPr>
        <w:pStyle w:val="a4"/>
        <w:ind w:left="426"/>
        <w:rPr>
          <w:rFonts w:ascii="Times New Roman" w:hAnsi="Times New Roman" w:cs="Times New Roman"/>
          <w:sz w:val="28"/>
          <w:szCs w:val="28"/>
          <w:lang w:val="kk-KZ"/>
        </w:rPr>
      </w:pPr>
    </w:p>
    <w:p w:rsidR="00796F20" w:rsidRDefault="00796F20" w:rsidP="00796F20">
      <w:pPr>
        <w:pStyle w:val="a4"/>
        <w:ind w:left="426"/>
        <w:rPr>
          <w:rFonts w:ascii="Times New Roman" w:hAnsi="Times New Roman" w:cs="Times New Roman"/>
          <w:sz w:val="28"/>
          <w:szCs w:val="28"/>
          <w:lang w:val="kk-KZ"/>
        </w:rPr>
      </w:pPr>
    </w:p>
    <w:p w:rsidR="00796F20" w:rsidRDefault="00796F20" w:rsidP="00796F20">
      <w:pPr>
        <w:pStyle w:val="a4"/>
        <w:ind w:left="426"/>
        <w:rPr>
          <w:rFonts w:ascii="Times New Roman" w:hAnsi="Times New Roman" w:cs="Times New Roman"/>
          <w:sz w:val="28"/>
          <w:szCs w:val="28"/>
          <w:lang w:val="kk-KZ"/>
        </w:rPr>
      </w:pPr>
    </w:p>
    <w:p w:rsidR="00796F20" w:rsidRDefault="00796F20" w:rsidP="00796F20">
      <w:pPr>
        <w:pStyle w:val="a4"/>
        <w:ind w:left="426"/>
        <w:rPr>
          <w:rFonts w:ascii="Times New Roman" w:hAnsi="Times New Roman" w:cs="Times New Roman"/>
          <w:sz w:val="28"/>
          <w:szCs w:val="28"/>
          <w:lang w:val="kk-KZ"/>
        </w:rPr>
      </w:pPr>
    </w:p>
    <w:p w:rsidR="00796F20" w:rsidRDefault="00796F20" w:rsidP="00796F20">
      <w:pPr>
        <w:pStyle w:val="a4"/>
        <w:ind w:left="426"/>
        <w:rPr>
          <w:rFonts w:ascii="Times New Roman" w:hAnsi="Times New Roman" w:cs="Times New Roman"/>
          <w:sz w:val="28"/>
          <w:szCs w:val="28"/>
          <w:lang w:val="kk-KZ"/>
        </w:rPr>
      </w:pPr>
    </w:p>
    <w:p w:rsidR="00796F20" w:rsidRDefault="00796F20" w:rsidP="00796F20">
      <w:pPr>
        <w:pStyle w:val="a4"/>
        <w:ind w:left="426"/>
        <w:rPr>
          <w:rFonts w:ascii="Times New Roman" w:hAnsi="Times New Roman" w:cs="Times New Roman"/>
          <w:sz w:val="28"/>
          <w:szCs w:val="28"/>
          <w:lang w:val="kk-KZ"/>
        </w:rPr>
      </w:pPr>
    </w:p>
    <w:p w:rsidR="00796F20" w:rsidRDefault="00796F20" w:rsidP="00796F20">
      <w:pPr>
        <w:pStyle w:val="a4"/>
        <w:ind w:left="426"/>
        <w:rPr>
          <w:rFonts w:ascii="Times New Roman" w:hAnsi="Times New Roman" w:cs="Times New Roman"/>
          <w:sz w:val="28"/>
          <w:szCs w:val="28"/>
          <w:lang w:val="kk-KZ"/>
        </w:rPr>
      </w:pPr>
    </w:p>
    <w:p w:rsidR="00796F20" w:rsidRDefault="00796F20" w:rsidP="00796F20">
      <w:pPr>
        <w:pStyle w:val="a4"/>
        <w:ind w:left="426"/>
        <w:rPr>
          <w:rFonts w:ascii="Times New Roman" w:hAnsi="Times New Roman" w:cs="Times New Roman"/>
          <w:sz w:val="28"/>
          <w:szCs w:val="28"/>
          <w:lang w:val="kk-KZ"/>
        </w:rPr>
      </w:pPr>
    </w:p>
    <w:p w:rsidR="00796F20" w:rsidRDefault="00796F20" w:rsidP="00796F20">
      <w:pPr>
        <w:pStyle w:val="a4"/>
        <w:ind w:left="426"/>
        <w:rPr>
          <w:rFonts w:ascii="Times New Roman" w:hAnsi="Times New Roman" w:cs="Times New Roman"/>
          <w:sz w:val="28"/>
          <w:szCs w:val="28"/>
          <w:lang w:val="kk-KZ"/>
        </w:rPr>
      </w:pPr>
    </w:p>
    <w:p w:rsidR="00796F20" w:rsidRDefault="00796F20" w:rsidP="00796F20">
      <w:pPr>
        <w:pStyle w:val="a4"/>
        <w:ind w:left="426"/>
        <w:rPr>
          <w:rFonts w:ascii="Times New Roman" w:hAnsi="Times New Roman" w:cs="Times New Roman"/>
          <w:sz w:val="28"/>
          <w:szCs w:val="28"/>
          <w:lang w:val="kk-KZ"/>
        </w:rPr>
      </w:pPr>
    </w:p>
    <w:p w:rsidR="00796F20" w:rsidRDefault="00796F20" w:rsidP="00796F20">
      <w:pPr>
        <w:pStyle w:val="a4"/>
        <w:ind w:left="426"/>
        <w:rPr>
          <w:rFonts w:ascii="Times New Roman" w:hAnsi="Times New Roman" w:cs="Times New Roman"/>
          <w:sz w:val="28"/>
          <w:szCs w:val="28"/>
          <w:lang w:val="kk-KZ"/>
        </w:rPr>
      </w:pPr>
    </w:p>
    <w:p w:rsidR="00796F20" w:rsidRDefault="00796F20" w:rsidP="00796F20">
      <w:pPr>
        <w:pStyle w:val="a4"/>
        <w:ind w:left="426"/>
        <w:rPr>
          <w:rFonts w:ascii="Times New Roman" w:hAnsi="Times New Roman" w:cs="Times New Roman"/>
          <w:sz w:val="28"/>
          <w:szCs w:val="28"/>
          <w:lang w:val="kk-KZ"/>
        </w:rPr>
      </w:pPr>
    </w:p>
    <w:p w:rsidR="00796F20" w:rsidRDefault="00796F20" w:rsidP="00796F20">
      <w:pPr>
        <w:pStyle w:val="a4"/>
        <w:ind w:left="426"/>
        <w:rPr>
          <w:rFonts w:ascii="Times New Roman" w:hAnsi="Times New Roman" w:cs="Times New Roman"/>
          <w:sz w:val="28"/>
          <w:szCs w:val="28"/>
          <w:lang w:val="kk-KZ"/>
        </w:rPr>
      </w:pPr>
    </w:p>
    <w:p w:rsidR="00796F20" w:rsidRDefault="00796F20" w:rsidP="00796F20">
      <w:pPr>
        <w:pStyle w:val="a4"/>
        <w:ind w:left="426"/>
        <w:rPr>
          <w:rFonts w:ascii="Times New Roman" w:hAnsi="Times New Roman" w:cs="Times New Roman"/>
          <w:sz w:val="28"/>
          <w:szCs w:val="28"/>
          <w:lang w:val="kk-KZ"/>
        </w:rPr>
      </w:pPr>
    </w:p>
    <w:p w:rsidR="00796F20" w:rsidRDefault="00796F20" w:rsidP="00796F20">
      <w:pPr>
        <w:pStyle w:val="a4"/>
        <w:ind w:left="426"/>
        <w:rPr>
          <w:rFonts w:ascii="Times New Roman" w:hAnsi="Times New Roman" w:cs="Times New Roman"/>
          <w:sz w:val="28"/>
          <w:szCs w:val="28"/>
          <w:lang w:val="kk-KZ"/>
        </w:rPr>
      </w:pPr>
    </w:p>
    <w:p w:rsidR="00796F20" w:rsidRDefault="00796F20" w:rsidP="00796F20">
      <w:pPr>
        <w:pStyle w:val="a4"/>
        <w:ind w:left="426"/>
        <w:rPr>
          <w:rFonts w:ascii="Times New Roman" w:hAnsi="Times New Roman" w:cs="Times New Roman"/>
          <w:sz w:val="28"/>
          <w:szCs w:val="28"/>
          <w:lang w:val="kk-KZ"/>
        </w:rPr>
      </w:pPr>
    </w:p>
    <w:p w:rsidR="00796F20" w:rsidRDefault="00796F20" w:rsidP="00796F20">
      <w:pPr>
        <w:pStyle w:val="a4"/>
        <w:ind w:left="426"/>
        <w:rPr>
          <w:rFonts w:ascii="Times New Roman" w:hAnsi="Times New Roman" w:cs="Times New Roman"/>
          <w:sz w:val="28"/>
          <w:szCs w:val="28"/>
          <w:lang w:val="kk-KZ"/>
        </w:rPr>
      </w:pPr>
    </w:p>
    <w:p w:rsidR="00796F20" w:rsidRDefault="00796F20" w:rsidP="00796F20">
      <w:pPr>
        <w:pStyle w:val="a4"/>
        <w:ind w:left="426"/>
        <w:rPr>
          <w:rFonts w:ascii="Times New Roman" w:hAnsi="Times New Roman" w:cs="Times New Roman"/>
          <w:sz w:val="28"/>
          <w:szCs w:val="28"/>
          <w:lang w:val="kk-KZ"/>
        </w:rPr>
      </w:pPr>
    </w:p>
    <w:p w:rsidR="00796F20" w:rsidRPr="00171C3B" w:rsidRDefault="00796F20" w:rsidP="00171C3B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C128EF" w:rsidRPr="00590BEA" w:rsidRDefault="00C128EF" w:rsidP="00590BE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5D43" w:rsidRPr="00005D43" w:rsidRDefault="00005D43" w:rsidP="00005D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5D43">
        <w:rPr>
          <w:rFonts w:ascii="Times New Roman" w:hAnsi="Times New Roman" w:cs="Times New Roman"/>
          <w:b/>
          <w:sz w:val="28"/>
          <w:szCs w:val="28"/>
        </w:rPr>
        <w:lastRenderedPageBreak/>
        <w:t>Технические требования к подготовке и размещению знаков и схем эвакуации для средней школы № 298</w:t>
      </w:r>
    </w:p>
    <w:p w:rsidR="00C128EF" w:rsidRPr="00D91921" w:rsidRDefault="00C128EF" w:rsidP="00D91921">
      <w:pPr>
        <w:jc w:val="both"/>
        <w:rPr>
          <w:rFonts w:ascii="Times New Roman" w:hAnsi="Times New Roman" w:cs="Times New Roman"/>
          <w:sz w:val="28"/>
          <w:szCs w:val="28"/>
        </w:rPr>
      </w:pPr>
      <w:r w:rsidRPr="00D91921">
        <w:rPr>
          <w:rFonts w:ascii="Times New Roman" w:hAnsi="Times New Roman" w:cs="Times New Roman"/>
          <w:sz w:val="28"/>
          <w:szCs w:val="28"/>
        </w:rPr>
        <w:t xml:space="preserve">Используя современные технические средства, дизайнер разрабатывает </w:t>
      </w:r>
      <w:proofErr w:type="spellStart"/>
      <w:proofErr w:type="gramStart"/>
      <w:r w:rsidRPr="00D91921">
        <w:rPr>
          <w:rFonts w:ascii="Times New Roman" w:hAnsi="Times New Roman" w:cs="Times New Roman"/>
          <w:sz w:val="28"/>
          <w:szCs w:val="28"/>
        </w:rPr>
        <w:t>дизайн-проекты</w:t>
      </w:r>
      <w:proofErr w:type="spellEnd"/>
      <w:proofErr w:type="gramEnd"/>
      <w:r w:rsidRPr="00D91921">
        <w:rPr>
          <w:rFonts w:ascii="Times New Roman" w:hAnsi="Times New Roman" w:cs="Times New Roman"/>
          <w:sz w:val="28"/>
          <w:szCs w:val="28"/>
        </w:rPr>
        <w:t xml:space="preserve"> для всей продукции Клиента, а также согласовывает внешний вид и цветовую гамму изделий. Перед поставкой Исполнитель обязан предоставить Клиенту образец; после получения одобрения Исполнитель обязуется выполнить установку стендов и сдать работу. Для уточнения деталей необходим выезд на объект, где будут оказываться услуги.</w:t>
      </w:r>
    </w:p>
    <w:p w:rsidR="00C128EF" w:rsidRPr="00D91921" w:rsidRDefault="00C128EF" w:rsidP="00D91921">
      <w:pPr>
        <w:jc w:val="both"/>
        <w:rPr>
          <w:rFonts w:ascii="Times New Roman" w:hAnsi="Times New Roman" w:cs="Times New Roman"/>
          <w:sz w:val="28"/>
          <w:szCs w:val="28"/>
        </w:rPr>
      </w:pPr>
      <w:r w:rsidRPr="00D91921">
        <w:rPr>
          <w:rFonts w:ascii="Times New Roman" w:hAnsi="Times New Roman" w:cs="Times New Roman"/>
          <w:sz w:val="28"/>
          <w:szCs w:val="28"/>
        </w:rPr>
        <w:t>1.</w:t>
      </w:r>
      <w:r w:rsidRPr="00D91921">
        <w:rPr>
          <w:rFonts w:ascii="Times New Roman" w:hAnsi="Times New Roman" w:cs="Times New Roman"/>
          <w:sz w:val="28"/>
          <w:szCs w:val="28"/>
        </w:rPr>
        <w:tab/>
        <w:t xml:space="preserve">Эвакуационные знаки. Это так называемые фотолюминесцентные знаки безопасности для эвакуации. Они поглощают энергию внешних источников света (например, солнечного или искусственного освещения) и излучают собственное зеленовато-желтое свечение в темноте или в условиях задымления. Международные обозначения: E 13, E 14, E 15 (в соответствии со стандартами ГОСТ). </w:t>
      </w:r>
    </w:p>
    <w:p w:rsidR="00C128EF" w:rsidRPr="00D91921" w:rsidRDefault="00C128EF" w:rsidP="00D91921">
      <w:pPr>
        <w:jc w:val="both"/>
        <w:rPr>
          <w:rFonts w:ascii="Times New Roman" w:hAnsi="Times New Roman" w:cs="Times New Roman"/>
          <w:sz w:val="28"/>
          <w:szCs w:val="28"/>
        </w:rPr>
      </w:pPr>
      <w:r w:rsidRPr="00D91921">
        <w:rPr>
          <w:rFonts w:ascii="Times New Roman" w:hAnsi="Times New Roman" w:cs="Times New Roman"/>
          <w:sz w:val="28"/>
          <w:szCs w:val="28"/>
        </w:rPr>
        <w:t xml:space="preserve">Материалы основы: знаки изготавливаются с применением самоклеящейся фотолюминесцентной пленки или на жесткой подложке из </w:t>
      </w:r>
      <w:proofErr w:type="spellStart"/>
      <w:r w:rsidRPr="00D91921">
        <w:rPr>
          <w:rFonts w:ascii="Times New Roman" w:hAnsi="Times New Roman" w:cs="Times New Roman"/>
          <w:sz w:val="28"/>
          <w:szCs w:val="28"/>
        </w:rPr>
        <w:t>ПВХ-пластика</w:t>
      </w:r>
      <w:proofErr w:type="spellEnd"/>
      <w:r w:rsidRPr="00D91921">
        <w:rPr>
          <w:rFonts w:ascii="Times New Roman" w:hAnsi="Times New Roman" w:cs="Times New Roman"/>
          <w:sz w:val="28"/>
          <w:szCs w:val="28"/>
        </w:rPr>
        <w:t>.</w:t>
      </w:r>
    </w:p>
    <w:p w:rsidR="00C128EF" w:rsidRPr="00D91921" w:rsidRDefault="00C128EF" w:rsidP="00D91921">
      <w:pPr>
        <w:jc w:val="both"/>
        <w:rPr>
          <w:rFonts w:ascii="Times New Roman" w:hAnsi="Times New Roman" w:cs="Times New Roman"/>
          <w:sz w:val="28"/>
          <w:szCs w:val="28"/>
        </w:rPr>
      </w:pPr>
      <w:r w:rsidRPr="00D91921">
        <w:rPr>
          <w:rFonts w:ascii="Times New Roman" w:hAnsi="Times New Roman" w:cs="Times New Roman"/>
          <w:sz w:val="28"/>
          <w:szCs w:val="28"/>
        </w:rPr>
        <w:t>Доступные варианты:</w:t>
      </w:r>
    </w:p>
    <w:p w:rsidR="00C128EF" w:rsidRPr="00D91921" w:rsidRDefault="00C128EF" w:rsidP="00D91921">
      <w:pPr>
        <w:jc w:val="both"/>
        <w:rPr>
          <w:rFonts w:ascii="Times New Roman" w:hAnsi="Times New Roman" w:cs="Times New Roman"/>
          <w:sz w:val="28"/>
          <w:szCs w:val="28"/>
        </w:rPr>
      </w:pPr>
      <w:r w:rsidRPr="00D91921">
        <w:rPr>
          <w:rFonts w:ascii="Times New Roman" w:hAnsi="Times New Roman" w:cs="Times New Roman"/>
          <w:sz w:val="28"/>
          <w:szCs w:val="28"/>
        </w:rPr>
        <w:t>«Эвакуация вверх по лестнице» (с указанием направления влево или вправо).</w:t>
      </w:r>
    </w:p>
    <w:p w:rsidR="00C128EF" w:rsidRPr="00D91921" w:rsidRDefault="00C128EF" w:rsidP="00D91921">
      <w:pPr>
        <w:jc w:val="both"/>
        <w:rPr>
          <w:rFonts w:ascii="Times New Roman" w:hAnsi="Times New Roman" w:cs="Times New Roman"/>
          <w:sz w:val="28"/>
          <w:szCs w:val="28"/>
        </w:rPr>
      </w:pPr>
      <w:r w:rsidRPr="00D91921">
        <w:rPr>
          <w:rFonts w:ascii="Times New Roman" w:hAnsi="Times New Roman" w:cs="Times New Roman"/>
          <w:sz w:val="28"/>
          <w:szCs w:val="28"/>
        </w:rPr>
        <w:t>«Эвакуация вниз по лестнице» (с указанием направления влево или вправо).</w:t>
      </w:r>
    </w:p>
    <w:p w:rsidR="00C128EF" w:rsidRPr="00D91921" w:rsidRDefault="00C128EF" w:rsidP="00D91921">
      <w:pPr>
        <w:jc w:val="both"/>
        <w:rPr>
          <w:rFonts w:ascii="Times New Roman" w:hAnsi="Times New Roman" w:cs="Times New Roman"/>
          <w:sz w:val="28"/>
          <w:szCs w:val="28"/>
        </w:rPr>
      </w:pPr>
      <w:r w:rsidRPr="00D91921">
        <w:rPr>
          <w:rFonts w:ascii="Times New Roman" w:hAnsi="Times New Roman" w:cs="Times New Roman"/>
          <w:sz w:val="28"/>
          <w:szCs w:val="28"/>
        </w:rPr>
        <w:t>Длительность свечения: качественные знаки должны оставаться видимыми в темноте (после отключения освещения) в течение времени от 220 минут до нескольких часов.</w:t>
      </w:r>
    </w:p>
    <w:p w:rsidR="00C128EF" w:rsidRPr="00D91921" w:rsidRDefault="00C128EF" w:rsidP="00D91921">
      <w:pPr>
        <w:jc w:val="both"/>
        <w:rPr>
          <w:rFonts w:ascii="Times New Roman" w:hAnsi="Times New Roman" w:cs="Times New Roman"/>
          <w:sz w:val="28"/>
          <w:szCs w:val="28"/>
        </w:rPr>
      </w:pPr>
      <w:r w:rsidRPr="00D91921">
        <w:rPr>
          <w:rFonts w:ascii="Times New Roman" w:hAnsi="Times New Roman" w:cs="Times New Roman"/>
          <w:sz w:val="28"/>
          <w:szCs w:val="28"/>
        </w:rPr>
        <w:t xml:space="preserve">Цвет — зеленый; наличие указателя направления; размеры: </w:t>
      </w:r>
      <w:r w:rsidRPr="00171C3B">
        <w:rPr>
          <w:rFonts w:ascii="Times New Roman" w:hAnsi="Times New Roman" w:cs="Times New Roman"/>
          <w:sz w:val="28"/>
          <w:szCs w:val="28"/>
          <w:highlight w:val="yellow"/>
        </w:rPr>
        <w:t>длина —</w:t>
      </w:r>
      <w:proofErr w:type="gramStart"/>
      <w:r w:rsidRPr="00171C3B">
        <w:rPr>
          <w:rFonts w:ascii="Times New Roman" w:hAnsi="Times New Roman" w:cs="Times New Roman"/>
          <w:sz w:val="28"/>
          <w:szCs w:val="28"/>
          <w:highlight w:val="yellow"/>
        </w:rPr>
        <w:t xml:space="preserve"> ,</w:t>
      </w:r>
      <w:proofErr w:type="gramEnd"/>
      <w:r w:rsidRPr="00171C3B">
        <w:rPr>
          <w:rFonts w:ascii="Times New Roman" w:hAnsi="Times New Roman" w:cs="Times New Roman"/>
          <w:sz w:val="28"/>
          <w:szCs w:val="28"/>
          <w:highlight w:val="yellow"/>
        </w:rPr>
        <w:t xml:space="preserve"> ширина — .</w:t>
      </w:r>
      <w:r w:rsidRPr="00D91921">
        <w:rPr>
          <w:rFonts w:ascii="Times New Roman" w:hAnsi="Times New Roman" w:cs="Times New Roman"/>
          <w:sz w:val="28"/>
          <w:szCs w:val="28"/>
        </w:rPr>
        <w:t xml:space="preserve"> Цвет, тип, текст и дизайн подлежат согласованию с Заказчиком. Общее количество</w:t>
      </w:r>
      <w:r w:rsidRPr="00590BEA">
        <w:rPr>
          <w:rFonts w:ascii="Times New Roman" w:hAnsi="Times New Roman" w:cs="Times New Roman"/>
          <w:sz w:val="28"/>
          <w:szCs w:val="28"/>
        </w:rPr>
        <w:t xml:space="preserve">: </w:t>
      </w:r>
      <w:r w:rsidRPr="00171C3B">
        <w:rPr>
          <w:rFonts w:ascii="Times New Roman" w:hAnsi="Times New Roman" w:cs="Times New Roman"/>
          <w:sz w:val="28"/>
          <w:szCs w:val="28"/>
          <w:highlight w:val="yellow"/>
        </w:rPr>
        <w:t>30 шт.</w:t>
      </w:r>
    </w:p>
    <w:p w:rsidR="00D91921" w:rsidRPr="00D91921" w:rsidRDefault="00D91921" w:rsidP="00D91921">
      <w:pPr>
        <w:jc w:val="both"/>
        <w:rPr>
          <w:rFonts w:ascii="Times New Roman" w:hAnsi="Times New Roman" w:cs="Times New Roman"/>
          <w:sz w:val="28"/>
          <w:szCs w:val="28"/>
        </w:rPr>
      </w:pPr>
      <w:r w:rsidRPr="00D91921">
        <w:rPr>
          <w:rFonts w:ascii="Times New Roman" w:hAnsi="Times New Roman" w:cs="Times New Roman"/>
          <w:sz w:val="28"/>
          <w:szCs w:val="28"/>
        </w:rPr>
        <w:t>2.</w:t>
      </w:r>
      <w:r w:rsidRPr="00D91921">
        <w:rPr>
          <w:rFonts w:ascii="Times New Roman" w:hAnsi="Times New Roman" w:cs="Times New Roman"/>
          <w:sz w:val="28"/>
          <w:szCs w:val="28"/>
        </w:rPr>
        <w:tab/>
        <w:t xml:space="preserve">План эвакуации (или схема эвакуации) — </w:t>
      </w:r>
      <w:r w:rsidRPr="00171C3B">
        <w:rPr>
          <w:rFonts w:ascii="Times New Roman" w:hAnsi="Times New Roman" w:cs="Times New Roman"/>
          <w:sz w:val="28"/>
          <w:szCs w:val="28"/>
          <w:highlight w:val="yellow"/>
        </w:rPr>
        <w:t>12 экземпляров</w:t>
      </w:r>
      <w:r w:rsidRPr="00D91921">
        <w:rPr>
          <w:rFonts w:ascii="Times New Roman" w:hAnsi="Times New Roman" w:cs="Times New Roman"/>
          <w:sz w:val="28"/>
          <w:szCs w:val="28"/>
        </w:rPr>
        <w:t xml:space="preserve"> — </w:t>
      </w:r>
      <w:r w:rsidR="00171C3B" w:rsidRPr="00171C3B">
        <w:rPr>
          <w:rFonts w:ascii="Times New Roman" w:hAnsi="Times New Roman" w:cs="Times New Roman"/>
          <w:sz w:val="28"/>
          <w:szCs w:val="28"/>
          <w:highlight w:val="yellow"/>
          <w:lang w:val="kk-KZ"/>
        </w:rPr>
        <w:t>длина -</w:t>
      </w:r>
      <w:proofErr w:type="gramStart"/>
      <w:r w:rsidR="00171C3B" w:rsidRPr="00171C3B">
        <w:rPr>
          <w:rFonts w:ascii="Times New Roman" w:hAnsi="Times New Roman" w:cs="Times New Roman"/>
          <w:sz w:val="28"/>
          <w:szCs w:val="28"/>
          <w:highlight w:val="yellow"/>
          <w:lang w:val="kk-KZ"/>
        </w:rPr>
        <w:t xml:space="preserve"> ,</w:t>
      </w:r>
      <w:proofErr w:type="gramEnd"/>
      <w:r w:rsidR="00171C3B" w:rsidRPr="00171C3B">
        <w:rPr>
          <w:rFonts w:ascii="Times New Roman" w:hAnsi="Times New Roman" w:cs="Times New Roman"/>
          <w:sz w:val="28"/>
          <w:szCs w:val="28"/>
          <w:highlight w:val="yellow"/>
          <w:lang w:val="kk-KZ"/>
        </w:rPr>
        <w:t xml:space="preserve"> ширина - .</w:t>
      </w:r>
      <w:r w:rsidRPr="00171C3B">
        <w:rPr>
          <w:rFonts w:ascii="Times New Roman" w:hAnsi="Times New Roman" w:cs="Times New Roman"/>
          <w:sz w:val="28"/>
          <w:szCs w:val="28"/>
          <w:highlight w:val="yellow"/>
        </w:rPr>
        <w:t>с</w:t>
      </w:r>
      <w:r w:rsidRPr="00D91921">
        <w:rPr>
          <w:rFonts w:ascii="Times New Roman" w:hAnsi="Times New Roman" w:cs="Times New Roman"/>
          <w:sz w:val="28"/>
          <w:szCs w:val="28"/>
        </w:rPr>
        <w:t>пециализированный документ (схема), в котором указаны пути перемещения людей внутри здания к безопасному месту в случае пожара, землетрясения или другой чрезвычайной ситуации. На нем обозначены основные и запасные выходы, а также места размещения средств пожаротушения и аптечек первой помощи. Основные элементы схемы эвакуации:</w:t>
      </w:r>
    </w:p>
    <w:p w:rsidR="00D91921" w:rsidRPr="00D91921" w:rsidRDefault="00D91921" w:rsidP="00D91921">
      <w:pPr>
        <w:jc w:val="both"/>
        <w:rPr>
          <w:rFonts w:ascii="Times New Roman" w:hAnsi="Times New Roman" w:cs="Times New Roman"/>
          <w:sz w:val="28"/>
          <w:szCs w:val="28"/>
        </w:rPr>
      </w:pPr>
      <w:r w:rsidRPr="00D91921">
        <w:rPr>
          <w:rFonts w:ascii="Times New Roman" w:hAnsi="Times New Roman" w:cs="Times New Roman"/>
          <w:sz w:val="28"/>
          <w:szCs w:val="28"/>
        </w:rPr>
        <w:t>Графическая часть (схема):</w:t>
      </w:r>
    </w:p>
    <w:p w:rsidR="00D91921" w:rsidRPr="00D91921" w:rsidRDefault="00D91921" w:rsidP="00D91921">
      <w:pPr>
        <w:jc w:val="both"/>
        <w:rPr>
          <w:rFonts w:ascii="Times New Roman" w:hAnsi="Times New Roman" w:cs="Times New Roman"/>
          <w:sz w:val="28"/>
          <w:szCs w:val="28"/>
        </w:rPr>
      </w:pPr>
      <w:r w:rsidRPr="00D91921">
        <w:rPr>
          <w:rFonts w:ascii="Times New Roman" w:hAnsi="Times New Roman" w:cs="Times New Roman"/>
          <w:sz w:val="28"/>
          <w:szCs w:val="28"/>
        </w:rPr>
        <w:t>Точный планировочный чертеж здания (или этажа).</w:t>
      </w:r>
    </w:p>
    <w:p w:rsidR="00D91921" w:rsidRPr="00D91921" w:rsidRDefault="00D91921" w:rsidP="00D91921">
      <w:pPr>
        <w:jc w:val="both"/>
        <w:rPr>
          <w:rFonts w:ascii="Times New Roman" w:hAnsi="Times New Roman" w:cs="Times New Roman"/>
          <w:sz w:val="28"/>
          <w:szCs w:val="28"/>
        </w:rPr>
      </w:pPr>
      <w:r w:rsidRPr="00D91921">
        <w:rPr>
          <w:rFonts w:ascii="Times New Roman" w:hAnsi="Times New Roman" w:cs="Times New Roman"/>
          <w:sz w:val="28"/>
          <w:szCs w:val="28"/>
        </w:rPr>
        <w:t>Сплошные зеленые стрелки — основные пути эвакуации.</w:t>
      </w:r>
    </w:p>
    <w:p w:rsidR="00D91921" w:rsidRPr="00D91921" w:rsidRDefault="00D91921" w:rsidP="00D91921">
      <w:pPr>
        <w:jc w:val="both"/>
        <w:rPr>
          <w:rFonts w:ascii="Times New Roman" w:hAnsi="Times New Roman" w:cs="Times New Roman"/>
          <w:sz w:val="28"/>
          <w:szCs w:val="28"/>
        </w:rPr>
      </w:pPr>
      <w:r w:rsidRPr="00D91921">
        <w:rPr>
          <w:rFonts w:ascii="Times New Roman" w:hAnsi="Times New Roman" w:cs="Times New Roman"/>
          <w:sz w:val="28"/>
          <w:szCs w:val="28"/>
        </w:rPr>
        <w:lastRenderedPageBreak/>
        <w:t>Пунктирные (штриховые) зеленые стрелки — запасные (резервные) пути эвакуации.</w:t>
      </w:r>
    </w:p>
    <w:p w:rsidR="00D91921" w:rsidRPr="00D91921" w:rsidRDefault="00D91921" w:rsidP="00D91921">
      <w:pPr>
        <w:jc w:val="both"/>
        <w:rPr>
          <w:rFonts w:ascii="Times New Roman" w:hAnsi="Times New Roman" w:cs="Times New Roman"/>
          <w:sz w:val="28"/>
          <w:szCs w:val="28"/>
        </w:rPr>
      </w:pPr>
      <w:r w:rsidRPr="00D91921">
        <w:rPr>
          <w:rFonts w:ascii="Times New Roman" w:hAnsi="Times New Roman" w:cs="Times New Roman"/>
          <w:sz w:val="28"/>
          <w:szCs w:val="28"/>
        </w:rPr>
        <w:t>Указатель «Вы находитесь здесь» обозначает точное местоположение схемы, размещенной на стене.</w:t>
      </w:r>
    </w:p>
    <w:p w:rsidR="00D91921" w:rsidRPr="00D91921" w:rsidRDefault="00D91921" w:rsidP="00D91921">
      <w:pPr>
        <w:jc w:val="both"/>
        <w:rPr>
          <w:rFonts w:ascii="Times New Roman" w:hAnsi="Times New Roman" w:cs="Times New Roman"/>
          <w:sz w:val="28"/>
          <w:szCs w:val="28"/>
        </w:rPr>
      </w:pPr>
      <w:r w:rsidRPr="00D91921">
        <w:rPr>
          <w:rFonts w:ascii="Times New Roman" w:hAnsi="Times New Roman" w:cs="Times New Roman"/>
          <w:sz w:val="28"/>
          <w:szCs w:val="28"/>
        </w:rPr>
        <w:t>Текстовый блок (инструкция):</w:t>
      </w:r>
    </w:p>
    <w:p w:rsidR="00D91921" w:rsidRPr="00D91921" w:rsidRDefault="00D91921" w:rsidP="00D91921">
      <w:pPr>
        <w:jc w:val="both"/>
        <w:rPr>
          <w:rFonts w:ascii="Times New Roman" w:hAnsi="Times New Roman" w:cs="Times New Roman"/>
          <w:sz w:val="28"/>
          <w:szCs w:val="28"/>
        </w:rPr>
      </w:pPr>
      <w:r w:rsidRPr="00D91921">
        <w:rPr>
          <w:rFonts w:ascii="Times New Roman" w:hAnsi="Times New Roman" w:cs="Times New Roman"/>
          <w:sz w:val="28"/>
          <w:szCs w:val="28"/>
        </w:rPr>
        <w:t>Порядок действий в случае чрезвычайной ситуации (включение сигнала тревоги, вызов пожарной охраны, организация эвакуации).</w:t>
      </w:r>
    </w:p>
    <w:p w:rsidR="00D91921" w:rsidRPr="00D91921" w:rsidRDefault="00D91921" w:rsidP="00D91921">
      <w:pPr>
        <w:jc w:val="both"/>
        <w:rPr>
          <w:rFonts w:ascii="Times New Roman" w:hAnsi="Times New Roman" w:cs="Times New Roman"/>
          <w:sz w:val="28"/>
          <w:szCs w:val="28"/>
        </w:rPr>
      </w:pPr>
      <w:r w:rsidRPr="00D91921">
        <w:rPr>
          <w:rFonts w:ascii="Times New Roman" w:hAnsi="Times New Roman" w:cs="Times New Roman"/>
          <w:sz w:val="28"/>
          <w:szCs w:val="28"/>
        </w:rPr>
        <w:t>Условные обозначения (пиктограммы).</w:t>
      </w:r>
    </w:p>
    <w:p w:rsidR="00D91921" w:rsidRPr="00D91921" w:rsidRDefault="00D91921" w:rsidP="00D91921">
      <w:pPr>
        <w:jc w:val="both"/>
        <w:rPr>
          <w:rFonts w:ascii="Times New Roman" w:hAnsi="Times New Roman" w:cs="Times New Roman"/>
          <w:sz w:val="28"/>
          <w:szCs w:val="28"/>
        </w:rPr>
      </w:pPr>
      <w:r w:rsidRPr="00D91921">
        <w:rPr>
          <w:rFonts w:ascii="Times New Roman" w:hAnsi="Times New Roman" w:cs="Times New Roman"/>
          <w:sz w:val="28"/>
          <w:szCs w:val="28"/>
        </w:rPr>
        <w:t>Специальные символы:</w:t>
      </w:r>
    </w:p>
    <w:p w:rsidR="00D91921" w:rsidRPr="00D91921" w:rsidRDefault="00D91921" w:rsidP="00D91921">
      <w:pPr>
        <w:jc w:val="both"/>
        <w:rPr>
          <w:rFonts w:ascii="Times New Roman" w:hAnsi="Times New Roman" w:cs="Times New Roman"/>
          <w:sz w:val="28"/>
          <w:szCs w:val="28"/>
        </w:rPr>
      </w:pPr>
      <w:r w:rsidRPr="00D91921">
        <w:rPr>
          <w:rFonts w:ascii="Calibri" w:hAnsi="Calibri" w:cs="Times New Roman"/>
          <w:sz w:val="28"/>
          <w:szCs w:val="28"/>
        </w:rPr>
        <w:t>🧯</w:t>
      </w:r>
      <w:r w:rsidRPr="00D91921">
        <w:rPr>
          <w:rFonts w:ascii="Times New Roman" w:hAnsi="Times New Roman" w:cs="Times New Roman"/>
          <w:sz w:val="28"/>
          <w:szCs w:val="28"/>
        </w:rPr>
        <w:t xml:space="preserve"> Местонахождение огнетушителя.</w:t>
      </w:r>
    </w:p>
    <w:p w:rsidR="00D91921" w:rsidRPr="00D91921" w:rsidRDefault="00D91921" w:rsidP="00D91921">
      <w:pPr>
        <w:jc w:val="both"/>
        <w:rPr>
          <w:rFonts w:ascii="Times New Roman" w:hAnsi="Times New Roman" w:cs="Times New Roman"/>
          <w:sz w:val="28"/>
          <w:szCs w:val="28"/>
        </w:rPr>
      </w:pPr>
      <w:r w:rsidRPr="00D91921">
        <w:rPr>
          <w:rFonts w:ascii="Calibri" w:hAnsi="Calibri" w:cs="Times New Roman"/>
          <w:sz w:val="28"/>
          <w:szCs w:val="28"/>
        </w:rPr>
        <w:t>📢</w:t>
      </w:r>
      <w:r w:rsidRPr="00D91921">
        <w:rPr>
          <w:rFonts w:ascii="Times New Roman" w:hAnsi="Times New Roman" w:cs="Times New Roman"/>
          <w:sz w:val="28"/>
          <w:szCs w:val="28"/>
        </w:rPr>
        <w:t xml:space="preserve"> Местонахождение кнопки включения пожарной сигнализации.</w:t>
      </w:r>
    </w:p>
    <w:p w:rsidR="00D91921" w:rsidRPr="00D91921" w:rsidRDefault="00D91921" w:rsidP="00D91921">
      <w:pPr>
        <w:jc w:val="both"/>
        <w:rPr>
          <w:rFonts w:ascii="Times New Roman" w:hAnsi="Times New Roman" w:cs="Times New Roman"/>
          <w:sz w:val="28"/>
          <w:szCs w:val="28"/>
        </w:rPr>
      </w:pPr>
      <w:r w:rsidRPr="00D91921">
        <w:rPr>
          <w:rFonts w:ascii="Calibri" w:hAnsi="Calibri" w:cs="Times New Roman"/>
          <w:sz w:val="28"/>
          <w:szCs w:val="28"/>
        </w:rPr>
        <w:t>📦</w:t>
      </w:r>
      <w:r w:rsidRPr="00D91921">
        <w:rPr>
          <w:rFonts w:ascii="Times New Roman" w:hAnsi="Times New Roman" w:cs="Times New Roman"/>
          <w:sz w:val="28"/>
          <w:szCs w:val="28"/>
        </w:rPr>
        <w:t xml:space="preserve"> Аптечка первой помощи.</w:t>
      </w:r>
    </w:p>
    <w:p w:rsidR="00D91921" w:rsidRPr="00D91921" w:rsidRDefault="00D91921" w:rsidP="00D91921">
      <w:pPr>
        <w:jc w:val="both"/>
        <w:rPr>
          <w:rFonts w:ascii="Times New Roman" w:hAnsi="Times New Roman" w:cs="Times New Roman"/>
          <w:sz w:val="28"/>
          <w:szCs w:val="28"/>
        </w:rPr>
      </w:pPr>
      <w:r w:rsidRPr="00D91921">
        <w:rPr>
          <w:rFonts w:ascii="Calibri" w:hAnsi="Calibri" w:cs="Times New Roman"/>
          <w:sz w:val="28"/>
          <w:szCs w:val="28"/>
        </w:rPr>
        <w:t>📞</w:t>
      </w:r>
      <w:r w:rsidRPr="00D91921">
        <w:rPr>
          <w:rFonts w:ascii="Times New Roman" w:hAnsi="Times New Roman" w:cs="Times New Roman"/>
          <w:sz w:val="28"/>
          <w:szCs w:val="28"/>
        </w:rPr>
        <w:t xml:space="preserve"> Телефон для экстренной связи.</w:t>
      </w:r>
    </w:p>
    <w:p w:rsidR="00D91921" w:rsidRPr="00D91921" w:rsidRDefault="00D91921" w:rsidP="00D91921">
      <w:pPr>
        <w:jc w:val="both"/>
        <w:rPr>
          <w:rFonts w:ascii="Times New Roman" w:hAnsi="Times New Roman" w:cs="Times New Roman"/>
          <w:sz w:val="28"/>
          <w:szCs w:val="28"/>
        </w:rPr>
      </w:pPr>
      <w:r w:rsidRPr="00D91921">
        <w:rPr>
          <w:rFonts w:ascii="Calibri" w:hAnsi="Calibri" w:cs="Times New Roman"/>
          <w:sz w:val="28"/>
          <w:szCs w:val="28"/>
        </w:rPr>
        <w:t>🛠</w:t>
      </w:r>
      <w:r w:rsidRPr="00D91921">
        <w:rPr>
          <w:rFonts w:ascii="Times New Roman" w:hAnsi="Calibri" w:cs="Times New Roman"/>
          <w:sz w:val="28"/>
          <w:szCs w:val="28"/>
        </w:rPr>
        <w:t>️</w:t>
      </w:r>
      <w:r w:rsidRPr="00D91921">
        <w:rPr>
          <w:rFonts w:ascii="Times New Roman" w:hAnsi="Times New Roman" w:cs="Times New Roman"/>
          <w:sz w:val="28"/>
          <w:szCs w:val="28"/>
        </w:rPr>
        <w:t xml:space="preserve"> Основные требования в Казахстане</w:t>
      </w:r>
    </w:p>
    <w:p w:rsidR="00D91921" w:rsidRPr="00D91921" w:rsidRDefault="00D91921" w:rsidP="00D91921">
      <w:pPr>
        <w:jc w:val="both"/>
        <w:rPr>
          <w:rFonts w:ascii="Times New Roman" w:hAnsi="Times New Roman" w:cs="Times New Roman"/>
          <w:sz w:val="28"/>
          <w:szCs w:val="28"/>
        </w:rPr>
      </w:pPr>
      <w:r w:rsidRPr="00D91921">
        <w:rPr>
          <w:rFonts w:ascii="Times New Roman" w:hAnsi="Times New Roman" w:cs="Times New Roman"/>
          <w:sz w:val="28"/>
          <w:szCs w:val="28"/>
        </w:rPr>
        <w:t>•</w:t>
      </w:r>
      <w:r w:rsidRPr="00D91921">
        <w:rPr>
          <w:rFonts w:ascii="Times New Roman" w:hAnsi="Times New Roman" w:cs="Times New Roman"/>
          <w:sz w:val="28"/>
          <w:szCs w:val="28"/>
        </w:rPr>
        <w:tab/>
        <w:t>Размещение: Схема должна быть размещена на каждом этаже в местах с высокой проходимостью (например, в коридорах, возле лифтов или у входов).</w:t>
      </w:r>
    </w:p>
    <w:p w:rsidR="00D91921" w:rsidRPr="00D91921" w:rsidRDefault="00D91921" w:rsidP="00D91921">
      <w:pPr>
        <w:jc w:val="both"/>
        <w:rPr>
          <w:rFonts w:ascii="Times New Roman" w:hAnsi="Times New Roman" w:cs="Times New Roman"/>
          <w:sz w:val="28"/>
          <w:szCs w:val="28"/>
        </w:rPr>
      </w:pPr>
      <w:r w:rsidRPr="00D91921">
        <w:rPr>
          <w:rFonts w:ascii="Times New Roman" w:hAnsi="Times New Roman" w:cs="Times New Roman"/>
          <w:sz w:val="28"/>
          <w:szCs w:val="28"/>
        </w:rPr>
        <w:t>•</w:t>
      </w:r>
      <w:r w:rsidRPr="00D91921">
        <w:rPr>
          <w:rFonts w:ascii="Times New Roman" w:hAnsi="Times New Roman" w:cs="Times New Roman"/>
          <w:sz w:val="28"/>
          <w:szCs w:val="28"/>
        </w:rPr>
        <w:tab/>
        <w:t>Фотолюминесцентный материал: В соответствии с действующими требованиями, схемы должны быть выполнены с использованием специальной фотолюминесцентной (накапливающей свет) пленки; это гарантирует, что путь эвакуации останется хорошо заметным в случае отключения электроэнергии или потери освещения.</w:t>
      </w:r>
    </w:p>
    <w:p w:rsidR="00D91921" w:rsidRPr="00D91921" w:rsidRDefault="00D91921" w:rsidP="00D91921">
      <w:pPr>
        <w:jc w:val="both"/>
        <w:rPr>
          <w:rFonts w:ascii="Times New Roman" w:hAnsi="Times New Roman" w:cs="Times New Roman"/>
          <w:sz w:val="28"/>
          <w:szCs w:val="28"/>
        </w:rPr>
      </w:pPr>
      <w:r w:rsidRPr="00D91921">
        <w:rPr>
          <w:rFonts w:ascii="Times New Roman" w:hAnsi="Times New Roman" w:cs="Times New Roman"/>
          <w:sz w:val="28"/>
          <w:szCs w:val="28"/>
        </w:rPr>
        <w:t>•</w:t>
      </w:r>
      <w:r w:rsidRPr="00D91921">
        <w:rPr>
          <w:rFonts w:ascii="Times New Roman" w:hAnsi="Times New Roman" w:cs="Times New Roman"/>
          <w:sz w:val="28"/>
          <w:szCs w:val="28"/>
        </w:rPr>
        <w:tab/>
        <w:t>Языковые требования: Согласно официальным нормам, текст на схеме должен быть представлен на казахском и русском языках (а при необходимости — также на английском).</w:t>
      </w:r>
    </w:p>
    <w:p w:rsidR="00C128EF" w:rsidRPr="00C128EF" w:rsidRDefault="00C128EF" w:rsidP="00796F20">
      <w:pPr>
        <w:pStyle w:val="a4"/>
        <w:ind w:left="426"/>
        <w:rPr>
          <w:rFonts w:ascii="Times New Roman" w:hAnsi="Times New Roman" w:cs="Times New Roman"/>
          <w:sz w:val="28"/>
          <w:szCs w:val="28"/>
        </w:rPr>
      </w:pPr>
    </w:p>
    <w:p w:rsidR="00C128EF" w:rsidRPr="00C128EF" w:rsidRDefault="00C128EF" w:rsidP="00C128EF">
      <w:pPr>
        <w:pStyle w:val="HTML"/>
        <w:shd w:val="clear" w:color="auto" w:fill="F8F9FA"/>
        <w:spacing w:line="582" w:lineRule="atLeast"/>
        <w:rPr>
          <w:rFonts w:ascii="inherit" w:hAnsi="inherit"/>
          <w:color w:val="1F1F1F"/>
          <w:sz w:val="45"/>
          <w:szCs w:val="45"/>
        </w:rPr>
      </w:pPr>
      <w:r w:rsidRPr="00C128EF">
        <w:rPr>
          <w:rFonts w:ascii="Times New Roman" w:hAnsi="Times New Roman" w:cs="Times New Roman"/>
          <w:sz w:val="28"/>
          <w:szCs w:val="28"/>
        </w:rPr>
        <w:t xml:space="preserve"> Таблички, вывески и схемы должны быть полностью изготовлены поставщиком и установлены по адресу, указанному в договоре</w:t>
      </w:r>
      <w:r w:rsidRPr="00C128EF">
        <w:rPr>
          <w:rFonts w:ascii="inherit" w:hAnsi="inherit"/>
          <w:color w:val="1F1F1F"/>
          <w:sz w:val="45"/>
        </w:rPr>
        <w:t>.</w:t>
      </w:r>
    </w:p>
    <w:p w:rsidR="00796F20" w:rsidRPr="00C128EF" w:rsidRDefault="00796F20" w:rsidP="00796F20">
      <w:pPr>
        <w:pStyle w:val="a4"/>
        <w:ind w:left="426"/>
        <w:rPr>
          <w:rFonts w:ascii="Times New Roman" w:hAnsi="Times New Roman" w:cs="Times New Roman"/>
          <w:sz w:val="28"/>
          <w:szCs w:val="28"/>
        </w:rPr>
      </w:pPr>
    </w:p>
    <w:p w:rsidR="00796F20" w:rsidRPr="00796F20" w:rsidRDefault="00796F20" w:rsidP="00796F20">
      <w:pPr>
        <w:pStyle w:val="a4"/>
        <w:ind w:left="426"/>
        <w:rPr>
          <w:rFonts w:ascii="Times New Roman" w:hAnsi="Times New Roman" w:cs="Times New Roman"/>
          <w:sz w:val="28"/>
          <w:szCs w:val="28"/>
          <w:lang w:val="kk-KZ"/>
        </w:rPr>
      </w:pPr>
      <w:r w:rsidRPr="00E734F2">
        <w:rPr>
          <w:rFonts w:ascii="Times New Roman" w:hAnsi="Times New Roman"/>
          <w:color w:val="FF0000"/>
          <w:sz w:val="28"/>
          <w:szCs w:val="28"/>
          <w:lang w:val="kk-KZ"/>
        </w:rPr>
        <w:t>ПРИМЕЧАНИЕ!!! Наша территория находится в Российской федерации в город пропускается строго по пропуску черезКПП. За пропуск ответственность не несем.</w:t>
      </w:r>
    </w:p>
    <w:sectPr w:rsidR="00796F20" w:rsidRPr="00796F20" w:rsidSect="00740C07">
      <w:pgSz w:w="11906" w:h="16838"/>
      <w:pgMar w:top="709" w:right="850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C1909"/>
    <w:multiLevelType w:val="hybridMultilevel"/>
    <w:tmpl w:val="E8B86906"/>
    <w:lvl w:ilvl="0" w:tplc="42B0B374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0FE743E3"/>
    <w:multiLevelType w:val="hybridMultilevel"/>
    <w:tmpl w:val="E0D27242"/>
    <w:lvl w:ilvl="0" w:tplc="E3002F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091C05"/>
    <w:multiLevelType w:val="multilevel"/>
    <w:tmpl w:val="26BC5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0D7803"/>
    <w:multiLevelType w:val="hybridMultilevel"/>
    <w:tmpl w:val="3FE0FD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253607"/>
    <w:multiLevelType w:val="hybridMultilevel"/>
    <w:tmpl w:val="E0D27242"/>
    <w:lvl w:ilvl="0" w:tplc="E3002F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550DB7"/>
    <w:multiLevelType w:val="multilevel"/>
    <w:tmpl w:val="A5BE0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CBF569E"/>
    <w:multiLevelType w:val="hybridMultilevel"/>
    <w:tmpl w:val="C018DF82"/>
    <w:lvl w:ilvl="0" w:tplc="1EA4E0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707ECB"/>
    <w:multiLevelType w:val="multilevel"/>
    <w:tmpl w:val="07C2E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0961CDD"/>
    <w:multiLevelType w:val="multilevel"/>
    <w:tmpl w:val="B7CE03E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Theme="minorHAnsi" w:hAnsi="Times New Roman" w:cs="Times New Roman"/>
        <w:sz w:val="20"/>
      </w:rPr>
    </w:lvl>
    <w:lvl w:ilvl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9">
    <w:nsid w:val="77001BD5"/>
    <w:multiLevelType w:val="hybridMultilevel"/>
    <w:tmpl w:val="A0882DCE"/>
    <w:lvl w:ilvl="0" w:tplc="B6D21FE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9"/>
  </w:num>
  <w:num w:numId="5">
    <w:abstractNumId w:val="4"/>
  </w:num>
  <w:num w:numId="6">
    <w:abstractNumId w:val="6"/>
  </w:num>
  <w:num w:numId="7">
    <w:abstractNumId w:val="8"/>
  </w:num>
  <w:num w:numId="8">
    <w:abstractNumId w:val="7"/>
  </w:num>
  <w:num w:numId="9">
    <w:abstractNumId w:val="5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61161A"/>
    <w:rsid w:val="00005D43"/>
    <w:rsid w:val="000075B2"/>
    <w:rsid w:val="000879FB"/>
    <w:rsid w:val="000A6449"/>
    <w:rsid w:val="000B7C8D"/>
    <w:rsid w:val="000D3B1C"/>
    <w:rsid w:val="000E3697"/>
    <w:rsid w:val="000E37C6"/>
    <w:rsid w:val="000F38C9"/>
    <w:rsid w:val="00112D43"/>
    <w:rsid w:val="00114407"/>
    <w:rsid w:val="00125B8E"/>
    <w:rsid w:val="00140388"/>
    <w:rsid w:val="00171C3B"/>
    <w:rsid w:val="001A79BE"/>
    <w:rsid w:val="001B78AF"/>
    <w:rsid w:val="001C725D"/>
    <w:rsid w:val="001F3DA5"/>
    <w:rsid w:val="001F444E"/>
    <w:rsid w:val="00214A55"/>
    <w:rsid w:val="002169FD"/>
    <w:rsid w:val="00254836"/>
    <w:rsid w:val="00283A1C"/>
    <w:rsid w:val="002B3C83"/>
    <w:rsid w:val="002B4B9B"/>
    <w:rsid w:val="002F20F8"/>
    <w:rsid w:val="002F5BB6"/>
    <w:rsid w:val="003536F8"/>
    <w:rsid w:val="00356EB2"/>
    <w:rsid w:val="00380C75"/>
    <w:rsid w:val="003B2FEF"/>
    <w:rsid w:val="003E0185"/>
    <w:rsid w:val="0041777B"/>
    <w:rsid w:val="00424AA2"/>
    <w:rsid w:val="00437533"/>
    <w:rsid w:val="00450FEA"/>
    <w:rsid w:val="004D29A3"/>
    <w:rsid w:val="00502416"/>
    <w:rsid w:val="005102A6"/>
    <w:rsid w:val="00513B61"/>
    <w:rsid w:val="00516D44"/>
    <w:rsid w:val="005238A5"/>
    <w:rsid w:val="0058736A"/>
    <w:rsid w:val="00590BEA"/>
    <w:rsid w:val="0059548D"/>
    <w:rsid w:val="00596022"/>
    <w:rsid w:val="005F5081"/>
    <w:rsid w:val="0061161A"/>
    <w:rsid w:val="006479A2"/>
    <w:rsid w:val="00690666"/>
    <w:rsid w:val="006A4BC7"/>
    <w:rsid w:val="006D1CF3"/>
    <w:rsid w:val="006F5BE7"/>
    <w:rsid w:val="00716252"/>
    <w:rsid w:val="007404AD"/>
    <w:rsid w:val="00740C07"/>
    <w:rsid w:val="007466A7"/>
    <w:rsid w:val="007466D9"/>
    <w:rsid w:val="00756480"/>
    <w:rsid w:val="0076590B"/>
    <w:rsid w:val="00775906"/>
    <w:rsid w:val="00791BFF"/>
    <w:rsid w:val="00796F20"/>
    <w:rsid w:val="007F223D"/>
    <w:rsid w:val="00816488"/>
    <w:rsid w:val="008220DC"/>
    <w:rsid w:val="00865404"/>
    <w:rsid w:val="008C31F2"/>
    <w:rsid w:val="00902308"/>
    <w:rsid w:val="00905106"/>
    <w:rsid w:val="009207F0"/>
    <w:rsid w:val="009222CA"/>
    <w:rsid w:val="00935DDC"/>
    <w:rsid w:val="00966D0F"/>
    <w:rsid w:val="009702B4"/>
    <w:rsid w:val="00980F4E"/>
    <w:rsid w:val="00981530"/>
    <w:rsid w:val="009B098B"/>
    <w:rsid w:val="009B6B70"/>
    <w:rsid w:val="009E1EAA"/>
    <w:rsid w:val="00A2071F"/>
    <w:rsid w:val="00A27985"/>
    <w:rsid w:val="00A529D8"/>
    <w:rsid w:val="00AA2779"/>
    <w:rsid w:val="00AA7CAF"/>
    <w:rsid w:val="00AB7FD5"/>
    <w:rsid w:val="00AC227D"/>
    <w:rsid w:val="00AD1258"/>
    <w:rsid w:val="00B83213"/>
    <w:rsid w:val="00B90D73"/>
    <w:rsid w:val="00BA716F"/>
    <w:rsid w:val="00BB0C07"/>
    <w:rsid w:val="00BC6907"/>
    <w:rsid w:val="00BE5341"/>
    <w:rsid w:val="00C06F18"/>
    <w:rsid w:val="00C128EF"/>
    <w:rsid w:val="00C212C0"/>
    <w:rsid w:val="00C6407D"/>
    <w:rsid w:val="00C65022"/>
    <w:rsid w:val="00C93792"/>
    <w:rsid w:val="00CB21B8"/>
    <w:rsid w:val="00CB41EA"/>
    <w:rsid w:val="00CF03C9"/>
    <w:rsid w:val="00CF7F4C"/>
    <w:rsid w:val="00D22440"/>
    <w:rsid w:val="00D2617E"/>
    <w:rsid w:val="00D32D53"/>
    <w:rsid w:val="00D91921"/>
    <w:rsid w:val="00DA19ED"/>
    <w:rsid w:val="00DB614E"/>
    <w:rsid w:val="00DC2B47"/>
    <w:rsid w:val="00DC608E"/>
    <w:rsid w:val="00DD3054"/>
    <w:rsid w:val="00DD4F0B"/>
    <w:rsid w:val="00DE6FC8"/>
    <w:rsid w:val="00E01E95"/>
    <w:rsid w:val="00E04C74"/>
    <w:rsid w:val="00E25BA4"/>
    <w:rsid w:val="00E41945"/>
    <w:rsid w:val="00E72860"/>
    <w:rsid w:val="00E84B6B"/>
    <w:rsid w:val="00E93359"/>
    <w:rsid w:val="00E93EBF"/>
    <w:rsid w:val="00EC4CD6"/>
    <w:rsid w:val="00EC5AD9"/>
    <w:rsid w:val="00ED17C1"/>
    <w:rsid w:val="00EE0C33"/>
    <w:rsid w:val="00EE1971"/>
    <w:rsid w:val="00EE649A"/>
    <w:rsid w:val="00F162C6"/>
    <w:rsid w:val="00F275F7"/>
    <w:rsid w:val="00F34E54"/>
    <w:rsid w:val="00F402C9"/>
    <w:rsid w:val="00F61241"/>
    <w:rsid w:val="00F753CB"/>
    <w:rsid w:val="00F83172"/>
    <w:rsid w:val="00F84E78"/>
    <w:rsid w:val="00FA2156"/>
    <w:rsid w:val="00FD0DFB"/>
    <w:rsid w:val="00FF58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61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0185"/>
    <w:pPr>
      <w:spacing w:after="0" w:line="240" w:lineRule="auto"/>
    </w:pPr>
  </w:style>
  <w:style w:type="character" w:customStyle="1" w:styleId="ezkurwreuab5ozgtqnkl">
    <w:name w:val="ezkurwreuab5ozgtqnkl"/>
    <w:basedOn w:val="a0"/>
    <w:rsid w:val="00DD4F0B"/>
  </w:style>
  <w:style w:type="paragraph" w:styleId="a4">
    <w:name w:val="List Paragraph"/>
    <w:basedOn w:val="a"/>
    <w:uiPriority w:val="34"/>
    <w:qFormat/>
    <w:rsid w:val="00C212C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32D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32D53"/>
    <w:rPr>
      <w:rFonts w:ascii="Segoe UI" w:hAnsi="Segoe UI" w:cs="Segoe UI"/>
      <w:sz w:val="18"/>
      <w:szCs w:val="18"/>
    </w:rPr>
  </w:style>
  <w:style w:type="character" w:customStyle="1" w:styleId="yadgie">
    <w:name w:val="yadgie"/>
    <w:basedOn w:val="a0"/>
    <w:rsid w:val="00796F20"/>
  </w:style>
  <w:style w:type="character" w:styleId="a7">
    <w:name w:val="Hyperlink"/>
    <w:basedOn w:val="a0"/>
    <w:uiPriority w:val="99"/>
    <w:semiHidden/>
    <w:unhideWhenUsed/>
    <w:rsid w:val="00796F20"/>
    <w:rPr>
      <w:color w:val="0000FF"/>
      <w:u w:val="single"/>
    </w:rPr>
  </w:style>
  <w:style w:type="character" w:customStyle="1" w:styleId="inqyif">
    <w:name w:val="inqyif"/>
    <w:basedOn w:val="a0"/>
    <w:rsid w:val="00796F20"/>
  </w:style>
  <w:style w:type="character" w:styleId="a8">
    <w:name w:val="Strong"/>
    <w:basedOn w:val="a0"/>
    <w:uiPriority w:val="22"/>
    <w:qFormat/>
    <w:rsid w:val="00796F20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C128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128E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C128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7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88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719707">
              <w:marLeft w:val="0"/>
              <w:marRight w:val="0"/>
              <w:marTop w:val="388"/>
              <w:marBottom w:val="1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7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06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0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13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6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44103">
              <w:marLeft w:val="0"/>
              <w:marRight w:val="0"/>
              <w:marTop w:val="388"/>
              <w:marBottom w:val="1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10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65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2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7D5395-6E10-413F-ADB5-17018CC01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Pages>4</Pages>
  <Words>996</Words>
  <Characters>5683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Главный бухгалтер</dc:creator>
  <cp:lastModifiedBy>БУХГАЛТЕР</cp:lastModifiedBy>
  <cp:revision>61</cp:revision>
  <cp:lastPrinted>2024-10-11T11:07:00Z</cp:lastPrinted>
  <dcterms:created xsi:type="dcterms:W3CDTF">2026-02-03T05:40:00Z</dcterms:created>
  <dcterms:modified xsi:type="dcterms:W3CDTF">2026-10-21T12:50:00Z</dcterms:modified>
</cp:coreProperties>
</file>