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91C" w:rsidRDefault="00AB587F" w:rsidP="0012091C">
      <w:pPr>
        <w:spacing w:after="0"/>
        <w:ind w:firstLine="709"/>
        <w:jc w:val="both"/>
      </w:pPr>
      <w:r>
        <w:rPr>
          <w:lang w:val="en-US"/>
        </w:rPr>
        <w:t xml:space="preserve">                        </w:t>
      </w:r>
      <w:r w:rsidR="0012091C">
        <w:t xml:space="preserve">ТЕХНИКАЛЫҚ ТАПСЫРМА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Террористік</w:t>
      </w:r>
      <w:proofErr w:type="spellEnd"/>
      <w:r>
        <w:t xml:space="preserve"> қауіпке </w:t>
      </w:r>
      <w:proofErr w:type="spellStart"/>
      <w:r>
        <w:t>осал</w:t>
      </w:r>
      <w:proofErr w:type="spellEnd"/>
      <w:r>
        <w:t xml:space="preserve"> объектінің </w:t>
      </w:r>
      <w:proofErr w:type="spellStart"/>
      <w:r>
        <w:t>террористік</w:t>
      </w:r>
      <w:proofErr w:type="spellEnd"/>
      <w:r>
        <w:t xml:space="preserve"> қауіпсіздік </w:t>
      </w:r>
      <w:proofErr w:type="spellStart"/>
      <w:r>
        <w:t>паспорты</w:t>
      </w:r>
      <w:proofErr w:type="spellEnd"/>
      <w:r>
        <w:t xml:space="preserve"> мен эвакуация </w:t>
      </w:r>
      <w:proofErr w:type="spellStart"/>
      <w:r>
        <w:t>жоспарларын</w:t>
      </w:r>
      <w:proofErr w:type="spellEnd"/>
      <w:r>
        <w:t xml:space="preserve"> </w:t>
      </w:r>
    </w:p>
    <w:p w:rsidR="0012091C" w:rsidRDefault="0012091C" w:rsidP="0012091C">
      <w:pPr>
        <w:spacing w:after="0"/>
        <w:ind w:firstLine="709"/>
        <w:jc w:val="both"/>
      </w:pPr>
      <w:r>
        <w:t xml:space="preserve">әзірлеу  </w:t>
      </w:r>
    </w:p>
    <w:p w:rsidR="0012091C" w:rsidRDefault="0012091C" w:rsidP="0012091C">
      <w:pPr>
        <w:spacing w:after="0"/>
        <w:ind w:firstLine="709"/>
        <w:jc w:val="both"/>
      </w:pPr>
      <w:r>
        <w:t xml:space="preserve">Жұмыстарды орындауға қойылатын </w:t>
      </w:r>
      <w:proofErr w:type="spellStart"/>
      <w:r>
        <w:t>талаптар</w:t>
      </w:r>
      <w:proofErr w:type="spellEnd"/>
      <w:r>
        <w:t xml:space="preserve">: </w:t>
      </w:r>
    </w:p>
    <w:p w:rsidR="0012091C" w:rsidRDefault="0012091C" w:rsidP="0012091C">
      <w:pPr>
        <w:spacing w:after="0"/>
        <w:ind w:firstLine="709"/>
        <w:jc w:val="both"/>
      </w:pPr>
      <w:r>
        <w:t xml:space="preserve">1. Барлық жұмыстар Орындаушының </w:t>
      </w:r>
      <w:proofErr w:type="spellStart"/>
      <w:r>
        <w:t>материалдарынан</w:t>
      </w:r>
      <w:proofErr w:type="spellEnd"/>
      <w:r>
        <w:t xml:space="preserve">, оның күшімен және құралдарымен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орындалады</w:t>
      </w:r>
      <w:proofErr w:type="spellEnd"/>
      <w:r>
        <w:t xml:space="preserve">. </w:t>
      </w:r>
    </w:p>
    <w:p w:rsidR="0012091C" w:rsidRDefault="0012091C" w:rsidP="00FF5A20">
      <w:pPr>
        <w:spacing w:after="0"/>
        <w:ind w:firstLine="709"/>
        <w:jc w:val="both"/>
      </w:pPr>
      <w:r w:rsidRPr="00FF5A20">
        <w:t>2. Жұмыст</w:t>
      </w:r>
      <w:r w:rsidR="00FF5A20">
        <w:t xml:space="preserve">ар  Маңғыстау </w:t>
      </w:r>
      <w:proofErr w:type="spellStart"/>
      <w:r w:rsidR="00FF5A20">
        <w:t>облысы</w:t>
      </w:r>
      <w:proofErr w:type="spellEnd"/>
      <w:r w:rsidR="00FF5A20">
        <w:t xml:space="preserve">, </w:t>
      </w:r>
      <w:r w:rsidR="00FF5A20">
        <w:rPr>
          <w:lang w:val="kk-KZ"/>
        </w:rPr>
        <w:t>Түпқараған</w:t>
      </w:r>
      <w:r w:rsidR="00FF5A20">
        <w:t xml:space="preserve"> </w:t>
      </w:r>
      <w:proofErr w:type="spellStart"/>
      <w:r w:rsidR="00FF5A20">
        <w:t>ауданы</w:t>
      </w:r>
      <w:proofErr w:type="spellEnd"/>
      <w:r w:rsidR="00FF5A20">
        <w:t xml:space="preserve">, </w:t>
      </w:r>
      <w:r w:rsidR="00FF5A20">
        <w:rPr>
          <w:lang w:val="kk-KZ"/>
        </w:rPr>
        <w:t>Баутино</w:t>
      </w:r>
      <w:r w:rsidRPr="00FF5A20">
        <w:t xml:space="preserve"> </w:t>
      </w:r>
      <w:proofErr w:type="spellStart"/>
      <w:r w:rsidRPr="00FF5A20">
        <w:t>ау</w:t>
      </w:r>
      <w:r w:rsidR="00FF5A20">
        <w:t>ылы</w:t>
      </w:r>
      <w:proofErr w:type="spellEnd"/>
      <w:r w:rsidR="00FF5A20">
        <w:t xml:space="preserve">, </w:t>
      </w:r>
      <w:r w:rsidR="00FF5A20" w:rsidRPr="00FF5A20">
        <w:rPr>
          <w:rFonts w:cs="Times New Roman"/>
          <w:color w:val="212529"/>
          <w:szCs w:val="28"/>
          <w:shd w:val="clear" w:color="auto" w:fill="EEEEEE"/>
        </w:rPr>
        <w:t>Қашаган</w:t>
      </w:r>
      <w:proofErr w:type="gramStart"/>
      <w:r w:rsidR="00FF5A20" w:rsidRPr="00FF5A20">
        <w:rPr>
          <w:rFonts w:cs="Times New Roman"/>
          <w:color w:val="212529"/>
          <w:szCs w:val="28"/>
          <w:shd w:val="clear" w:color="auto" w:fill="EEEEEE"/>
        </w:rPr>
        <w:t xml:space="preserve"> К</w:t>
      </w:r>
      <w:proofErr w:type="gramEnd"/>
      <w:r w:rsidR="00FF5A20" w:rsidRPr="00FF5A20">
        <w:rPr>
          <w:rFonts w:cs="Times New Roman"/>
          <w:color w:val="212529"/>
          <w:szCs w:val="28"/>
          <w:shd w:val="clear" w:color="auto" w:fill="EEEEEE"/>
        </w:rPr>
        <w:t>үржіманұлы құрылыс №2/1</w:t>
      </w:r>
      <w:r w:rsidRPr="00FF5A20">
        <w:t xml:space="preserve"> </w:t>
      </w:r>
      <w:proofErr w:type="spellStart"/>
      <w:r w:rsidRPr="00FF5A20">
        <w:t>мекенжайы</w:t>
      </w:r>
      <w:proofErr w:type="spellEnd"/>
      <w:r w:rsidRPr="00FF5A20">
        <w:t xml:space="preserve"> </w:t>
      </w:r>
      <w:proofErr w:type="spellStart"/>
      <w:r w:rsidRPr="00FF5A20">
        <w:t>бойынша</w:t>
      </w:r>
      <w:proofErr w:type="spellEnd"/>
      <w:r w:rsidRPr="00FF5A20">
        <w:t xml:space="preserve"> жүргізіледі.</w:t>
      </w:r>
      <w:r>
        <w:t xml:space="preserve"> </w:t>
      </w:r>
    </w:p>
    <w:p w:rsidR="0012091C" w:rsidRDefault="0012091C" w:rsidP="0012091C">
      <w:pPr>
        <w:spacing w:after="0"/>
        <w:ind w:firstLine="709"/>
        <w:jc w:val="both"/>
      </w:pPr>
      <w:r>
        <w:t xml:space="preserve">3. Жұмыстарды </w:t>
      </w:r>
      <w:proofErr w:type="spellStart"/>
      <w:r>
        <w:t>орындау</w:t>
      </w:r>
      <w:proofErr w:type="spellEnd"/>
      <w:r>
        <w:t xml:space="preserve"> мерзімі:</w:t>
      </w:r>
      <w:r w:rsidR="00FF5A20" w:rsidRPr="00FF5A20">
        <w:t>15</w:t>
      </w:r>
      <w:r>
        <w:t xml:space="preserve"> күнтізбелік </w:t>
      </w:r>
      <w:proofErr w:type="gramStart"/>
      <w:r>
        <w:t>к</w:t>
      </w:r>
      <w:proofErr w:type="gramEnd"/>
      <w:r>
        <w:t xml:space="preserve">үн. </w:t>
      </w:r>
    </w:p>
    <w:p w:rsidR="0012091C" w:rsidRDefault="0012091C" w:rsidP="0012091C">
      <w:pPr>
        <w:spacing w:after="0"/>
        <w:ind w:firstLine="709"/>
        <w:jc w:val="both"/>
      </w:pPr>
      <w:r>
        <w:t xml:space="preserve">4. </w:t>
      </w:r>
      <w:proofErr w:type="spellStart"/>
      <w:r>
        <w:t>Террористік</w:t>
      </w:r>
      <w:proofErr w:type="spellEnd"/>
      <w:r>
        <w:t xml:space="preserve"> қауіпсіздік </w:t>
      </w:r>
      <w:proofErr w:type="spellStart"/>
      <w:r>
        <w:t>паспортын</w:t>
      </w:r>
      <w:proofErr w:type="spellEnd"/>
      <w:r>
        <w:t xml:space="preserve"> әзірлеу, </w:t>
      </w:r>
      <w:proofErr w:type="spellStart"/>
      <w:r>
        <w:t>террористік</w:t>
      </w:r>
      <w:proofErr w:type="spellEnd"/>
      <w:r>
        <w:t xml:space="preserve"> тұрғыдан </w:t>
      </w:r>
      <w:proofErr w:type="spellStart"/>
      <w:r>
        <w:t>осал</w:t>
      </w:r>
      <w:proofErr w:type="spellEnd"/>
      <w:r>
        <w:t xml:space="preserve"> </w:t>
      </w:r>
      <w:proofErr w:type="spellStart"/>
      <w:r>
        <w:t>объектілер</w:t>
      </w:r>
      <w:proofErr w:type="spellEnd"/>
      <w:r>
        <w:t xml:space="preserve"> үшін  </w:t>
      </w:r>
    </w:p>
    <w:p w:rsidR="0012091C" w:rsidRDefault="0012091C" w:rsidP="0012091C">
      <w:pPr>
        <w:spacing w:after="0"/>
        <w:ind w:firstLine="709"/>
        <w:jc w:val="both"/>
      </w:pPr>
      <w:r>
        <w:t xml:space="preserve">Әзірленген объектінің </w:t>
      </w:r>
      <w:proofErr w:type="spellStart"/>
      <w:r>
        <w:t>террористік</w:t>
      </w:r>
      <w:proofErr w:type="spellEnd"/>
      <w:r>
        <w:t xml:space="preserve"> қауіпсіздік </w:t>
      </w:r>
      <w:proofErr w:type="spellStart"/>
      <w:r>
        <w:t>паспорты</w:t>
      </w:r>
      <w:proofErr w:type="spellEnd"/>
      <w:r>
        <w:t xml:space="preserve"> Қазақстан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істер</w:t>
      </w:r>
      <w:proofErr w:type="spellEnd"/>
      <w:r>
        <w:t xml:space="preserve"> министрінің </w:t>
      </w:r>
    </w:p>
    <w:p w:rsidR="0012091C" w:rsidRDefault="0012091C" w:rsidP="0012091C">
      <w:pPr>
        <w:spacing w:after="0"/>
        <w:ind w:firstLine="709"/>
        <w:jc w:val="both"/>
      </w:pPr>
      <w:r>
        <w:t xml:space="preserve">2023 жылғы 14 маусымдағы №481 бұйрығы және Қазақстан </w:t>
      </w:r>
      <w:proofErr w:type="spellStart"/>
      <w:r>
        <w:t>Республикасы</w:t>
      </w:r>
      <w:proofErr w:type="spellEnd"/>
      <w:r>
        <w:t xml:space="preserve"> Ұлттық қауіпсіздік </w:t>
      </w:r>
      <w:proofErr w:type="spellStart"/>
      <w:r>
        <w:t>комитеті</w:t>
      </w:r>
      <w:proofErr w:type="spellEnd"/>
      <w:r>
        <w:t xml:space="preserve"> </w:t>
      </w:r>
    </w:p>
    <w:p w:rsidR="0012091C" w:rsidRDefault="0012091C" w:rsidP="0012091C">
      <w:pPr>
        <w:spacing w:after="0"/>
        <w:ind w:firstLine="709"/>
        <w:jc w:val="both"/>
      </w:pPr>
      <w:r>
        <w:t>төрағасының 2023 жылғы 26 маусымдағы №51/қе «</w:t>
      </w:r>
      <w:proofErr w:type="spellStart"/>
      <w:r>
        <w:t>Террористік</w:t>
      </w:r>
      <w:proofErr w:type="spellEnd"/>
      <w:r>
        <w:t xml:space="preserve"> қауіп-қатерге </w:t>
      </w:r>
      <w:proofErr w:type="spellStart"/>
      <w:r>
        <w:t>осал</w:t>
      </w:r>
      <w:proofErr w:type="spellEnd"/>
      <w:r>
        <w:t xml:space="preserve"> </w:t>
      </w:r>
      <w:proofErr w:type="spellStart"/>
      <w:r>
        <w:t>объектілер</w:t>
      </w:r>
      <w:proofErr w:type="spellEnd"/>
      <w:r>
        <w:t xml:space="preserve"> үшін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террористік</w:t>
      </w:r>
      <w:proofErr w:type="spellEnd"/>
      <w:r>
        <w:t xml:space="preserve"> қауіпсіздік паспортының үлгісін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бұйрығына, сондай-ақ Қазақстан </w:t>
      </w:r>
      <w:proofErr w:type="spellStart"/>
      <w:r>
        <w:t>Республикасы</w:t>
      </w:r>
      <w:proofErr w:type="spellEnd"/>
      <w:r>
        <w:t xml:space="preserve"> </w:t>
      </w:r>
    </w:p>
    <w:p w:rsidR="0012091C" w:rsidRDefault="0012091C" w:rsidP="0012091C">
      <w:pPr>
        <w:spacing w:after="0"/>
        <w:ind w:firstLine="709"/>
        <w:jc w:val="both"/>
      </w:pPr>
      <w:r>
        <w:t>Үкіметінің 2021 жылғы 6 мамырдағы №305 «</w:t>
      </w:r>
      <w:proofErr w:type="spellStart"/>
      <w:r>
        <w:t>Террористік</w:t>
      </w:r>
      <w:proofErr w:type="spellEnd"/>
      <w:r>
        <w:t xml:space="preserve"> қауіпсіздік қорғауын ұйымдастыру </w:t>
      </w:r>
      <w:proofErr w:type="spellStart"/>
      <w:r>
        <w:t>талаптарын</w:t>
      </w:r>
      <w:proofErr w:type="spellEnd"/>
      <w:r>
        <w:t xml:space="preserve">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қаулысына және Қазақстан </w:t>
      </w:r>
      <w:proofErr w:type="spellStart"/>
      <w:r>
        <w:t>Республикасы</w:t>
      </w:r>
      <w:proofErr w:type="spellEnd"/>
      <w:r>
        <w:t xml:space="preserve"> Төтенше жағдайлар министрінің 2022 жылғы 21 </w:t>
      </w:r>
    </w:p>
    <w:p w:rsidR="0012091C" w:rsidRDefault="0012091C" w:rsidP="0012091C">
      <w:pPr>
        <w:spacing w:after="0"/>
        <w:ind w:firstLine="709"/>
        <w:jc w:val="both"/>
      </w:pPr>
      <w:r>
        <w:t xml:space="preserve">ақпандағы №55 «Өрт қауіпсіздігі </w:t>
      </w:r>
      <w:proofErr w:type="spellStart"/>
      <w:r>
        <w:t>ережелерін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бұйрығына сәйкес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 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Террористік</w:t>
      </w:r>
      <w:proofErr w:type="spellEnd"/>
      <w:r>
        <w:t xml:space="preserve"> қауіпсіздік </w:t>
      </w:r>
      <w:proofErr w:type="spellStart"/>
      <w:r>
        <w:t>паспорты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қамтуы </w:t>
      </w:r>
      <w:proofErr w:type="spellStart"/>
      <w:r>
        <w:t>тиіс</w:t>
      </w:r>
      <w:proofErr w:type="spellEnd"/>
      <w:r>
        <w:t xml:space="preserve">: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1. Объектінің </w:t>
      </w:r>
      <w:proofErr w:type="spellStart"/>
      <w:r>
        <w:t>жалпы</w:t>
      </w:r>
      <w:proofErr w:type="spellEnd"/>
      <w:r>
        <w:t xml:space="preserve"> мәліметтері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2. Объектінің </w:t>
      </w:r>
      <w:proofErr w:type="spellStart"/>
      <w:r>
        <w:t>сипаттамасы</w:t>
      </w:r>
      <w:proofErr w:type="spellEnd"/>
      <w:r>
        <w:t xml:space="preserve">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3. Объектінің инженерлік-техникалық жабдықталуы мен </w:t>
      </w:r>
      <w:proofErr w:type="spellStart"/>
      <w:r>
        <w:t>террористік</w:t>
      </w:r>
      <w:proofErr w:type="spellEnd"/>
      <w:r>
        <w:t xml:space="preserve"> қауіпсіздік қорғау </w:t>
      </w:r>
      <w:proofErr w:type="spellStart"/>
      <w:r>
        <w:t>туралы</w:t>
      </w:r>
      <w:proofErr w:type="spellEnd"/>
      <w:r>
        <w:t xml:space="preserve"> мәліметтер, </w:t>
      </w:r>
    </w:p>
    <w:p w:rsidR="0012091C" w:rsidRDefault="0012091C" w:rsidP="0012091C">
      <w:pPr>
        <w:spacing w:after="0"/>
        <w:ind w:firstLine="709"/>
        <w:jc w:val="both"/>
      </w:pPr>
      <w:r>
        <w:t xml:space="preserve">Қазақстан </w:t>
      </w:r>
      <w:proofErr w:type="spellStart"/>
      <w:r>
        <w:t>Республикасы</w:t>
      </w:r>
      <w:proofErr w:type="spellEnd"/>
      <w:r>
        <w:t xml:space="preserve"> Үкіметінің </w:t>
      </w:r>
      <w:proofErr w:type="spellStart"/>
      <w:r>
        <w:t>террористік</w:t>
      </w:r>
      <w:proofErr w:type="spellEnd"/>
      <w:r>
        <w:t xml:space="preserve"> қауіпсіздік қорғау жүйесіне қойылатын </w:t>
      </w:r>
      <w:proofErr w:type="spellStart"/>
      <w:r>
        <w:t>талаптарына</w:t>
      </w:r>
      <w:proofErr w:type="spellEnd"/>
      <w:r>
        <w:t xml:space="preserve"> </w:t>
      </w:r>
    </w:p>
    <w:p w:rsidR="0012091C" w:rsidRDefault="0012091C" w:rsidP="0012091C">
      <w:pPr>
        <w:spacing w:after="0"/>
        <w:ind w:firstLine="709"/>
        <w:jc w:val="both"/>
      </w:pPr>
      <w:r>
        <w:t xml:space="preserve">сәйкес.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4. Объектінің </w:t>
      </w:r>
      <w:proofErr w:type="spellStart"/>
      <w:r>
        <w:t>жоспары</w:t>
      </w:r>
      <w:proofErr w:type="spellEnd"/>
      <w:r>
        <w:t xml:space="preserve">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5. Объектінің ғимараттарының қабат </w:t>
      </w:r>
      <w:proofErr w:type="spellStart"/>
      <w:r>
        <w:t>жоспарлары</w:t>
      </w:r>
      <w:proofErr w:type="spellEnd"/>
      <w:r>
        <w:t xml:space="preserve">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6. Объектінің </w:t>
      </w:r>
      <w:proofErr w:type="spellStart"/>
      <w:r>
        <w:t>инженерлік</w:t>
      </w:r>
      <w:proofErr w:type="spellEnd"/>
      <w:r>
        <w:t xml:space="preserve"> желілерінің </w:t>
      </w:r>
      <w:proofErr w:type="spellStart"/>
      <w:r>
        <w:t>схемалары</w:t>
      </w:r>
      <w:proofErr w:type="spellEnd"/>
      <w:r>
        <w:t xml:space="preserve">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Объектінің </w:t>
      </w:r>
      <w:proofErr w:type="spellStart"/>
      <w:r>
        <w:t>жалпы</w:t>
      </w:r>
      <w:proofErr w:type="spellEnd"/>
      <w:r>
        <w:t xml:space="preserve"> мәліметтері: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1) категория;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2) қызмет түрі;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3) толық және қысқартылған </w:t>
      </w:r>
      <w:proofErr w:type="spellStart"/>
      <w:r>
        <w:t>атауы</w:t>
      </w:r>
      <w:proofErr w:type="spellEnd"/>
      <w:r>
        <w:t xml:space="preserve">;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4) ведомстволық </w:t>
      </w:r>
      <w:proofErr w:type="spellStart"/>
      <w:r>
        <w:t>тиістілігі</w:t>
      </w:r>
      <w:proofErr w:type="spellEnd"/>
      <w:r>
        <w:t xml:space="preserve">, ұйымдық-құқықтық </w:t>
      </w:r>
      <w:proofErr w:type="spellStart"/>
      <w:r>
        <w:t>нысаны</w:t>
      </w:r>
      <w:proofErr w:type="spellEnd"/>
      <w:r>
        <w:t xml:space="preserve">;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5) мөр басу үлгісі;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6) пошталық </w:t>
      </w:r>
      <w:proofErr w:type="spellStart"/>
      <w:r>
        <w:t>мекен-жайы</w:t>
      </w:r>
      <w:proofErr w:type="spellEnd"/>
      <w:r>
        <w:t xml:space="preserve">, телефон, факс, </w:t>
      </w:r>
      <w:proofErr w:type="spellStart"/>
      <w:r>
        <w:t>электронды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;   </w:t>
      </w:r>
    </w:p>
    <w:p w:rsidR="0012091C" w:rsidRDefault="0012091C" w:rsidP="0012091C">
      <w:pPr>
        <w:spacing w:after="0"/>
        <w:ind w:firstLine="709"/>
        <w:jc w:val="both"/>
      </w:pPr>
      <w:r>
        <w:lastRenderedPageBreak/>
        <w:t xml:space="preserve">7) басшының, басшының орынбасарының аты-жөні (болған жағдайда), жұмыс және үй </w:t>
      </w:r>
      <w:proofErr w:type="spellStart"/>
      <w:r>
        <w:t>телефондары</w:t>
      </w:r>
      <w:proofErr w:type="spellEnd"/>
      <w:r>
        <w:t xml:space="preserve">.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Объектінің </w:t>
      </w:r>
      <w:proofErr w:type="spellStart"/>
      <w:r>
        <w:t>сипаттамасы</w:t>
      </w:r>
      <w:proofErr w:type="spellEnd"/>
      <w:r>
        <w:t xml:space="preserve">:  </w:t>
      </w:r>
    </w:p>
    <w:p w:rsidR="0012091C" w:rsidRDefault="0012091C" w:rsidP="0012091C">
      <w:pPr>
        <w:spacing w:after="0"/>
        <w:ind w:firstLine="709"/>
        <w:jc w:val="both"/>
      </w:pPr>
      <w:r>
        <w:t xml:space="preserve">1) Объектінің </w:t>
      </w:r>
      <w:proofErr w:type="spellStart"/>
      <w:r>
        <w:t>жалпы</w:t>
      </w:r>
      <w:proofErr w:type="spellEnd"/>
      <w:r>
        <w:t xml:space="preserve"> алаңы (</w:t>
      </w:r>
      <w:proofErr w:type="spellStart"/>
      <w:r>
        <w:t>шаршы</w:t>
      </w:r>
      <w:proofErr w:type="spellEnd"/>
      <w:r>
        <w:t xml:space="preserve"> </w:t>
      </w:r>
      <w:proofErr w:type="spellStart"/>
      <w:r>
        <w:t>метрмен</w:t>
      </w:r>
      <w:proofErr w:type="spellEnd"/>
      <w:r>
        <w:t xml:space="preserve">).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2) </w:t>
      </w:r>
      <w:proofErr w:type="spellStart"/>
      <w:r>
        <w:t>Периметрі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қоршаулар, күзет </w:t>
      </w:r>
      <w:proofErr w:type="spellStart"/>
      <w:r>
        <w:t>шекаралары</w:t>
      </w:r>
      <w:proofErr w:type="spellEnd"/>
      <w:r>
        <w:t xml:space="preserve"> мен басқа да </w:t>
      </w:r>
      <w:proofErr w:type="spellStart"/>
      <w:r>
        <w:t>учаскелер</w:t>
      </w:r>
      <w:proofErr w:type="spellEnd"/>
      <w:r>
        <w:t xml:space="preserve">, объектінің аумағына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шектесетін</w:t>
      </w:r>
      <w:proofErr w:type="spellEnd"/>
      <w:r>
        <w:t xml:space="preserve"> </w:t>
      </w:r>
      <w:proofErr w:type="spellStart"/>
      <w:r>
        <w:t>учаскелер</w:t>
      </w:r>
      <w:proofErr w:type="spellEnd"/>
      <w:r>
        <w:t xml:space="preserve">.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3) Әрбір </w:t>
      </w:r>
      <w:proofErr w:type="spellStart"/>
      <w:r>
        <w:t>жеке</w:t>
      </w:r>
      <w:proofErr w:type="spellEnd"/>
      <w:r>
        <w:t xml:space="preserve"> ғимарат пен құрылыстағы бөлмелер саны (</w:t>
      </w:r>
      <w:proofErr w:type="spellStart"/>
      <w:r>
        <w:t>бірліктер</w:t>
      </w:r>
      <w:proofErr w:type="spellEnd"/>
      <w:r>
        <w:t xml:space="preserve">, </w:t>
      </w:r>
      <w:proofErr w:type="spellStart"/>
      <w:r>
        <w:t>шаршы</w:t>
      </w:r>
      <w:proofErr w:type="spellEnd"/>
      <w:r>
        <w:t xml:space="preserve"> </w:t>
      </w:r>
      <w:proofErr w:type="spellStart"/>
      <w:r>
        <w:t>метрлер</w:t>
      </w:r>
      <w:proofErr w:type="spellEnd"/>
      <w:r>
        <w:t xml:space="preserve">).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4) </w:t>
      </w:r>
      <w:proofErr w:type="spellStart"/>
      <w:r>
        <w:t>Объектідегі</w:t>
      </w:r>
      <w:proofErr w:type="spellEnd"/>
      <w:r>
        <w:t xml:space="preserve"> ғимараттың </w:t>
      </w:r>
      <w:proofErr w:type="spellStart"/>
      <w:r>
        <w:t>есептік</w:t>
      </w:r>
      <w:proofErr w:type="spellEnd"/>
      <w:r>
        <w:t xml:space="preserve"> сыйымдылығы.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5) Объектінің жұмыс тәртібі (қызмет көрсету </w:t>
      </w:r>
      <w:proofErr w:type="spellStart"/>
      <w:r>
        <w:t>режимі</w:t>
      </w:r>
      <w:proofErr w:type="spellEnd"/>
      <w:r>
        <w:t xml:space="preserve">).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6) Әрбір ғимарат пен құрылыс үшін </w:t>
      </w:r>
      <w:proofErr w:type="spellStart"/>
      <w:r>
        <w:t>негізгі</w:t>
      </w:r>
      <w:proofErr w:type="spellEnd"/>
      <w:r>
        <w:t xml:space="preserve"> және қосымша (шұғыл) </w:t>
      </w:r>
      <w:proofErr w:type="spellStart"/>
      <w:r>
        <w:t>кіру</w:t>
      </w:r>
      <w:proofErr w:type="spellEnd"/>
      <w:r>
        <w:t xml:space="preserve"> және шығу жолдарының саны.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7) Эвакуация жолдарының </w:t>
      </w:r>
      <w:proofErr w:type="spellStart"/>
      <w:r>
        <w:t>болуы</w:t>
      </w:r>
      <w:proofErr w:type="spellEnd"/>
      <w:r>
        <w:t xml:space="preserve"> мен саны. </w:t>
      </w:r>
    </w:p>
    <w:p w:rsidR="0012091C" w:rsidRDefault="0012091C" w:rsidP="0012091C">
      <w:pPr>
        <w:spacing w:after="0"/>
        <w:ind w:firstLine="709"/>
        <w:jc w:val="both"/>
      </w:pPr>
      <w:r>
        <w:t xml:space="preserve">Инженерлік-техникалық жабдықтау және </w:t>
      </w:r>
      <w:proofErr w:type="spellStart"/>
      <w:r>
        <w:t>террористік</w:t>
      </w:r>
      <w:proofErr w:type="spellEnd"/>
      <w:r>
        <w:t xml:space="preserve"> қауіпсіздікке қатысты мәліметтер: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Объектінің </w:t>
      </w:r>
      <w:proofErr w:type="spellStart"/>
      <w:r>
        <w:t>жоспары</w:t>
      </w:r>
      <w:proofErr w:type="spellEnd"/>
      <w:r>
        <w:t xml:space="preserve"> (</w:t>
      </w:r>
      <w:proofErr w:type="spellStart"/>
      <w:r>
        <w:t>жеке</w:t>
      </w:r>
      <w:proofErr w:type="spellEnd"/>
      <w:r>
        <w:t xml:space="preserve"> қосымша </w:t>
      </w:r>
      <w:proofErr w:type="spellStart"/>
      <w:r>
        <w:t>ретінде</w:t>
      </w:r>
      <w:proofErr w:type="spellEnd"/>
      <w:r>
        <w:t xml:space="preserve"> рәсімделеді, паспорттың </w:t>
      </w:r>
      <w:proofErr w:type="spellStart"/>
      <w:r>
        <w:t>ажырамас</w:t>
      </w:r>
      <w:proofErr w:type="spellEnd"/>
      <w:r>
        <w:t xml:space="preserve"> бөлігі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 xml:space="preserve">)  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Планда</w:t>
      </w:r>
      <w:proofErr w:type="spellEnd"/>
      <w:r>
        <w:t xml:space="preserve"> көрсетіледі: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1) Объектінің учаскесінің (аумағының) </w:t>
      </w:r>
      <w:proofErr w:type="spellStart"/>
      <w:r>
        <w:t>шекаралары</w:t>
      </w:r>
      <w:proofErr w:type="spellEnd"/>
      <w:r>
        <w:t xml:space="preserve">, </w:t>
      </w:r>
      <w:proofErr w:type="spellStart"/>
      <w:r>
        <w:t>атауы</w:t>
      </w:r>
      <w:proofErr w:type="spellEnd"/>
      <w:r>
        <w:t xml:space="preserve">, сондай-ақ аумаққа </w:t>
      </w:r>
      <w:proofErr w:type="spellStart"/>
      <w:r>
        <w:t>жапсарлас</w:t>
      </w:r>
      <w:proofErr w:type="spellEnd"/>
      <w:r>
        <w:t xml:space="preserve"> орналасқан </w:t>
      </w:r>
    </w:p>
    <w:p w:rsidR="0012091C" w:rsidRDefault="0012091C" w:rsidP="0012091C">
      <w:pPr>
        <w:spacing w:after="0"/>
        <w:ind w:firstLine="709"/>
        <w:jc w:val="both"/>
      </w:pPr>
      <w:r>
        <w:t xml:space="preserve">көшелер мен </w:t>
      </w:r>
      <w:proofErr w:type="spellStart"/>
      <w:r>
        <w:t>жолдар</w:t>
      </w:r>
      <w:proofErr w:type="spellEnd"/>
      <w:r>
        <w:t xml:space="preserve">;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2) Объектінің аумағында орналасқан </w:t>
      </w:r>
      <w:proofErr w:type="spellStart"/>
      <w:r>
        <w:t>жеке</w:t>
      </w:r>
      <w:proofErr w:type="spellEnd"/>
      <w:r>
        <w:t xml:space="preserve"> ғимараттар мен құрылыстардың </w:t>
      </w:r>
      <w:proofErr w:type="spellStart"/>
      <w:r>
        <w:t>орны</w:t>
      </w:r>
      <w:proofErr w:type="spellEnd"/>
      <w:r>
        <w:t xml:space="preserve">;   </w:t>
      </w:r>
    </w:p>
    <w:p w:rsidR="0012091C" w:rsidRDefault="0012091C" w:rsidP="0012091C">
      <w:pPr>
        <w:spacing w:after="0"/>
        <w:ind w:firstLine="709"/>
        <w:jc w:val="both"/>
      </w:pPr>
      <w:r>
        <w:t>3) Объектінің аумағына/аумақтан (</w:t>
      </w:r>
      <w:proofErr w:type="spellStart"/>
      <w:r>
        <w:t>негізгі</w:t>
      </w:r>
      <w:proofErr w:type="spellEnd"/>
      <w:r>
        <w:t xml:space="preserve">, қосымша, авариялық) кіретін/шығатын </w:t>
      </w:r>
      <w:proofErr w:type="spellStart"/>
      <w:r>
        <w:t>есіктер</w:t>
      </w:r>
      <w:proofErr w:type="spellEnd"/>
      <w:r>
        <w:t xml:space="preserve">;   </w:t>
      </w:r>
    </w:p>
    <w:p w:rsidR="0012091C" w:rsidRDefault="0012091C" w:rsidP="0012091C">
      <w:pPr>
        <w:spacing w:after="0"/>
        <w:ind w:firstLine="709"/>
        <w:jc w:val="both"/>
      </w:pPr>
      <w:r>
        <w:t xml:space="preserve">4) </w:t>
      </w:r>
      <w:proofErr w:type="spellStart"/>
      <w:r>
        <w:t>Инженерлік</w:t>
      </w:r>
      <w:proofErr w:type="spellEnd"/>
      <w:r>
        <w:t xml:space="preserve"> желілердің </w:t>
      </w:r>
      <w:proofErr w:type="spellStart"/>
      <w:r>
        <w:t>схемалары</w:t>
      </w:r>
      <w:proofErr w:type="spellEnd"/>
      <w:r>
        <w:t xml:space="preserve"> (</w:t>
      </w:r>
      <w:proofErr w:type="spellStart"/>
      <w:r>
        <w:t>электр</w:t>
      </w:r>
      <w:proofErr w:type="spellEnd"/>
      <w:r>
        <w:t xml:space="preserve">, су, газ, </w:t>
      </w:r>
      <w:proofErr w:type="spellStart"/>
      <w:r>
        <w:t>жылу</w:t>
      </w:r>
      <w:proofErr w:type="spellEnd"/>
      <w:r>
        <w:t xml:space="preserve">, </w:t>
      </w:r>
      <w:proofErr w:type="spellStart"/>
      <w:r>
        <w:t>желдету</w:t>
      </w:r>
      <w:proofErr w:type="spellEnd"/>
      <w:r>
        <w:t xml:space="preserve"> және </w:t>
      </w:r>
      <w:proofErr w:type="spellStart"/>
      <w:r>
        <w:t>кондиционерлеу</w:t>
      </w:r>
      <w:proofErr w:type="spellEnd"/>
      <w:r>
        <w:t xml:space="preserve"> жүйелері,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объектінің аумағында орналасқан).   </w:t>
      </w:r>
    </w:p>
    <w:p w:rsidR="00D17EB2" w:rsidRDefault="00D17EB2" w:rsidP="0012091C">
      <w:pPr>
        <w:spacing w:after="0"/>
        <w:ind w:firstLine="709"/>
        <w:jc w:val="both"/>
      </w:pPr>
    </w:p>
    <w:p w:rsidR="0012091C" w:rsidRDefault="0012091C" w:rsidP="0012091C">
      <w:pPr>
        <w:spacing w:after="0"/>
        <w:ind w:firstLine="709"/>
        <w:jc w:val="both"/>
      </w:pPr>
      <w:r>
        <w:t xml:space="preserve">Жұмыс </w:t>
      </w:r>
      <w:r w:rsidR="00D17EB2">
        <w:rPr>
          <w:lang w:val="kk-KZ"/>
        </w:rPr>
        <w:t>Түпқараған</w:t>
      </w:r>
      <w:bookmarkStart w:id="0" w:name="_GoBack"/>
      <w:bookmarkEnd w:id="0"/>
      <w:r>
        <w:t xml:space="preserve"> </w:t>
      </w:r>
      <w:proofErr w:type="spellStart"/>
      <w:r>
        <w:t>ауданы</w:t>
      </w:r>
      <w:proofErr w:type="spellEnd"/>
      <w:r>
        <w:t xml:space="preserve"> және Маңғыстау </w:t>
      </w:r>
      <w:proofErr w:type="spellStart"/>
      <w:r>
        <w:t>облысы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ПД және ПБ УПЭ уәкілетті </w:t>
      </w:r>
      <w:proofErr w:type="spellStart"/>
      <w:r>
        <w:t>органдары</w:t>
      </w:r>
      <w:proofErr w:type="spellEnd"/>
      <w:r>
        <w:t xml:space="preserve">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паспортты</w:t>
      </w:r>
      <w:proofErr w:type="spellEnd"/>
      <w:r>
        <w:t xml:space="preserve"> </w:t>
      </w:r>
      <w:proofErr w:type="spellStart"/>
      <w:r>
        <w:t>бекіткеннен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(қажет болған жағдайда басқа уәкілетті </w:t>
      </w:r>
      <w:proofErr w:type="spellStart"/>
      <w:r>
        <w:t>органдармен</w:t>
      </w:r>
      <w:proofErr w:type="spellEnd"/>
      <w:r>
        <w:t xml:space="preserve">) және қол қойылған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дананы</w:t>
      </w:r>
      <w:proofErr w:type="spellEnd"/>
      <w:r>
        <w:t xml:space="preserve"> ұсынғаннан </w:t>
      </w:r>
      <w:proofErr w:type="spellStart"/>
      <w:r>
        <w:t>кейін</w:t>
      </w:r>
      <w:proofErr w:type="spellEnd"/>
      <w:r>
        <w:t xml:space="preserve"> аяқталды.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Жеткізуші</w:t>
      </w:r>
      <w:proofErr w:type="spellEnd"/>
      <w:r>
        <w:t xml:space="preserve"> объектінің </w:t>
      </w:r>
      <w:proofErr w:type="spellStart"/>
      <w:r>
        <w:t>терроризмге</w:t>
      </w:r>
      <w:proofErr w:type="spellEnd"/>
      <w:r>
        <w:t xml:space="preserve"> қарсы қауіпсіздігінің дайындалған және </w:t>
      </w:r>
      <w:proofErr w:type="spellStart"/>
      <w:r>
        <w:t>бекітілген</w:t>
      </w:r>
      <w:proofErr w:type="spellEnd"/>
      <w:r>
        <w:t xml:space="preserve"> паспортының және </w:t>
      </w:r>
    </w:p>
    <w:p w:rsidR="0012091C" w:rsidRDefault="0012091C" w:rsidP="0012091C">
      <w:pPr>
        <w:spacing w:after="0"/>
        <w:ind w:firstLine="709"/>
        <w:jc w:val="both"/>
      </w:pPr>
      <w:proofErr w:type="spellStart"/>
      <w:r>
        <w:t>эвакуациялау</w:t>
      </w:r>
      <w:proofErr w:type="spellEnd"/>
      <w:r>
        <w:t xml:space="preserve"> жоспарларының құпиялылығына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.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Приложение №2 к Договору  </w:t>
      </w:r>
    </w:p>
    <w:p w:rsidR="00AC48F2" w:rsidRDefault="00AC48F2" w:rsidP="00FF5A20">
      <w:pPr>
        <w:spacing w:after="0"/>
        <w:ind w:firstLine="709"/>
        <w:jc w:val="both"/>
        <w:rPr>
          <w:lang w:val="en-US"/>
        </w:rPr>
      </w:pPr>
      <w:r w:rsidRPr="00FF5A20">
        <w:t xml:space="preserve">                           </w:t>
      </w:r>
    </w:p>
    <w:p w:rsidR="00FF5A20" w:rsidRDefault="00FF5A20" w:rsidP="00FF5A20">
      <w:pPr>
        <w:spacing w:after="0"/>
        <w:ind w:firstLine="709"/>
        <w:jc w:val="both"/>
        <w:rPr>
          <w:lang w:val="en-US"/>
        </w:rPr>
      </w:pPr>
    </w:p>
    <w:p w:rsidR="00FF5A20" w:rsidRDefault="00FF5A20" w:rsidP="00FF5A20">
      <w:pPr>
        <w:spacing w:after="0"/>
        <w:ind w:firstLine="709"/>
        <w:jc w:val="both"/>
        <w:rPr>
          <w:lang w:val="en-US"/>
        </w:rPr>
      </w:pPr>
    </w:p>
    <w:p w:rsidR="00FF5A20" w:rsidRDefault="00FF5A20" w:rsidP="00FF5A20">
      <w:pPr>
        <w:spacing w:after="0"/>
        <w:ind w:firstLine="709"/>
        <w:jc w:val="both"/>
        <w:rPr>
          <w:lang w:val="en-US"/>
        </w:rPr>
      </w:pPr>
    </w:p>
    <w:p w:rsidR="00FF5A20" w:rsidRDefault="00FF5A20" w:rsidP="00FF5A20">
      <w:pPr>
        <w:spacing w:after="0"/>
        <w:ind w:firstLine="709"/>
        <w:jc w:val="both"/>
        <w:rPr>
          <w:lang w:val="en-US"/>
        </w:rPr>
      </w:pPr>
    </w:p>
    <w:p w:rsidR="00FF5A20" w:rsidRPr="00FF5A20" w:rsidRDefault="00FF5A20" w:rsidP="00FF5A20">
      <w:pPr>
        <w:spacing w:after="0"/>
        <w:ind w:firstLine="709"/>
        <w:jc w:val="both"/>
        <w:rPr>
          <w:lang w:val="en-US"/>
        </w:rPr>
      </w:pPr>
    </w:p>
    <w:p w:rsidR="0012091C" w:rsidRPr="00AC48F2" w:rsidRDefault="00AC48F2" w:rsidP="0012091C">
      <w:pPr>
        <w:spacing w:after="0"/>
        <w:ind w:firstLine="709"/>
        <w:jc w:val="both"/>
        <w:rPr>
          <w:b/>
          <w:bCs/>
        </w:rPr>
      </w:pPr>
      <w:r w:rsidRPr="00D17EB2">
        <w:rPr>
          <w:b/>
          <w:bCs/>
        </w:rPr>
        <w:lastRenderedPageBreak/>
        <w:t xml:space="preserve">                         </w:t>
      </w:r>
      <w:r w:rsidR="0012091C" w:rsidRPr="00AC48F2">
        <w:rPr>
          <w:b/>
          <w:bCs/>
        </w:rPr>
        <w:t xml:space="preserve">ТЕХНИЧЕСКОЕ ЗАДАНИЕ </w:t>
      </w:r>
    </w:p>
    <w:p w:rsidR="0012091C" w:rsidRDefault="0012091C" w:rsidP="0012091C">
      <w:pPr>
        <w:spacing w:after="0"/>
        <w:ind w:firstLine="709"/>
        <w:jc w:val="both"/>
      </w:pPr>
      <w:r>
        <w:t xml:space="preserve">Разработка паспорта антитеррористической защищенности объекта, уязвимого в террористическом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отношении и планов эвакуации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Требование к выполнению работ:  </w:t>
      </w:r>
    </w:p>
    <w:p w:rsidR="0012091C" w:rsidRDefault="0012091C" w:rsidP="0012091C">
      <w:pPr>
        <w:spacing w:after="0"/>
        <w:ind w:firstLine="709"/>
        <w:jc w:val="both"/>
      </w:pPr>
      <w:r>
        <w:t xml:space="preserve">1. Все работы выполняются из материалов Исполнителя, его силами и средствами.  </w:t>
      </w:r>
    </w:p>
    <w:p w:rsidR="0012091C" w:rsidRDefault="0012091C" w:rsidP="00FF5A20">
      <w:pPr>
        <w:spacing w:after="0"/>
        <w:ind w:firstLine="709"/>
        <w:jc w:val="both"/>
      </w:pPr>
      <w:r w:rsidRPr="00FF5A20">
        <w:t>2. Работы проводиться по адресу: 1 .</w:t>
      </w:r>
      <w:r w:rsidR="00FF5A20">
        <w:t xml:space="preserve"> </w:t>
      </w:r>
      <w:proofErr w:type="spellStart"/>
      <w:r w:rsidR="00FF5A20">
        <w:t>Мангистауская</w:t>
      </w:r>
      <w:proofErr w:type="spellEnd"/>
      <w:r w:rsidR="00FF5A20">
        <w:t xml:space="preserve"> область, </w:t>
      </w:r>
      <w:proofErr w:type="spellStart"/>
      <w:r w:rsidR="00FF5A20">
        <w:t>Тупкараганский</w:t>
      </w:r>
      <w:proofErr w:type="spellEnd"/>
      <w:r w:rsidR="00FF5A20">
        <w:t xml:space="preserve"> район, </w:t>
      </w:r>
      <w:proofErr w:type="spellStart"/>
      <w:r w:rsidR="00FF5A20">
        <w:t>с</w:t>
      </w:r>
      <w:proofErr w:type="gramStart"/>
      <w:r w:rsidR="00FF5A20">
        <w:t>.Б</w:t>
      </w:r>
      <w:proofErr w:type="gramEnd"/>
      <w:r w:rsidR="00FF5A20">
        <w:t>аутино</w:t>
      </w:r>
      <w:proofErr w:type="spellEnd"/>
      <w:r w:rsidRPr="00FF5A20">
        <w:t xml:space="preserve">, </w:t>
      </w:r>
      <w:r w:rsidR="00FF5A20" w:rsidRPr="00FF5A20">
        <w:rPr>
          <w:rFonts w:cs="Times New Roman"/>
          <w:color w:val="212529"/>
          <w:szCs w:val="28"/>
          <w:shd w:val="clear" w:color="auto" w:fill="EEEEEE"/>
        </w:rPr>
        <w:t>Қашаган</w:t>
      </w:r>
      <w:r w:rsidR="00FF5A20">
        <w:rPr>
          <w:rFonts w:cs="Times New Roman"/>
          <w:color w:val="212529"/>
          <w:szCs w:val="28"/>
          <w:shd w:val="clear" w:color="auto" w:fill="EEEEEE"/>
        </w:rPr>
        <w:t xml:space="preserve"> Күржіманұлы здание </w:t>
      </w:r>
      <w:r w:rsidR="00FF5A20" w:rsidRPr="00FF5A20">
        <w:rPr>
          <w:rFonts w:cs="Times New Roman"/>
          <w:color w:val="212529"/>
          <w:szCs w:val="28"/>
          <w:shd w:val="clear" w:color="auto" w:fill="EEEEEE"/>
        </w:rPr>
        <w:t xml:space="preserve">№2/1 </w:t>
      </w:r>
      <w:r w:rsidRPr="00FF5A20">
        <w:t>.</w:t>
      </w:r>
      <w:r>
        <w:t xml:space="preserve"> </w:t>
      </w:r>
    </w:p>
    <w:p w:rsidR="0012091C" w:rsidRDefault="0012091C" w:rsidP="0012091C">
      <w:pPr>
        <w:spacing w:after="0"/>
        <w:ind w:firstLine="709"/>
        <w:jc w:val="both"/>
      </w:pPr>
      <w:r>
        <w:t xml:space="preserve">3. Срок выполнения работ: </w:t>
      </w:r>
      <w:r w:rsidR="00FF5A20">
        <w:t>15</w:t>
      </w:r>
      <w:r>
        <w:t xml:space="preserve"> календарных дней. </w:t>
      </w:r>
    </w:p>
    <w:p w:rsidR="0012091C" w:rsidRDefault="00D17EB2" w:rsidP="0012091C">
      <w:pPr>
        <w:spacing w:after="0"/>
        <w:ind w:firstLine="709"/>
        <w:jc w:val="both"/>
      </w:pPr>
      <w:r>
        <w:t>4</w:t>
      </w:r>
      <w:r w:rsidR="0012091C">
        <w:t xml:space="preserve">. Разработка Паспорта антитеррористической защищенности объекта, уязвимого в террористическом отношении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Изготовленный паспорт Антитеррористической защищенности объектов, уязвимых в </w:t>
      </w:r>
    </w:p>
    <w:p w:rsidR="0012091C" w:rsidRDefault="0012091C" w:rsidP="0012091C">
      <w:pPr>
        <w:spacing w:after="0"/>
        <w:ind w:firstLine="709"/>
        <w:jc w:val="both"/>
      </w:pPr>
      <w:r>
        <w:t xml:space="preserve">террористическом отношении должен быть составлен в соответствии приказом Министра внутренних дел </w:t>
      </w:r>
    </w:p>
    <w:p w:rsidR="0012091C" w:rsidRDefault="0012091C" w:rsidP="0012091C">
      <w:pPr>
        <w:spacing w:after="0"/>
        <w:ind w:firstLine="709"/>
        <w:jc w:val="both"/>
      </w:pPr>
      <w:r>
        <w:t xml:space="preserve">Республики Казахстан от 14 июня 2023 года № 481 и Председателя Комитета национальной безопасности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Республики Казахстан от 26 июня 2023 года № 51/қе «Об утверждении типового паспорта </w:t>
      </w:r>
    </w:p>
    <w:p w:rsidR="0012091C" w:rsidRDefault="0012091C" w:rsidP="0012091C">
      <w:pPr>
        <w:spacing w:after="0"/>
        <w:ind w:firstLine="709"/>
        <w:jc w:val="both"/>
      </w:pPr>
      <w:r>
        <w:t xml:space="preserve">антитеррористической защищенности объектов, уязвимых в террористическом отношении»,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Постановлением Правительства Республики Казахстан от 6 мая 2021 года № 305 «Об утверждении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требований к организации антитеррористической защиты объектов, уязвимых в террористическом </w:t>
      </w:r>
    </w:p>
    <w:p w:rsidR="0012091C" w:rsidRDefault="0012091C" w:rsidP="0012091C">
      <w:pPr>
        <w:spacing w:after="0"/>
        <w:ind w:firstLine="709"/>
        <w:jc w:val="both"/>
      </w:pPr>
      <w:r>
        <w:t>отношении»</w:t>
      </w:r>
      <w:proofErr w:type="gramStart"/>
      <w:r>
        <w:t>,а</w:t>
      </w:r>
      <w:proofErr w:type="gramEnd"/>
      <w:r>
        <w:t xml:space="preserve"> также приказом Министра по чрезвычайным ситуациям Республики Казахстан от 21 февраля </w:t>
      </w:r>
    </w:p>
    <w:p w:rsidR="0012091C" w:rsidRDefault="0012091C" w:rsidP="0012091C">
      <w:pPr>
        <w:spacing w:after="0"/>
        <w:ind w:firstLine="709"/>
        <w:jc w:val="both"/>
      </w:pPr>
      <w:r>
        <w:t xml:space="preserve">2022 года № 55«Об утверждении Правил пожарной безопасности». </w:t>
      </w:r>
    </w:p>
    <w:p w:rsidR="0012091C" w:rsidRDefault="0012091C" w:rsidP="0012091C">
      <w:pPr>
        <w:spacing w:after="0"/>
        <w:ind w:firstLine="709"/>
        <w:jc w:val="both"/>
      </w:pPr>
      <w:r>
        <w:t xml:space="preserve">Антитеррористический паспорт должен содержать следующий план: </w:t>
      </w:r>
    </w:p>
    <w:p w:rsidR="0012091C" w:rsidRDefault="0012091C" w:rsidP="0012091C">
      <w:pPr>
        <w:spacing w:after="0"/>
        <w:ind w:firstLine="709"/>
        <w:jc w:val="both"/>
      </w:pPr>
      <w:r>
        <w:t xml:space="preserve">Содержание </w:t>
      </w:r>
    </w:p>
    <w:p w:rsidR="0012091C" w:rsidRDefault="0012091C" w:rsidP="0012091C">
      <w:pPr>
        <w:spacing w:after="0"/>
        <w:ind w:firstLine="709"/>
        <w:jc w:val="both"/>
      </w:pPr>
      <w:r>
        <w:t xml:space="preserve">1. Общие сведения об объекте. </w:t>
      </w:r>
    </w:p>
    <w:p w:rsidR="0012091C" w:rsidRDefault="0012091C" w:rsidP="0012091C">
      <w:pPr>
        <w:spacing w:after="0"/>
        <w:ind w:firstLine="709"/>
        <w:jc w:val="both"/>
      </w:pPr>
      <w:r>
        <w:t xml:space="preserve">2. Характеристика объекта. </w:t>
      </w:r>
    </w:p>
    <w:p w:rsidR="0012091C" w:rsidRDefault="0012091C" w:rsidP="0012091C">
      <w:pPr>
        <w:spacing w:after="0"/>
        <w:ind w:firstLine="709"/>
        <w:jc w:val="both"/>
      </w:pPr>
      <w:r>
        <w:t xml:space="preserve">3. Сведения об инженерно-технической оснащенности и антитеррористической защищенности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объекта, в соответствии с требованиями к системе антитеррористической защиты объектов, определяемыми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Правительством Республики Казахстан. </w:t>
      </w:r>
    </w:p>
    <w:p w:rsidR="0012091C" w:rsidRDefault="0012091C" w:rsidP="0012091C">
      <w:pPr>
        <w:spacing w:after="0"/>
        <w:ind w:firstLine="709"/>
        <w:jc w:val="both"/>
      </w:pPr>
      <w:r>
        <w:t xml:space="preserve">4. План объекта. </w:t>
      </w:r>
    </w:p>
    <w:p w:rsidR="0012091C" w:rsidRDefault="0012091C" w:rsidP="0012091C">
      <w:pPr>
        <w:spacing w:after="0"/>
        <w:ind w:firstLine="709"/>
        <w:jc w:val="both"/>
      </w:pPr>
      <w:r>
        <w:t xml:space="preserve">5. Поэтажные планы зданий (сооружений)объекта. </w:t>
      </w:r>
    </w:p>
    <w:p w:rsidR="0012091C" w:rsidRDefault="0012091C" w:rsidP="0012091C">
      <w:pPr>
        <w:spacing w:after="0"/>
        <w:ind w:firstLine="709"/>
        <w:jc w:val="both"/>
      </w:pPr>
      <w:r>
        <w:t xml:space="preserve">6. Схемы инженерных коммуникаций зданий (сооружений) объекта.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Общие сведения об объекте </w:t>
      </w:r>
    </w:p>
    <w:p w:rsidR="0012091C" w:rsidRDefault="0012091C" w:rsidP="0012091C">
      <w:pPr>
        <w:spacing w:after="0"/>
        <w:ind w:firstLine="709"/>
        <w:jc w:val="both"/>
      </w:pPr>
      <w:r>
        <w:t xml:space="preserve">1. Общая информация об объекте: </w:t>
      </w:r>
    </w:p>
    <w:p w:rsidR="0012091C" w:rsidRDefault="0012091C" w:rsidP="0012091C">
      <w:pPr>
        <w:spacing w:after="0"/>
        <w:ind w:firstLine="709"/>
        <w:jc w:val="both"/>
      </w:pPr>
      <w:r>
        <w:t xml:space="preserve">1) категория; </w:t>
      </w:r>
    </w:p>
    <w:p w:rsidR="0012091C" w:rsidRDefault="0012091C" w:rsidP="0012091C">
      <w:pPr>
        <w:spacing w:after="0"/>
        <w:ind w:firstLine="709"/>
        <w:jc w:val="both"/>
      </w:pPr>
      <w:r>
        <w:t xml:space="preserve">2) профиль деятельности; </w:t>
      </w:r>
    </w:p>
    <w:p w:rsidR="0012091C" w:rsidRDefault="0012091C" w:rsidP="0012091C">
      <w:pPr>
        <w:spacing w:after="0"/>
        <w:ind w:firstLine="709"/>
        <w:jc w:val="both"/>
      </w:pPr>
      <w:r>
        <w:lastRenderedPageBreak/>
        <w:t xml:space="preserve">3) полное и сокращенное наименование; </w:t>
      </w:r>
    </w:p>
    <w:p w:rsidR="0012091C" w:rsidRDefault="0012091C" w:rsidP="0012091C">
      <w:pPr>
        <w:spacing w:after="0"/>
        <w:ind w:firstLine="709"/>
        <w:jc w:val="both"/>
      </w:pPr>
      <w:r>
        <w:t xml:space="preserve">4) ведомственная принадлежность, организационно-правовая форма; </w:t>
      </w:r>
    </w:p>
    <w:p w:rsidR="0012091C" w:rsidRDefault="0012091C" w:rsidP="0012091C">
      <w:pPr>
        <w:spacing w:after="0"/>
        <w:ind w:firstLine="709"/>
        <w:jc w:val="both"/>
      </w:pPr>
      <w:r>
        <w:t xml:space="preserve">5) образец оттиска печати; </w:t>
      </w:r>
    </w:p>
    <w:p w:rsidR="0012091C" w:rsidRDefault="0012091C" w:rsidP="0012091C">
      <w:pPr>
        <w:spacing w:after="0"/>
        <w:ind w:firstLine="709"/>
        <w:jc w:val="both"/>
      </w:pPr>
      <w:r>
        <w:t xml:space="preserve">6) почтовый адрес, телефон, факс, электронный адрес; </w:t>
      </w:r>
    </w:p>
    <w:p w:rsidR="0012091C" w:rsidRDefault="0012091C" w:rsidP="0012091C">
      <w:pPr>
        <w:spacing w:after="0"/>
        <w:ind w:firstLine="709"/>
        <w:jc w:val="both"/>
      </w:pPr>
      <w:r>
        <w:t xml:space="preserve">7) фамилия, имя, отчество (при его наличии) руководителя, заместителя руководителя (рабочий, </w:t>
      </w:r>
    </w:p>
    <w:p w:rsidR="0012091C" w:rsidRDefault="0012091C" w:rsidP="0012091C">
      <w:pPr>
        <w:spacing w:after="0"/>
        <w:ind w:firstLine="709"/>
        <w:jc w:val="both"/>
      </w:pPr>
      <w:r>
        <w:t xml:space="preserve">домашний и сотовый телефоны). </w:t>
      </w:r>
    </w:p>
    <w:p w:rsidR="0012091C" w:rsidRDefault="0012091C" w:rsidP="0012091C">
      <w:pPr>
        <w:spacing w:after="0"/>
        <w:ind w:firstLine="709"/>
        <w:jc w:val="both"/>
      </w:pPr>
      <w:r>
        <w:t xml:space="preserve">Характеристика объекта </w:t>
      </w:r>
    </w:p>
    <w:p w:rsidR="0012091C" w:rsidRDefault="0012091C" w:rsidP="0012091C">
      <w:pPr>
        <w:spacing w:after="0"/>
        <w:ind w:firstLine="709"/>
        <w:jc w:val="both"/>
      </w:pPr>
      <w:r>
        <w:t xml:space="preserve">1. Ограждение по периметру, оборудование периметра рубежами охраны и другие участки, с </w:t>
      </w:r>
    </w:p>
    <w:p w:rsidR="0012091C" w:rsidRDefault="0012091C" w:rsidP="0012091C">
      <w:pPr>
        <w:spacing w:after="0"/>
        <w:ind w:firstLine="709"/>
        <w:jc w:val="both"/>
      </w:pPr>
      <w:r>
        <w:t xml:space="preserve">территорией которых граничит периметр объекта. </w:t>
      </w:r>
    </w:p>
    <w:p w:rsidR="0012091C" w:rsidRDefault="0012091C" w:rsidP="0012091C">
      <w:pPr>
        <w:spacing w:after="0"/>
        <w:ind w:firstLine="709"/>
        <w:jc w:val="both"/>
      </w:pPr>
      <w:r>
        <w:t xml:space="preserve">2. Количество помещений в каждом отдельном здании и сооружении объекта (единицы, квадратные </w:t>
      </w:r>
    </w:p>
    <w:p w:rsidR="0012091C" w:rsidRDefault="0012091C" w:rsidP="0012091C">
      <w:pPr>
        <w:spacing w:after="0"/>
        <w:ind w:firstLine="709"/>
        <w:jc w:val="both"/>
      </w:pPr>
      <w:r>
        <w:t xml:space="preserve">метры). </w:t>
      </w:r>
    </w:p>
    <w:p w:rsidR="0012091C" w:rsidRDefault="0012091C" w:rsidP="0012091C">
      <w:pPr>
        <w:spacing w:after="0"/>
        <w:ind w:firstLine="709"/>
        <w:jc w:val="both"/>
      </w:pPr>
      <w:r>
        <w:t xml:space="preserve">3. Расчетная вместимость здания на объекте  </w:t>
      </w:r>
    </w:p>
    <w:p w:rsidR="0012091C" w:rsidRDefault="0012091C" w:rsidP="0012091C">
      <w:pPr>
        <w:spacing w:after="0"/>
        <w:ind w:firstLine="709"/>
        <w:jc w:val="both"/>
      </w:pPr>
      <w:r>
        <w:t xml:space="preserve">3. Режим работы (посещения) объекта. </w:t>
      </w:r>
    </w:p>
    <w:p w:rsidR="0012091C" w:rsidRDefault="0012091C" w:rsidP="0012091C">
      <w:pPr>
        <w:spacing w:after="0"/>
        <w:ind w:firstLine="709"/>
        <w:jc w:val="both"/>
      </w:pPr>
      <w:r>
        <w:t xml:space="preserve">8. Количество входов и выходов (в том числе запасных и аварийных) для каждого здания 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сооружения в отдельности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9. Наличие и количество путей эвакуации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Сведения об инженерно-технической оснащенности и антитеррористической защищенности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объекта в соответствии с требованиями к системе антитеррористической защиты объектов, определяемыми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Правительством Республики Казахстан.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План объекта (оформляется отдельным приложением, являющимся неотъемлемой частью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паспорта) </w:t>
      </w:r>
    </w:p>
    <w:p w:rsidR="0012091C" w:rsidRDefault="0012091C" w:rsidP="0012091C">
      <w:pPr>
        <w:spacing w:after="0"/>
        <w:ind w:firstLine="709"/>
        <w:jc w:val="both"/>
      </w:pPr>
      <w:r>
        <w:t xml:space="preserve">На плане объекта указываются: </w:t>
      </w:r>
    </w:p>
    <w:p w:rsidR="0012091C" w:rsidRDefault="0012091C" w:rsidP="0012091C">
      <w:pPr>
        <w:spacing w:after="0"/>
        <w:ind w:firstLine="709"/>
        <w:jc w:val="both"/>
      </w:pPr>
      <w:r>
        <w:t xml:space="preserve">1) границы участка (территории объекта), название, а также расположение улиц и проездов,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примыкающих к территории объекта; </w:t>
      </w:r>
    </w:p>
    <w:p w:rsidR="0012091C" w:rsidRDefault="0012091C" w:rsidP="0012091C">
      <w:pPr>
        <w:spacing w:after="0"/>
        <w:ind w:firstLine="709"/>
        <w:jc w:val="both"/>
      </w:pPr>
      <w:r>
        <w:t xml:space="preserve">2) расположение отдельных зданий и сооружений на территории объекта; </w:t>
      </w:r>
    </w:p>
    <w:p w:rsidR="0012091C" w:rsidRDefault="0012091C" w:rsidP="0012091C">
      <w:pPr>
        <w:spacing w:after="0"/>
        <w:ind w:firstLine="709"/>
        <w:jc w:val="both"/>
      </w:pPr>
      <w:r>
        <w:t xml:space="preserve">3) входы/выходы, въезды/выезды, (основные, запасные, аварийные) на территорию/ из территории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объекта; </w:t>
      </w:r>
    </w:p>
    <w:p w:rsidR="0012091C" w:rsidRDefault="0012091C" w:rsidP="0012091C">
      <w:pPr>
        <w:spacing w:after="0"/>
        <w:ind w:firstLine="709"/>
        <w:jc w:val="both"/>
      </w:pPr>
      <w:r>
        <w:t xml:space="preserve">4) схемы инженерных коммуникаций объекта (сети электро-, водо-, газо- и – теплоснабжения, </w:t>
      </w:r>
    </w:p>
    <w:p w:rsidR="0012091C" w:rsidRDefault="0012091C" w:rsidP="0012091C">
      <w:pPr>
        <w:spacing w:after="0"/>
        <w:ind w:firstLine="709"/>
        <w:jc w:val="both"/>
      </w:pPr>
      <w:r>
        <w:t xml:space="preserve">вентиляции и кондиционирования воздуха зданий и сооружений, проложенных на территории объекта); </w:t>
      </w:r>
    </w:p>
    <w:p w:rsidR="0012091C" w:rsidRDefault="0012091C" w:rsidP="0012091C">
      <w:pPr>
        <w:spacing w:after="0"/>
        <w:ind w:firstLine="709"/>
        <w:jc w:val="both"/>
      </w:pPr>
      <w:r>
        <w:t xml:space="preserve">5) места расположения постов охраны, несения службы суточных нарядов, караула, дежурной </w:t>
      </w:r>
    </w:p>
    <w:p w:rsidR="0012091C" w:rsidRDefault="0012091C" w:rsidP="0012091C">
      <w:pPr>
        <w:spacing w:after="0"/>
        <w:ind w:firstLine="709"/>
        <w:jc w:val="both"/>
      </w:pPr>
      <w:r>
        <w:t xml:space="preserve">боевой смены, а также технических средств контроля, охранной сигнализации, камеры видеонаблюдения; </w:t>
      </w:r>
    </w:p>
    <w:p w:rsidR="0012091C" w:rsidRDefault="0012091C" w:rsidP="0012091C">
      <w:pPr>
        <w:spacing w:after="0"/>
        <w:ind w:firstLine="709"/>
        <w:jc w:val="both"/>
      </w:pPr>
      <w:r>
        <w:lastRenderedPageBreak/>
        <w:t xml:space="preserve">6) места хранения (производства) взрывоопасных, пожароопасных, ядовитых веществ, опасных </w:t>
      </w:r>
    </w:p>
    <w:p w:rsidR="0012091C" w:rsidRDefault="0012091C" w:rsidP="0012091C">
      <w:pPr>
        <w:spacing w:after="0"/>
        <w:ind w:firstLine="709"/>
        <w:jc w:val="both"/>
      </w:pPr>
      <w:r>
        <w:t xml:space="preserve">биологических, ядерных и радиоактивных материалов; </w:t>
      </w:r>
    </w:p>
    <w:p w:rsidR="0012091C" w:rsidRDefault="0012091C" w:rsidP="0012091C">
      <w:pPr>
        <w:spacing w:after="0"/>
        <w:ind w:firstLine="709"/>
        <w:jc w:val="both"/>
      </w:pPr>
      <w:r>
        <w:t xml:space="preserve">7) наличие средств оповещения об угрозе чрезвычайных ситуаций, в том числе актов терроризма.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Поэтажные планы зданий (сооружений) объекта (оформляются отдельным приложением, </w:t>
      </w:r>
    </w:p>
    <w:p w:rsidR="0012091C" w:rsidRDefault="0012091C" w:rsidP="0012091C">
      <w:pPr>
        <w:spacing w:after="0"/>
        <w:ind w:firstLine="709"/>
        <w:jc w:val="both"/>
      </w:pPr>
      <w:r>
        <w:t xml:space="preserve">являющимся неотъемлемой частью паспорта) </w:t>
      </w:r>
    </w:p>
    <w:p w:rsidR="0012091C" w:rsidRDefault="0012091C" w:rsidP="0012091C">
      <w:pPr>
        <w:spacing w:after="0"/>
        <w:ind w:firstLine="709"/>
        <w:jc w:val="both"/>
      </w:pPr>
      <w:r>
        <w:t xml:space="preserve">На поэтажном плане указываются: </w:t>
      </w:r>
    </w:p>
    <w:p w:rsidR="0012091C" w:rsidRDefault="0012091C" w:rsidP="0012091C">
      <w:pPr>
        <w:spacing w:after="0"/>
        <w:ind w:firstLine="709"/>
        <w:jc w:val="both"/>
      </w:pPr>
      <w:r>
        <w:t xml:space="preserve">1) входы и выходы (основные, запасные, аварийные) из здания; </w:t>
      </w:r>
    </w:p>
    <w:p w:rsidR="0012091C" w:rsidRDefault="0012091C" w:rsidP="0012091C">
      <w:pPr>
        <w:spacing w:after="0"/>
        <w:ind w:firstLine="709"/>
        <w:jc w:val="both"/>
      </w:pPr>
      <w:r>
        <w:t xml:space="preserve">2) технические средства контроля, охранная и пожарная сигнализация, камеры видеонаблюдения; </w:t>
      </w:r>
    </w:p>
    <w:p w:rsidR="0012091C" w:rsidRDefault="0012091C" w:rsidP="0012091C">
      <w:pPr>
        <w:spacing w:after="0"/>
        <w:ind w:firstLine="709"/>
        <w:jc w:val="both"/>
      </w:pPr>
      <w:r>
        <w:t xml:space="preserve">3) расположение постов охраны, мест несения службы суточных нарядов, караула, дежурной боевой </w:t>
      </w:r>
    </w:p>
    <w:p w:rsidR="0012091C" w:rsidRDefault="0012091C" w:rsidP="0012091C">
      <w:pPr>
        <w:spacing w:after="0"/>
        <w:ind w:firstLine="709"/>
        <w:jc w:val="both"/>
      </w:pPr>
      <w:r>
        <w:t xml:space="preserve">смены; </w:t>
      </w:r>
    </w:p>
    <w:p w:rsidR="0012091C" w:rsidRDefault="0012091C" w:rsidP="0012091C">
      <w:pPr>
        <w:spacing w:after="0"/>
        <w:ind w:firstLine="709"/>
        <w:jc w:val="both"/>
      </w:pPr>
      <w:r>
        <w:t xml:space="preserve">4) схема эвакуации персонала и посетителей при возникновении аварийных и чрезвычайных </w:t>
      </w:r>
    </w:p>
    <w:p w:rsidR="0012091C" w:rsidRDefault="0012091C" w:rsidP="0012091C">
      <w:pPr>
        <w:spacing w:after="0"/>
        <w:ind w:firstLine="709"/>
        <w:jc w:val="both"/>
      </w:pPr>
      <w:r>
        <w:t xml:space="preserve">ситуаций; </w:t>
      </w:r>
    </w:p>
    <w:p w:rsidR="0012091C" w:rsidRDefault="0012091C" w:rsidP="0012091C">
      <w:pPr>
        <w:spacing w:after="0"/>
        <w:ind w:firstLine="709"/>
        <w:jc w:val="both"/>
      </w:pPr>
      <w:r>
        <w:t xml:space="preserve">5) предполагаемые места для размещения и оказания первой помощи пострадавшим ("Безопасная </w:t>
      </w:r>
    </w:p>
    <w:p w:rsidR="0012091C" w:rsidRDefault="0012091C" w:rsidP="0012091C">
      <w:pPr>
        <w:spacing w:after="0"/>
        <w:ind w:firstLine="709"/>
        <w:jc w:val="both"/>
      </w:pPr>
      <w:r>
        <w:t xml:space="preserve">зона внутри здания", убежище). </w:t>
      </w:r>
    </w:p>
    <w:p w:rsidR="0012091C" w:rsidRDefault="0012091C" w:rsidP="0012091C">
      <w:pPr>
        <w:spacing w:after="0"/>
        <w:ind w:firstLine="709"/>
        <w:jc w:val="both"/>
      </w:pPr>
      <w:r>
        <w:t xml:space="preserve">Схемы инженерных коммуникаций зданий (сооружений) объекта (оформляются отдельным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приложением, являющимся неотъемлемой частью паспорта) </w:t>
      </w:r>
    </w:p>
    <w:p w:rsidR="0012091C" w:rsidRDefault="0012091C" w:rsidP="0012091C">
      <w:pPr>
        <w:spacing w:after="0"/>
        <w:ind w:firstLine="709"/>
        <w:jc w:val="both"/>
      </w:pPr>
      <w:r>
        <w:t xml:space="preserve">На схемах инженерных коммуникаций зданий (сооружений) объекта указываются: </w:t>
      </w:r>
    </w:p>
    <w:p w:rsidR="0012091C" w:rsidRDefault="0012091C" w:rsidP="0012091C">
      <w:pPr>
        <w:spacing w:after="0"/>
        <w:ind w:firstLine="709"/>
        <w:jc w:val="both"/>
      </w:pPr>
      <w:r>
        <w:t xml:space="preserve">1) схемы электроснабжения здания (сооружения) объекта; </w:t>
      </w:r>
    </w:p>
    <w:p w:rsidR="0012091C" w:rsidRDefault="0012091C" w:rsidP="0012091C">
      <w:pPr>
        <w:spacing w:after="0"/>
        <w:ind w:firstLine="709"/>
        <w:jc w:val="both"/>
      </w:pPr>
      <w:r>
        <w:t xml:space="preserve">2) схемы водоснабжения здания (сооружения) объекта; </w:t>
      </w:r>
    </w:p>
    <w:p w:rsidR="0012091C" w:rsidRDefault="0012091C" w:rsidP="0012091C">
      <w:pPr>
        <w:spacing w:after="0"/>
        <w:ind w:firstLine="709"/>
        <w:jc w:val="both"/>
      </w:pPr>
      <w:r>
        <w:t xml:space="preserve">3) схемы газоснабжения здания (сооружения) объекта; </w:t>
      </w:r>
    </w:p>
    <w:p w:rsidR="0012091C" w:rsidRDefault="0012091C" w:rsidP="0012091C">
      <w:pPr>
        <w:spacing w:after="0"/>
        <w:ind w:firstLine="709"/>
        <w:jc w:val="both"/>
      </w:pPr>
      <w:r>
        <w:t xml:space="preserve">4) схемы теплоснабжения здания (сооружения) объекта; </w:t>
      </w:r>
    </w:p>
    <w:p w:rsidR="0012091C" w:rsidRDefault="0012091C" w:rsidP="0012091C">
      <w:pPr>
        <w:spacing w:after="0"/>
        <w:ind w:firstLine="709"/>
        <w:jc w:val="both"/>
      </w:pPr>
      <w:r>
        <w:t xml:space="preserve">5) схемы сети телекоммуникации, вентиляции и кондиционирования воздуха; </w:t>
      </w:r>
    </w:p>
    <w:p w:rsidR="0012091C" w:rsidRDefault="0012091C" w:rsidP="0012091C">
      <w:pPr>
        <w:spacing w:after="0"/>
        <w:ind w:firstLine="709"/>
        <w:jc w:val="both"/>
      </w:pPr>
      <w:r>
        <w:t xml:space="preserve">6) места (в помещениях зданий и сооружений), где установлены люки и решетки, запирающиеся на </w:t>
      </w:r>
    </w:p>
    <w:p w:rsidR="0012091C" w:rsidRDefault="0012091C" w:rsidP="0012091C">
      <w:pPr>
        <w:spacing w:after="0"/>
        <w:ind w:firstLine="709"/>
        <w:jc w:val="both"/>
      </w:pPr>
      <w:r>
        <w:t xml:space="preserve">замок, а также места хранения их ключей. </w:t>
      </w:r>
    </w:p>
    <w:p w:rsidR="00D17EB2" w:rsidRDefault="00D17EB2" w:rsidP="0012091C">
      <w:pPr>
        <w:spacing w:after="0"/>
        <w:ind w:firstLine="709"/>
        <w:jc w:val="both"/>
      </w:pPr>
    </w:p>
    <w:p w:rsidR="0012091C" w:rsidRDefault="0012091C" w:rsidP="0012091C">
      <w:pPr>
        <w:spacing w:after="0"/>
        <w:ind w:firstLine="709"/>
        <w:jc w:val="both"/>
      </w:pPr>
      <w:r>
        <w:t xml:space="preserve">Работа является завершенной после утверждения паспорта уполномоченными органами УПЭ ДП 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УП по </w:t>
      </w:r>
      <w:proofErr w:type="spellStart"/>
      <w:r w:rsidR="00D17EB2">
        <w:t>Тупкараганскому</w:t>
      </w:r>
      <w:proofErr w:type="spellEnd"/>
      <w:r>
        <w:t xml:space="preserve"> району и </w:t>
      </w:r>
      <w:proofErr w:type="spellStart"/>
      <w:r>
        <w:t>Мангистауской</w:t>
      </w:r>
      <w:proofErr w:type="spellEnd"/>
      <w:r>
        <w:t xml:space="preserve"> области (при необходимости с другими уполномоченными </w:t>
      </w:r>
    </w:p>
    <w:p w:rsidR="0012091C" w:rsidRDefault="0012091C" w:rsidP="0012091C">
      <w:pPr>
        <w:spacing w:after="0"/>
        <w:ind w:firstLine="709"/>
        <w:jc w:val="both"/>
      </w:pPr>
      <w:r>
        <w:t xml:space="preserve">органами) и предоставления подписанного экземпляра.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Поставщик </w:t>
      </w:r>
    </w:p>
    <w:p w:rsidR="0012091C" w:rsidRDefault="0012091C" w:rsidP="0012091C">
      <w:pPr>
        <w:spacing w:after="0"/>
        <w:ind w:firstLine="709"/>
        <w:jc w:val="both"/>
      </w:pPr>
      <w:r>
        <w:t xml:space="preserve">гарантирует </w:t>
      </w:r>
    </w:p>
    <w:p w:rsidR="0012091C" w:rsidRDefault="0012091C" w:rsidP="0012091C">
      <w:pPr>
        <w:spacing w:after="0"/>
        <w:ind w:firstLine="709"/>
        <w:jc w:val="both"/>
      </w:pPr>
      <w:r>
        <w:t xml:space="preserve">конфиденциальность </w:t>
      </w:r>
    </w:p>
    <w:p w:rsidR="0012091C" w:rsidRDefault="0012091C" w:rsidP="0012091C">
      <w:pPr>
        <w:spacing w:after="0"/>
        <w:ind w:firstLine="709"/>
        <w:jc w:val="both"/>
      </w:pPr>
      <w:r>
        <w:t xml:space="preserve">подготовленного </w:t>
      </w:r>
    </w:p>
    <w:p w:rsidR="00F12C76" w:rsidRDefault="0012091C" w:rsidP="0012091C">
      <w:pPr>
        <w:spacing w:after="0"/>
        <w:ind w:firstLine="709"/>
        <w:jc w:val="both"/>
      </w:pPr>
      <w:r>
        <w:lastRenderedPageBreak/>
        <w:t xml:space="preserve">антитеррористической безопасности объекта и планы эвакуации.  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66E4"/>
    <w:rsid w:val="0012091C"/>
    <w:rsid w:val="00163557"/>
    <w:rsid w:val="006C0B77"/>
    <w:rsid w:val="0077426B"/>
    <w:rsid w:val="008242FF"/>
    <w:rsid w:val="00870751"/>
    <w:rsid w:val="00922C48"/>
    <w:rsid w:val="00AB587F"/>
    <w:rsid w:val="00AC48F2"/>
    <w:rsid w:val="00B166E4"/>
    <w:rsid w:val="00B915B7"/>
    <w:rsid w:val="00D17EB2"/>
    <w:rsid w:val="00EA59DF"/>
    <w:rsid w:val="00EE4070"/>
    <w:rsid w:val="00F12C76"/>
    <w:rsid w:val="00FF5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1385</Words>
  <Characters>7898</Characters>
  <Application>Microsoft Office Word</Application>
  <DocSecurity>0</DocSecurity>
  <Lines>65</Lines>
  <Paragraphs>18</Paragraphs>
  <ScaleCrop>false</ScaleCrop>
  <Company/>
  <LinksUpToDate>false</LinksUpToDate>
  <CharactersWithSpaces>9265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Айгул</cp:lastModifiedBy>
  <cp:revision>20</cp:revision>
  <dcterms:created xsi:type="dcterms:W3CDTF">2025-06-24T11:10:00Z</dcterms:created>
  <dcterms:modified xsi:type="dcterms:W3CDTF">2026-10-13T16:29:00Z</dcterms:modified>
</cp:coreProperties>
</file>