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687F0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</w:pPr>
      <w:r w:rsidRPr="0059405D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>ТЕХНИЧЕСКАЯ СПЕЦИФИКАЦИЯ</w:t>
      </w:r>
    </w:p>
    <w:p w14:paraId="7869C120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59405D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Поставка и монтаж системы IP-видеонаблюдения</w:t>
      </w:r>
    </w:p>
    <w:p w14:paraId="0C22D8A5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59405D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1. Общие сведения</w:t>
      </w:r>
    </w:p>
    <w:p w14:paraId="2FDDFAB3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Назначение: организация системы IP-видеонаблюдения для круглосуточного наблюдения, записи, хранения и воспроизведения видеоархива.</w:t>
      </w:r>
    </w:p>
    <w:p w14:paraId="71E766D0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Система предусматривает установку 12 IP-камер, сетевого видеорегистратора, жёсткого диска для хранения архива и управляемого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PoE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-коммутатора.</w:t>
      </w:r>
    </w:p>
    <w:p w14:paraId="556025D5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59405D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2. Спецификация оборудования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"/>
        <w:gridCol w:w="2672"/>
        <w:gridCol w:w="4925"/>
        <w:gridCol w:w="706"/>
        <w:gridCol w:w="765"/>
      </w:tblGrid>
      <w:tr w:rsidR="0059405D" w:rsidRPr="0059405D" w14:paraId="48D845F3" w14:textId="77777777" w:rsidTr="0059405D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64984859" w14:textId="77777777" w:rsidR="0059405D" w:rsidRPr="0059405D" w:rsidRDefault="0059405D" w:rsidP="00594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0" w:type="auto"/>
            <w:vAlign w:val="bottom"/>
            <w:hideMark/>
          </w:tcPr>
          <w:p w14:paraId="411C74B8" w14:textId="77777777" w:rsidR="0059405D" w:rsidRPr="0059405D" w:rsidRDefault="0059405D" w:rsidP="00594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Наименование оборудования</w:t>
            </w:r>
          </w:p>
        </w:tc>
        <w:tc>
          <w:tcPr>
            <w:tcW w:w="0" w:type="auto"/>
            <w:vAlign w:val="bottom"/>
            <w:hideMark/>
          </w:tcPr>
          <w:p w14:paraId="7BB69061" w14:textId="77777777" w:rsidR="0059405D" w:rsidRPr="0059405D" w:rsidRDefault="0059405D" w:rsidP="00594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Основные технические характеристики</w:t>
            </w:r>
          </w:p>
        </w:tc>
        <w:tc>
          <w:tcPr>
            <w:tcW w:w="0" w:type="auto"/>
            <w:vAlign w:val="bottom"/>
            <w:hideMark/>
          </w:tcPr>
          <w:p w14:paraId="25CDDBC4" w14:textId="77777777" w:rsidR="0059405D" w:rsidRPr="0059405D" w:rsidRDefault="0059405D" w:rsidP="00594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Ед. изм.</w:t>
            </w:r>
          </w:p>
        </w:tc>
        <w:tc>
          <w:tcPr>
            <w:tcW w:w="0" w:type="auto"/>
            <w:vAlign w:val="bottom"/>
            <w:hideMark/>
          </w:tcPr>
          <w:p w14:paraId="6574B1DD" w14:textId="77777777" w:rsidR="0059405D" w:rsidRPr="0059405D" w:rsidRDefault="0059405D" w:rsidP="00594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Кол-во</w:t>
            </w:r>
          </w:p>
        </w:tc>
      </w:tr>
      <w:tr w:rsidR="0059405D" w:rsidRPr="0059405D" w14:paraId="34A00A12" w14:textId="77777777" w:rsidTr="0059405D">
        <w:trPr>
          <w:tblCellSpacing w:w="15" w:type="dxa"/>
        </w:trPr>
        <w:tc>
          <w:tcPr>
            <w:tcW w:w="0" w:type="auto"/>
            <w:hideMark/>
          </w:tcPr>
          <w:p w14:paraId="2C004CE0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2291FFCC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Сетевой видеорегистратор </w:t>
            </w: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Hikvision</w:t>
            </w:r>
            <w:proofErr w:type="spellEnd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DS-7616NXI-K2/16P</w:t>
            </w:r>
          </w:p>
        </w:tc>
        <w:tc>
          <w:tcPr>
            <w:tcW w:w="0" w:type="auto"/>
            <w:hideMark/>
          </w:tcPr>
          <w:p w14:paraId="560F0774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До 16 IP-каналов, встроенные </w:t>
            </w: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PoE</w:t>
            </w:r>
            <w:proofErr w:type="spellEnd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-порты, запись и воспроизведение видео, интеллектуальные функции </w:t>
            </w: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видеоаналитики</w:t>
            </w:r>
            <w:proofErr w:type="spellEnd"/>
          </w:p>
        </w:tc>
        <w:tc>
          <w:tcPr>
            <w:tcW w:w="0" w:type="auto"/>
            <w:hideMark/>
          </w:tcPr>
          <w:p w14:paraId="199DDEE2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14:paraId="587C5399" w14:textId="77777777" w:rsidR="0059405D" w:rsidRPr="0059405D" w:rsidRDefault="0059405D" w:rsidP="00594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59405D" w:rsidRPr="0059405D" w14:paraId="1EC6AA32" w14:textId="77777777" w:rsidTr="0059405D">
        <w:trPr>
          <w:tblCellSpacing w:w="15" w:type="dxa"/>
        </w:trPr>
        <w:tc>
          <w:tcPr>
            <w:tcW w:w="0" w:type="auto"/>
            <w:hideMark/>
          </w:tcPr>
          <w:p w14:paraId="7AAF272F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2C7F1D54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IP-</w:t>
            </w: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камера</w:t>
            </w: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Hikvision DS-2CD2146G2H-I</w:t>
            </w:r>
          </w:p>
        </w:tc>
        <w:tc>
          <w:tcPr>
            <w:tcW w:w="0" w:type="auto"/>
            <w:hideMark/>
          </w:tcPr>
          <w:p w14:paraId="2394DEAF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Разрешение 4 </w:t>
            </w: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Мп</w:t>
            </w:r>
            <w:proofErr w:type="spellEnd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2688 × 1520 пикселей, купольное исполнение, ИК-подсветка, интеллектуальное обнаружение объектов</w:t>
            </w:r>
          </w:p>
        </w:tc>
        <w:tc>
          <w:tcPr>
            <w:tcW w:w="0" w:type="auto"/>
            <w:hideMark/>
          </w:tcPr>
          <w:p w14:paraId="212F97C6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14:paraId="39DE433F" w14:textId="77777777" w:rsidR="0059405D" w:rsidRPr="0059405D" w:rsidRDefault="0059405D" w:rsidP="00594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</w:tr>
      <w:tr w:rsidR="0059405D" w:rsidRPr="0059405D" w14:paraId="226AC4DE" w14:textId="77777777" w:rsidTr="0059405D">
        <w:trPr>
          <w:tblCellSpacing w:w="15" w:type="dxa"/>
        </w:trPr>
        <w:tc>
          <w:tcPr>
            <w:tcW w:w="0" w:type="auto"/>
            <w:hideMark/>
          </w:tcPr>
          <w:p w14:paraId="467BFFA1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1E0A978F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Жёсткий</w:t>
            </w: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диск</w:t>
            </w: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Seagate </w:t>
            </w: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SkyHawk</w:t>
            </w:r>
            <w:proofErr w:type="spellEnd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AI ST10000VE001</w:t>
            </w:r>
          </w:p>
        </w:tc>
        <w:tc>
          <w:tcPr>
            <w:tcW w:w="0" w:type="auto"/>
            <w:hideMark/>
          </w:tcPr>
          <w:p w14:paraId="17651B26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Ёмкость 10 ТБ, специализированный накопитель для систем видеонаблюдения, непрерывная запись видеопотоков</w:t>
            </w:r>
          </w:p>
        </w:tc>
        <w:tc>
          <w:tcPr>
            <w:tcW w:w="0" w:type="auto"/>
            <w:hideMark/>
          </w:tcPr>
          <w:p w14:paraId="1CCF3E40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14:paraId="5593CEA0" w14:textId="77777777" w:rsidR="0059405D" w:rsidRPr="0059405D" w:rsidRDefault="0059405D" w:rsidP="00594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59405D" w:rsidRPr="0059405D" w14:paraId="6DC2C8D0" w14:textId="77777777" w:rsidTr="0059405D">
        <w:trPr>
          <w:tblCellSpacing w:w="15" w:type="dxa"/>
        </w:trPr>
        <w:tc>
          <w:tcPr>
            <w:tcW w:w="0" w:type="auto"/>
            <w:hideMark/>
          </w:tcPr>
          <w:p w14:paraId="750F2BF9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14:paraId="6216D98E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Управляемый </w:t>
            </w: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PoE</w:t>
            </w:r>
            <w:proofErr w:type="spellEnd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-коммутатор </w:t>
            </w: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Hikvision</w:t>
            </w:r>
            <w:proofErr w:type="spellEnd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DS-3E1518P-SI</w:t>
            </w:r>
          </w:p>
        </w:tc>
        <w:tc>
          <w:tcPr>
            <w:tcW w:w="0" w:type="auto"/>
            <w:hideMark/>
          </w:tcPr>
          <w:p w14:paraId="21A4FE38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16-портовый </w:t>
            </w: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PoE</w:t>
            </w:r>
            <w:proofErr w:type="spellEnd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-коммутатор, сетевое управление, поддержка функций управления и мониторинга через </w:t>
            </w: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Hik-Partner</w:t>
            </w:r>
            <w:proofErr w:type="spellEnd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Pro</w:t>
            </w:r>
            <w:proofErr w:type="spellEnd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при совместимой конфигурации</w:t>
            </w:r>
          </w:p>
        </w:tc>
        <w:tc>
          <w:tcPr>
            <w:tcW w:w="0" w:type="auto"/>
            <w:hideMark/>
          </w:tcPr>
          <w:p w14:paraId="51B977D2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14:paraId="53368615" w14:textId="77777777" w:rsidR="0059405D" w:rsidRPr="0059405D" w:rsidRDefault="0059405D" w:rsidP="00594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59405D" w:rsidRPr="0059405D" w14:paraId="535648B6" w14:textId="77777777" w:rsidTr="0059405D">
        <w:trPr>
          <w:tblCellSpacing w:w="15" w:type="dxa"/>
        </w:trPr>
        <w:tc>
          <w:tcPr>
            <w:tcW w:w="0" w:type="auto"/>
            <w:hideMark/>
          </w:tcPr>
          <w:p w14:paraId="649ED70F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14:paraId="3CAD5243" w14:textId="31AA49B6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Кабель витая пара UTP </w:t>
            </w: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Cat</w:t>
            </w:r>
            <w:proofErr w:type="spellEnd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5e или выше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Ship</w:t>
            </w:r>
          </w:p>
        </w:tc>
        <w:tc>
          <w:tcPr>
            <w:tcW w:w="0" w:type="auto"/>
            <w:hideMark/>
          </w:tcPr>
          <w:p w14:paraId="603998D3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Для передачи данных и подключения IP-камер к сетевой инфраструктуре</w:t>
            </w:r>
          </w:p>
        </w:tc>
        <w:tc>
          <w:tcPr>
            <w:tcW w:w="0" w:type="auto"/>
            <w:hideMark/>
          </w:tcPr>
          <w:p w14:paraId="1CA8B13E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</w:t>
            </w:r>
          </w:p>
        </w:tc>
        <w:tc>
          <w:tcPr>
            <w:tcW w:w="0" w:type="auto"/>
            <w:hideMark/>
          </w:tcPr>
          <w:p w14:paraId="0EA46228" w14:textId="77777777" w:rsidR="0059405D" w:rsidRPr="0059405D" w:rsidRDefault="0059405D" w:rsidP="00594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 замеру</w:t>
            </w:r>
          </w:p>
        </w:tc>
      </w:tr>
      <w:tr w:rsidR="0059405D" w:rsidRPr="0059405D" w14:paraId="5A7B0DCB" w14:textId="77777777" w:rsidTr="0059405D">
        <w:trPr>
          <w:tblCellSpacing w:w="15" w:type="dxa"/>
        </w:trPr>
        <w:tc>
          <w:tcPr>
            <w:tcW w:w="0" w:type="auto"/>
            <w:hideMark/>
          </w:tcPr>
          <w:p w14:paraId="30304017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14:paraId="46178141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Монтажные коробки, разъёмы, крепёж и расходные материалы</w:t>
            </w:r>
          </w:p>
        </w:tc>
        <w:tc>
          <w:tcPr>
            <w:tcW w:w="0" w:type="auto"/>
            <w:hideMark/>
          </w:tcPr>
          <w:p w14:paraId="0EC67EB9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Для монтажа камер, </w:t>
            </w: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оконцевания</w:t>
            </w:r>
            <w:proofErr w:type="spellEnd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и защиты кабельных соединений</w:t>
            </w:r>
          </w:p>
        </w:tc>
        <w:tc>
          <w:tcPr>
            <w:tcW w:w="0" w:type="auto"/>
            <w:hideMark/>
          </w:tcPr>
          <w:p w14:paraId="6FF82618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компл</w:t>
            </w:r>
            <w:proofErr w:type="spellEnd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14:paraId="1DDA4AFA" w14:textId="1A33A579" w:rsidR="0059405D" w:rsidRPr="0059405D" w:rsidRDefault="0059405D" w:rsidP="00594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2</w:t>
            </w:r>
          </w:p>
        </w:tc>
      </w:tr>
      <w:tr w:rsidR="0059405D" w:rsidRPr="0059405D" w14:paraId="0CEFFEC3" w14:textId="77777777" w:rsidTr="0059405D">
        <w:trPr>
          <w:tblCellSpacing w:w="15" w:type="dxa"/>
        </w:trPr>
        <w:tc>
          <w:tcPr>
            <w:tcW w:w="0" w:type="auto"/>
            <w:hideMark/>
          </w:tcPr>
          <w:p w14:paraId="3DCD0EB2" w14:textId="207DBB8E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14:paraId="7EB9965B" w14:textId="0CB7C16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Источник бесперебойного питания </w:t>
            </w:r>
            <w:proofErr w:type="spellStart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Hikvision</w:t>
            </w:r>
            <w:proofErr w:type="spellEnd"/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DS-UPS2000-R</w:t>
            </w:r>
          </w:p>
        </w:tc>
        <w:tc>
          <w:tcPr>
            <w:tcW w:w="0" w:type="auto"/>
            <w:hideMark/>
          </w:tcPr>
          <w:p w14:paraId="30CA1D24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Для резервного электропитания видеорегистратора, коммутатора и другого необходимого оборудования</w:t>
            </w:r>
          </w:p>
        </w:tc>
        <w:tc>
          <w:tcPr>
            <w:tcW w:w="0" w:type="auto"/>
            <w:hideMark/>
          </w:tcPr>
          <w:p w14:paraId="54CCC020" w14:textId="77777777" w:rsidR="0059405D" w:rsidRPr="0059405D" w:rsidRDefault="0059405D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14:paraId="4DF3617E" w14:textId="77777777" w:rsidR="0059405D" w:rsidRPr="0059405D" w:rsidRDefault="0059405D" w:rsidP="00594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9405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8007DC" w:rsidRPr="0059405D" w14:paraId="6BF2A0DE" w14:textId="77777777" w:rsidTr="0059405D">
        <w:trPr>
          <w:tblCellSpacing w:w="15" w:type="dxa"/>
        </w:trPr>
        <w:tc>
          <w:tcPr>
            <w:tcW w:w="0" w:type="auto"/>
          </w:tcPr>
          <w:p w14:paraId="5BDB9133" w14:textId="561245E8" w:rsidR="008007DC" w:rsidRPr="008007DC" w:rsidRDefault="008007DC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kk-KZ" w:eastAsia="ru-RU"/>
              </w:rPr>
              <w:t>8</w:t>
            </w:r>
          </w:p>
        </w:tc>
        <w:tc>
          <w:tcPr>
            <w:tcW w:w="0" w:type="auto"/>
          </w:tcPr>
          <w:p w14:paraId="115E2C45" w14:textId="6D0FC19A" w:rsidR="008007DC" w:rsidRPr="008007DC" w:rsidRDefault="008007DC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kk-KZ" w:eastAsia="ru-RU"/>
              </w:rPr>
              <w:t xml:space="preserve">Монитор 27 диагональ 144 ггц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VA </w:t>
            </w:r>
          </w:p>
        </w:tc>
        <w:tc>
          <w:tcPr>
            <w:tcW w:w="0" w:type="auto"/>
          </w:tcPr>
          <w:p w14:paraId="64D50544" w14:textId="5DED900C" w:rsidR="008007DC" w:rsidRPr="008007DC" w:rsidRDefault="008007DC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kk-KZ" w:eastAsia="ru-RU"/>
              </w:rPr>
              <w:t>Для просмотора и дублирование</w:t>
            </w:r>
          </w:p>
        </w:tc>
        <w:tc>
          <w:tcPr>
            <w:tcW w:w="0" w:type="auto"/>
          </w:tcPr>
          <w:p w14:paraId="5B37F65D" w14:textId="77777777" w:rsidR="008007DC" w:rsidRPr="0059405D" w:rsidRDefault="008007DC" w:rsidP="00594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</w:tcPr>
          <w:p w14:paraId="0CF346DF" w14:textId="7DBBFD8A" w:rsidR="008007DC" w:rsidRPr="008007DC" w:rsidRDefault="008007DC" w:rsidP="00594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kk-KZ" w:eastAsia="ru-RU"/>
              </w:rPr>
              <w:t>2</w:t>
            </w:r>
          </w:p>
        </w:tc>
      </w:tr>
    </w:tbl>
    <w:p w14:paraId="6E0D261A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59405D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3. Функциональные требования</w:t>
      </w:r>
    </w:p>
    <w:p w14:paraId="097B942E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3.1. Система должна обеспечивать подключение 12 IP-камер с разрешением 4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Мп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64F06F5E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3.2. Видеорегистратор должен обеспечивать запись видеопотоков, воспроизведение архива и управление камерами в пределах поддерживаемых технических характеристик.</w:t>
      </w:r>
    </w:p>
    <w:p w14:paraId="76ED4E00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 xml:space="preserve">3.3.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PoE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-коммутатор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Hikvision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DS-3E1518P-SI должен обеспечивать сетевое подключение и питание камер по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Ethernet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при условии соответствия стандартам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PoE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, мощности портов и общему бюджету питания.</w:t>
      </w:r>
    </w:p>
    <w:p w14:paraId="08D64293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3.4. Сетевое оборудование должно быть настроено с учётом требуемой схемы подключения, IP-адресации и разграничения доступа.</w:t>
      </w:r>
    </w:p>
    <w:p w14:paraId="1EC4BC86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3.5. Управление коммутатором и мониторинг его состояния через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Hik-Partner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Pro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должны быть настроены при условии поддержки соответствующих функций, совместимой прошивки и доступности сервиса.</w:t>
      </w:r>
    </w:p>
    <w:p w14:paraId="7C812037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3.6. Запись должна поддерживать настройку непрерывного режима, расписания или записи по событиям в зависимости от возможностей оборудования.</w:t>
      </w:r>
    </w:p>
    <w:p w14:paraId="00BDDF63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3.7. Система должна обеспечивать локальный просмотр видео и архива, а при наличии сетевой инфраструктуры — удалённый доступ уполномоченных пользователей.</w:t>
      </w:r>
    </w:p>
    <w:p w14:paraId="0F2F80C1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59405D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4. Схема подключения</w:t>
      </w:r>
    </w:p>
    <w:p w14:paraId="2C6B30E6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Предусмотреть следующую схему построения системы:</w:t>
      </w:r>
    </w:p>
    <w:p w14:paraId="273FC328" w14:textId="77777777" w:rsidR="0059405D" w:rsidRPr="0059405D" w:rsidRDefault="0059405D" w:rsidP="0059405D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Двенадцать IP-камер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Hikvision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DS-2CD2146G2H-I подключаются кабелями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Ethernet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PoE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-коммутатору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Hikvision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DS-3E1518P-SI.</w:t>
      </w:r>
    </w:p>
    <w:p w14:paraId="542E9E53" w14:textId="77777777" w:rsidR="0059405D" w:rsidRPr="0059405D" w:rsidRDefault="0059405D" w:rsidP="0059405D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PoE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-коммутатор соединяется с сетевым видеорегистратором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Hikvision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DS-7616NXI-K2/16P через сетевой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uplink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-порт.</w:t>
      </w:r>
    </w:p>
    <w:p w14:paraId="1B7CAE9C" w14:textId="77777777" w:rsidR="0059405D" w:rsidRPr="0059405D" w:rsidRDefault="0059405D" w:rsidP="0059405D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Жёсткий диск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Seagate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SkyHawk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AI ST10000VE001 устанавливается в видеорегистратор и настраивается для хранения видеоархива.</w:t>
      </w:r>
    </w:p>
    <w:p w14:paraId="19434761" w14:textId="77777777" w:rsidR="0059405D" w:rsidRPr="0059405D" w:rsidRDefault="0059405D" w:rsidP="0059405D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Видеорегистратор подключается к монитору или локальной сети в соответствии с проектом.</w:t>
      </w:r>
    </w:p>
    <w:p w14:paraId="45160A43" w14:textId="3D95FDAF" w:rsidR="0059405D" w:rsidRDefault="0059405D" w:rsidP="0059405D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При необходимости настраивается удалённое управление и мониторинг оборудования через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Hik-Partner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Pro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3E320601" w14:textId="0212A62D" w:rsidR="008007DC" w:rsidRPr="0059405D" w:rsidRDefault="008007DC" w:rsidP="0059405D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>Все расходные материалы говра и каблегон конектор за счет поставщика.</w:t>
      </w:r>
    </w:p>
    <w:p w14:paraId="799484C1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Примечание:</w:t>
      </w: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при подключении всех 12 камер через внешний коммутатор встроенные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PoE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-порты регистратора могут оставаться резервными. Схема должна предусматривать корректную сетевую адресацию и совместимый способ передачи видеопотоков к регистратору.</w:t>
      </w:r>
    </w:p>
    <w:p w14:paraId="51B5C6D7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59405D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5. Состав монтажных и пусконаладочных работ</w:t>
      </w:r>
    </w:p>
    <w:p w14:paraId="459A0125" w14:textId="77777777" w:rsidR="0059405D" w:rsidRPr="0059405D" w:rsidRDefault="0059405D" w:rsidP="0059405D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Обследование объекта и согласование точек установки камер.</w:t>
      </w:r>
    </w:p>
    <w:p w14:paraId="402AB684" w14:textId="77777777" w:rsidR="0059405D" w:rsidRPr="0059405D" w:rsidRDefault="0059405D" w:rsidP="0059405D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Монтаж и крепление 12 IP-камер.</w:t>
      </w:r>
    </w:p>
    <w:p w14:paraId="41A8CA22" w14:textId="77777777" w:rsidR="0059405D" w:rsidRPr="0059405D" w:rsidRDefault="0059405D" w:rsidP="0059405D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Прокладка и маркировка кабельных линий.</w:t>
      </w:r>
    </w:p>
    <w:p w14:paraId="035F4E93" w14:textId="77777777" w:rsidR="0059405D" w:rsidRPr="0059405D" w:rsidRDefault="0059405D" w:rsidP="0059405D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Установка видеорегистратора, жёсткого диска и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PoE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-коммутатора.</w:t>
      </w:r>
    </w:p>
    <w:p w14:paraId="7A56172B" w14:textId="77777777" w:rsidR="0059405D" w:rsidRPr="0059405D" w:rsidRDefault="0059405D" w:rsidP="0059405D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Подключение и проверка питания камер.</w:t>
      </w:r>
    </w:p>
    <w:p w14:paraId="53C3CE8C" w14:textId="77777777" w:rsidR="0059405D" w:rsidRPr="0059405D" w:rsidRDefault="0059405D" w:rsidP="0059405D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>Настройка сетевых параметров и подключения камер к регистратору.</w:t>
      </w:r>
    </w:p>
    <w:p w14:paraId="19D7A981" w14:textId="77777777" w:rsidR="0059405D" w:rsidRPr="0059405D" w:rsidRDefault="0059405D" w:rsidP="0059405D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Настройка параметров записи и хранения видеоархива.</w:t>
      </w:r>
    </w:p>
    <w:p w14:paraId="018E68C6" w14:textId="77777777" w:rsidR="0059405D" w:rsidRPr="0059405D" w:rsidRDefault="0059405D" w:rsidP="0059405D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Настройка пользователей, паролей и прав доступа.</w:t>
      </w:r>
    </w:p>
    <w:p w14:paraId="4F561C2A" w14:textId="77777777" w:rsidR="0059405D" w:rsidRPr="0059405D" w:rsidRDefault="0059405D" w:rsidP="0059405D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Проверка работоспособности всех камер и качества изображения.</w:t>
      </w:r>
    </w:p>
    <w:p w14:paraId="358365DB" w14:textId="77777777" w:rsidR="0059405D" w:rsidRPr="0059405D" w:rsidRDefault="0059405D" w:rsidP="0059405D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Проверка записи, воспроизведения архива и удалённого доступа.</w:t>
      </w:r>
    </w:p>
    <w:p w14:paraId="0CE74566" w14:textId="77777777" w:rsidR="0059405D" w:rsidRPr="0059405D" w:rsidRDefault="0059405D" w:rsidP="0059405D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Настройка мониторинга коммутатора через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Hik-Partner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Pro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при поддержке данной функции.</w:t>
      </w:r>
    </w:p>
    <w:p w14:paraId="1F5E0E6F" w14:textId="77777777" w:rsidR="0059405D" w:rsidRPr="0059405D" w:rsidRDefault="0059405D" w:rsidP="0059405D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Передача системы заказчику и инструктаж по эксплуатации.</w:t>
      </w:r>
    </w:p>
    <w:p w14:paraId="765C6A86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59405D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6. Требования к приёмке</w:t>
      </w:r>
    </w:p>
    <w:p w14:paraId="526F8B58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Система считается готовой к эксплуатации после выполнения следующих проверок:</w:t>
      </w:r>
    </w:p>
    <w:p w14:paraId="1C4181C4" w14:textId="77777777" w:rsidR="0059405D" w:rsidRPr="0059405D" w:rsidRDefault="0059405D" w:rsidP="0059405D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Все 12 камер доступны и передают видео.</w:t>
      </w:r>
    </w:p>
    <w:p w14:paraId="181C0B08" w14:textId="77777777" w:rsidR="0059405D" w:rsidRPr="0059405D" w:rsidRDefault="0059405D" w:rsidP="0059405D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Изображение соответствует установленным параметрам разрешения.</w:t>
      </w:r>
    </w:p>
    <w:p w14:paraId="06DFE8AF" w14:textId="77777777" w:rsidR="0059405D" w:rsidRPr="0059405D" w:rsidRDefault="0059405D" w:rsidP="0059405D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PoE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-питание работает стабильно.</w:t>
      </w:r>
    </w:p>
    <w:p w14:paraId="56EE2C95" w14:textId="77777777" w:rsidR="0059405D" w:rsidRPr="0059405D" w:rsidRDefault="0059405D" w:rsidP="0059405D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Видеорегистратор распознаёт жёсткий диск и выполняет запись.</w:t>
      </w:r>
    </w:p>
    <w:p w14:paraId="0A313403" w14:textId="77777777" w:rsidR="0059405D" w:rsidRPr="0059405D" w:rsidRDefault="0059405D" w:rsidP="0059405D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Архив доступен для просмотра и поиска.</w:t>
      </w:r>
    </w:p>
    <w:p w14:paraId="1CA50F70" w14:textId="77777777" w:rsidR="0059405D" w:rsidRPr="0059405D" w:rsidRDefault="0059405D" w:rsidP="0059405D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Дата и время синхронизированы.</w:t>
      </w:r>
    </w:p>
    <w:p w14:paraId="034E05F2" w14:textId="77777777" w:rsidR="0059405D" w:rsidRPr="0059405D" w:rsidRDefault="0059405D" w:rsidP="0059405D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Сетевое управление и удалённый доступ работают в соответствии с согласованным заданием.</w:t>
      </w:r>
    </w:p>
    <w:p w14:paraId="6346C89D" w14:textId="77777777" w:rsidR="0059405D" w:rsidRPr="0059405D" w:rsidRDefault="0059405D" w:rsidP="0059405D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Заказчику переданы необходимые сведения для эксплуатации системы.</w:t>
      </w:r>
    </w:p>
    <w:p w14:paraId="2D8B159E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59405D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7. Примечания</w:t>
      </w:r>
    </w:p>
    <w:p w14:paraId="4BC90C10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Количество кабеля, трассы, крепёжные элементы, монтажные коробки и дополнительные материалы определяются по результатам обследования объекта.</w:t>
      </w:r>
    </w:p>
    <w:p w14:paraId="7AE0AE75" w14:textId="77777777" w:rsidR="0059405D" w:rsidRP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Фактический срок хранения видеоархива зависит от битрейта каждой камеры, кодека, частоты кадров, режима записи и полезной ёмкости диска.</w:t>
      </w:r>
    </w:p>
    <w:p w14:paraId="1891A6E2" w14:textId="4DFBF30D" w:rsidR="0059405D" w:rsidRDefault="0059405D" w:rsidP="0059405D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До начала монтажа необходимо проверить совместимость жёсткого диска с видеорегистратором, бюджет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PoE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-коммутатора, возможности управления через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Hik-Partner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Pro</w:t>
      </w:r>
      <w:proofErr w:type="spellEnd"/>
      <w:r w:rsidRPr="0059405D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и актуальные версии прошивок оборудования.</w:t>
      </w:r>
    </w:p>
    <w:p w14:paraId="48EA599E" w14:textId="55A44EA6" w:rsidR="00C9300E" w:rsidRDefault="00701849">
      <w:pP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</w:pPr>
      <w:r w:rsidRPr="00701849"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>Всё оборудование должно быть оригинальным и совпадать с серийными номерами. Иное оборудование не принимается. Услуга с дальнейшим обслуживанием. Вся проделанная работа будет приниматься в составе комиссии.</w:t>
      </w:r>
    </w:p>
    <w:p w14:paraId="1B6A0DAC" w14:textId="4E9B5161" w:rsidR="0094791A" w:rsidRDefault="0094791A">
      <w:pP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</w:pPr>
    </w:p>
    <w:p w14:paraId="378DE489" w14:textId="59851DA1" w:rsidR="0094791A" w:rsidRDefault="0094791A">
      <w:pP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</w:pPr>
    </w:p>
    <w:p w14:paraId="62CE9CBA" w14:textId="2B5F7359" w:rsidR="0094791A" w:rsidRDefault="0094791A">
      <w:pP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</w:pPr>
    </w:p>
    <w:p w14:paraId="07D8E6C4" w14:textId="2719A0FB" w:rsidR="0094791A" w:rsidRDefault="0094791A">
      <w:pP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</w:pPr>
    </w:p>
    <w:p w14:paraId="3FDD14BD" w14:textId="77777777" w:rsidR="0094791A" w:rsidRPr="0094791A" w:rsidRDefault="0094791A" w:rsidP="0094791A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ind w:left="0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lastRenderedPageBreak/>
        <w:t>ТЕХНИКАЛЫҚ ЕРЕКШЕЛІКТЕР</w:t>
      </w:r>
    </w:p>
    <w:p w14:paraId="1F71784B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IP-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бейнебақылау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жүйесін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жеткізу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монтаждау</w:t>
      </w:r>
      <w:proofErr w:type="spellEnd"/>
    </w:p>
    <w:p w14:paraId="5F20A2B8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1.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Жалпы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мәліметтер</w:t>
      </w:r>
      <w:proofErr w:type="spellEnd"/>
    </w:p>
    <w:p w14:paraId="020F6602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Мақсаты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:</w:t>
      </w: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бейнебақылауды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тәулік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бойы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жүргізуге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бейнежазбаларды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жазуға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сақтауға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бейнеархивті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қайта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ойнатуға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арналған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IP-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бейнебақылау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жүйесін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ұйымдастыру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23C90331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12 IP-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камераны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желілік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бейнетіркегішті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бейнеархивті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сақтауға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арналған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қатқыл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дискіні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басқарылатын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PoE-коммутаторын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орнатуды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көздейді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718C2593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2.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Жабдықтардың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техникалық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ерекшеліктері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"/>
        <w:gridCol w:w="2527"/>
        <w:gridCol w:w="4483"/>
        <w:gridCol w:w="1012"/>
        <w:gridCol w:w="1046"/>
      </w:tblGrid>
      <w:tr w:rsidR="0094791A" w:rsidRPr="0094791A" w14:paraId="02160B7F" w14:textId="77777777" w:rsidTr="0094791A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288A60C7" w14:textId="77777777" w:rsidR="0094791A" w:rsidRPr="0094791A" w:rsidRDefault="0094791A" w:rsidP="00947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0" w:type="auto"/>
            <w:vAlign w:val="bottom"/>
            <w:hideMark/>
          </w:tcPr>
          <w:p w14:paraId="5FAF8D2E" w14:textId="77777777" w:rsidR="0094791A" w:rsidRPr="0094791A" w:rsidRDefault="0094791A" w:rsidP="00947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Жабдықтың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6CC80436" w14:textId="77777777" w:rsidR="0094791A" w:rsidRPr="0094791A" w:rsidRDefault="0094791A" w:rsidP="00947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Негізгі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техникалық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сипаттамалары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5056780A" w14:textId="77777777" w:rsidR="0094791A" w:rsidRPr="0094791A" w:rsidRDefault="0094791A" w:rsidP="00947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Өлшем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бірлігі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2047EB2E" w14:textId="77777777" w:rsidR="0094791A" w:rsidRPr="0094791A" w:rsidRDefault="0094791A" w:rsidP="00947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Саны</w:t>
            </w:r>
          </w:p>
        </w:tc>
      </w:tr>
      <w:tr w:rsidR="0094791A" w:rsidRPr="0094791A" w14:paraId="243AC40B" w14:textId="77777777" w:rsidTr="0094791A">
        <w:trPr>
          <w:tblCellSpacing w:w="15" w:type="dxa"/>
        </w:trPr>
        <w:tc>
          <w:tcPr>
            <w:tcW w:w="0" w:type="auto"/>
            <w:hideMark/>
          </w:tcPr>
          <w:p w14:paraId="22C3BB10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49EC29EF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Hikvision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DS-7616NXI-K2/16P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желілік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бейнетіркегіші</w:t>
            </w:r>
            <w:proofErr w:type="spellEnd"/>
          </w:p>
        </w:tc>
        <w:tc>
          <w:tcPr>
            <w:tcW w:w="0" w:type="auto"/>
            <w:hideMark/>
          </w:tcPr>
          <w:p w14:paraId="04118D7F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 IP-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арнаға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дейін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қолдау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кіріктірілген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PoE-порттар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бейнежазбаны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жазу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және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ойнату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бейнеаналитиканың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интеллектуалды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функциялары</w:t>
            </w:r>
            <w:proofErr w:type="spellEnd"/>
          </w:p>
        </w:tc>
        <w:tc>
          <w:tcPr>
            <w:tcW w:w="0" w:type="auto"/>
            <w:hideMark/>
          </w:tcPr>
          <w:p w14:paraId="306DE22E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028ADC86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94791A" w:rsidRPr="0094791A" w14:paraId="40C8872E" w14:textId="77777777" w:rsidTr="0094791A">
        <w:trPr>
          <w:tblCellSpacing w:w="15" w:type="dxa"/>
        </w:trPr>
        <w:tc>
          <w:tcPr>
            <w:tcW w:w="0" w:type="auto"/>
            <w:hideMark/>
          </w:tcPr>
          <w:p w14:paraId="7D7F98C9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2315501B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Hikvision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DS-2CD2146G2H-I IP-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камерасы</w:t>
            </w:r>
            <w:proofErr w:type="spellEnd"/>
          </w:p>
        </w:tc>
        <w:tc>
          <w:tcPr>
            <w:tcW w:w="0" w:type="auto"/>
            <w:hideMark/>
          </w:tcPr>
          <w:p w14:paraId="03AEE3AB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4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Мп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ажыратымдылық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, 2688 × 1520 </w:t>
            </w: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пиксель</w:t>
            </w: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күмбез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тәрізді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корпус</w:t>
            </w: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инфрақызыл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жарықтандыру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нысандарды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интеллектуалды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анықтау</w:t>
            </w:r>
            <w:proofErr w:type="spellEnd"/>
          </w:p>
        </w:tc>
        <w:tc>
          <w:tcPr>
            <w:tcW w:w="0" w:type="auto"/>
            <w:hideMark/>
          </w:tcPr>
          <w:p w14:paraId="6760D203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0865B474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</w:tr>
      <w:tr w:rsidR="0094791A" w:rsidRPr="0094791A" w14:paraId="6D3F8E85" w14:textId="77777777" w:rsidTr="0094791A">
        <w:trPr>
          <w:tblCellSpacing w:w="15" w:type="dxa"/>
        </w:trPr>
        <w:tc>
          <w:tcPr>
            <w:tcW w:w="0" w:type="auto"/>
            <w:hideMark/>
          </w:tcPr>
          <w:p w14:paraId="67F6BCA9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7FB08E23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Seagate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SkyHawk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AI ST10000VE001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қатқыл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дискісі</w:t>
            </w:r>
            <w:proofErr w:type="spellEnd"/>
          </w:p>
        </w:tc>
        <w:tc>
          <w:tcPr>
            <w:tcW w:w="0" w:type="auto"/>
            <w:hideMark/>
          </w:tcPr>
          <w:p w14:paraId="3349C063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10 </w:t>
            </w: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ТБ</w:t>
            </w: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сыйымдылық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бейнебақылау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жүйелеріне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арналған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мамандандырылған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жинақтауыш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бейнеағындарды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үздіксіз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жазу</w:t>
            </w:r>
            <w:proofErr w:type="spellEnd"/>
          </w:p>
        </w:tc>
        <w:tc>
          <w:tcPr>
            <w:tcW w:w="0" w:type="auto"/>
            <w:hideMark/>
          </w:tcPr>
          <w:p w14:paraId="2F66708E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07F8C238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94791A" w:rsidRPr="0094791A" w14:paraId="59DA61A0" w14:textId="77777777" w:rsidTr="0094791A">
        <w:trPr>
          <w:tblCellSpacing w:w="15" w:type="dxa"/>
        </w:trPr>
        <w:tc>
          <w:tcPr>
            <w:tcW w:w="0" w:type="auto"/>
            <w:hideMark/>
          </w:tcPr>
          <w:p w14:paraId="3A4B7CA7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14:paraId="7CF9E1B7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Hikvision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DS-3E1518P-SI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басқарылатын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PoE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-коммутаторы</w:t>
            </w:r>
          </w:p>
        </w:tc>
        <w:tc>
          <w:tcPr>
            <w:tcW w:w="0" w:type="auto"/>
            <w:hideMark/>
          </w:tcPr>
          <w:p w14:paraId="19551B86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16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портты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PoE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-коммутаторы,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желілік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басқару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үйлесімді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конфигурация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болған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жағдайда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Hik-Partner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Pro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арқылы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басқару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және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мониторинг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функцияларын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қолдау</w:t>
            </w:r>
            <w:proofErr w:type="spellEnd"/>
          </w:p>
        </w:tc>
        <w:tc>
          <w:tcPr>
            <w:tcW w:w="0" w:type="auto"/>
            <w:hideMark/>
          </w:tcPr>
          <w:p w14:paraId="710DA8D6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34130CAF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94791A" w:rsidRPr="0094791A" w14:paraId="4FD5ED2D" w14:textId="77777777" w:rsidTr="0094791A">
        <w:trPr>
          <w:tblCellSpacing w:w="15" w:type="dxa"/>
        </w:trPr>
        <w:tc>
          <w:tcPr>
            <w:tcW w:w="0" w:type="auto"/>
            <w:hideMark/>
          </w:tcPr>
          <w:p w14:paraId="29E01EFA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14:paraId="16112D39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UTP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Cat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5e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немесе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одан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жоғары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санаттағы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Ship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бұралған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жұп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кабелі</w:t>
            </w:r>
            <w:proofErr w:type="spellEnd"/>
          </w:p>
        </w:tc>
        <w:tc>
          <w:tcPr>
            <w:tcW w:w="0" w:type="auto"/>
            <w:hideMark/>
          </w:tcPr>
          <w:p w14:paraId="2C00935D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IP-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камераларды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желілік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инфрақұрылымға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қосу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және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деректерді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беру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үшін</w:t>
            </w:r>
            <w:proofErr w:type="spellEnd"/>
          </w:p>
        </w:tc>
        <w:tc>
          <w:tcPr>
            <w:tcW w:w="0" w:type="auto"/>
            <w:hideMark/>
          </w:tcPr>
          <w:p w14:paraId="2D221E58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метр</w:t>
            </w:r>
          </w:p>
        </w:tc>
        <w:tc>
          <w:tcPr>
            <w:tcW w:w="0" w:type="auto"/>
            <w:hideMark/>
          </w:tcPr>
          <w:p w14:paraId="10F2DB5B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Өлшеу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бойынша</w:t>
            </w:r>
            <w:proofErr w:type="spellEnd"/>
          </w:p>
        </w:tc>
      </w:tr>
      <w:tr w:rsidR="0094791A" w:rsidRPr="0094791A" w14:paraId="38AA3240" w14:textId="77777777" w:rsidTr="0094791A">
        <w:trPr>
          <w:tblCellSpacing w:w="15" w:type="dxa"/>
        </w:trPr>
        <w:tc>
          <w:tcPr>
            <w:tcW w:w="0" w:type="auto"/>
            <w:hideMark/>
          </w:tcPr>
          <w:p w14:paraId="5CF8BD40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14:paraId="4D811B4A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Монтаждық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қораптар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қосқыштар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бекіткіштер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және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шығыс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материалдары</w:t>
            </w:r>
            <w:proofErr w:type="spellEnd"/>
          </w:p>
        </w:tc>
        <w:tc>
          <w:tcPr>
            <w:tcW w:w="0" w:type="auto"/>
            <w:hideMark/>
          </w:tcPr>
          <w:p w14:paraId="6D00B3F5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Камераларды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монтаждау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, кабель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ұштарын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жалғау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және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кабельдік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қосылыстарды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қорғау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үшін</w:t>
            </w:r>
            <w:proofErr w:type="spellEnd"/>
          </w:p>
        </w:tc>
        <w:tc>
          <w:tcPr>
            <w:tcW w:w="0" w:type="auto"/>
            <w:hideMark/>
          </w:tcPr>
          <w:p w14:paraId="4F04A22F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14:paraId="7FCEB95D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</w:tr>
      <w:tr w:rsidR="0094791A" w:rsidRPr="0094791A" w14:paraId="65E67070" w14:textId="77777777" w:rsidTr="0094791A">
        <w:trPr>
          <w:tblCellSpacing w:w="15" w:type="dxa"/>
        </w:trPr>
        <w:tc>
          <w:tcPr>
            <w:tcW w:w="0" w:type="auto"/>
            <w:hideMark/>
          </w:tcPr>
          <w:p w14:paraId="745698B0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14:paraId="392C972B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Hikvision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DS-UPS2000-R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үздіксіз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қуат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көзі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(UPS)</w:t>
            </w:r>
          </w:p>
        </w:tc>
        <w:tc>
          <w:tcPr>
            <w:tcW w:w="0" w:type="auto"/>
            <w:hideMark/>
          </w:tcPr>
          <w:p w14:paraId="7EB01094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Бейнетіркегіштің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коммутатордың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және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басқа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қажетті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жабдықтардың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резервтік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электрмен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жабдықталуын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қамтамасыз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ету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үшін</w:t>
            </w:r>
            <w:proofErr w:type="spellEnd"/>
          </w:p>
        </w:tc>
        <w:tc>
          <w:tcPr>
            <w:tcW w:w="0" w:type="auto"/>
            <w:hideMark/>
          </w:tcPr>
          <w:p w14:paraId="4378F44D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1241159A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94791A" w:rsidRPr="0094791A" w14:paraId="15F34B52" w14:textId="77777777" w:rsidTr="0094791A">
        <w:trPr>
          <w:tblCellSpacing w:w="15" w:type="dxa"/>
        </w:trPr>
        <w:tc>
          <w:tcPr>
            <w:tcW w:w="0" w:type="auto"/>
            <w:hideMark/>
          </w:tcPr>
          <w:p w14:paraId="54745B11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14:paraId="0ED687FA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Диагоналі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27 дюйм,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жаңарту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жиілігі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144 Гц, VA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матрицасы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бар монитор</w:t>
            </w:r>
          </w:p>
        </w:tc>
        <w:tc>
          <w:tcPr>
            <w:tcW w:w="0" w:type="auto"/>
            <w:hideMark/>
          </w:tcPr>
          <w:p w14:paraId="572B2B68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Бейнені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қарау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және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кескінді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қосымша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экранда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көрсету</w:t>
            </w:r>
            <w:proofErr w:type="spellEnd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үшін</w:t>
            </w:r>
            <w:proofErr w:type="spellEnd"/>
          </w:p>
        </w:tc>
        <w:tc>
          <w:tcPr>
            <w:tcW w:w="0" w:type="auto"/>
            <w:hideMark/>
          </w:tcPr>
          <w:p w14:paraId="2E2D075B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107FE7FB" w14:textId="77777777" w:rsidR="0094791A" w:rsidRPr="0094791A" w:rsidRDefault="0094791A" w:rsidP="00947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4791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</w:tr>
    </w:tbl>
    <w:p w14:paraId="319D590A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3.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Функционалдық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талаптар</w:t>
      </w:r>
      <w:proofErr w:type="spellEnd"/>
    </w:p>
    <w:p w14:paraId="7C6D9CB6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lastRenderedPageBreak/>
        <w:t>3.1.</w:t>
      </w: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4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Мп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ажыратымдылығы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бар 12 IP-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камераны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қосуды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қамтамасыз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етуі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1421E848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3.2.</w:t>
      </w: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Бейнетіркегіш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бейнеағындарды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жазуды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архивті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қайта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ойнатуды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камераларды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жабдықтың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техникалық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сипаттамалары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шегінде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басқаруды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қамтамасыз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етуі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73D8D6DD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3.3.</w:t>
      </w: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Hikvision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DS-3E1518P-SI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PoE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-коммутаторы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PoE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стандарттарына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порттардың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қуат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мүмкіндіктеріне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жалпы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қуат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бюджетіне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сәйкес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болған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жағдайда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камераларды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Ethernet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желісі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арқылы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қосу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мен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электр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қуатымен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қамтамасыз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етуі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60B7CBC7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3.4.</w:t>
      </w: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Желілік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жабдық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қосылу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схемасын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, IP-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адрестеуді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қол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жеткізу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құқықтарын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шектеу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талаптарын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ескере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отырып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бапталуы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061175ED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3.5.</w:t>
      </w: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Hik-Partner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Pro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арқылы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коммутаторды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басқару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оның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күйін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бақылау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функциялар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қолжетімді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микробағдарламалық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жасақтамасы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үйлесімді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сервис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жұмыс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істеген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жағдайда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бапталуы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66E5B666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3.6.</w:t>
      </w: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Жазба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жабдықтың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мүмкіндіктеріне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қарай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үздіксіз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жазу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режимін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кесте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бойынша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жазуды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немесе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оқиғалар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бойынша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жазуды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қолдауы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159354D4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3.7.</w:t>
      </w: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бейнені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бейнеархивті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жергілікті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жерде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қарауды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ал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желілік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инфрақұрылым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болған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жағдайда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уәкілетті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пайдаланушылардың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қашықтан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қол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жеткізуін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қамтамасыз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етуі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502A0076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4.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Қосылу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схемасы</w:t>
      </w:r>
      <w:proofErr w:type="spellEnd"/>
    </w:p>
    <w:p w14:paraId="76609897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Жүйені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төмендегі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схема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бойынша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құру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көзделсін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:</w:t>
      </w:r>
    </w:p>
    <w:p w14:paraId="72CABE02" w14:textId="77777777" w:rsidR="0094791A" w:rsidRPr="0094791A" w:rsidRDefault="0094791A" w:rsidP="0094791A">
      <w:pPr>
        <w:numPr>
          <w:ilvl w:val="1"/>
          <w:numId w:val="4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Hikvision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DS-2CD2146G2H-I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үлгісіндегі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12 IP-камера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Ethernet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кабельдері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арқылы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Hikvision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DS-3E1518P-SI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PoE-коммутаторына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қосылады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66E834F5" w14:textId="77777777" w:rsidR="0094791A" w:rsidRPr="0094791A" w:rsidRDefault="0094791A" w:rsidP="0094791A">
      <w:pPr>
        <w:numPr>
          <w:ilvl w:val="1"/>
          <w:numId w:val="4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PoE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-коммутаторы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желілік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uplink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-порты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арқылы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Hikvision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DS-7616NXI-K2/16P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желілік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бейнетіркегішіне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қосылады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754479EF" w14:textId="77777777" w:rsidR="0094791A" w:rsidRPr="0094791A" w:rsidRDefault="0094791A" w:rsidP="0094791A">
      <w:pPr>
        <w:numPr>
          <w:ilvl w:val="1"/>
          <w:numId w:val="4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Seagate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SkyHawk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AI ST10000VE001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қатқыл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дискісі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бейнетіркегішке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орнатылып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бейнеархивті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сақтауға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бапталады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5F06CB58" w14:textId="77777777" w:rsidR="0094791A" w:rsidRPr="0094791A" w:rsidRDefault="0094791A" w:rsidP="0094791A">
      <w:pPr>
        <w:numPr>
          <w:ilvl w:val="1"/>
          <w:numId w:val="4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Бейнетіркегіш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жобаға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сәйкес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мониторға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немесе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жергілікті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желіге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қосылады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22B3E32F" w14:textId="77777777" w:rsidR="0094791A" w:rsidRPr="0094791A" w:rsidRDefault="0094791A" w:rsidP="0094791A">
      <w:pPr>
        <w:numPr>
          <w:ilvl w:val="1"/>
          <w:numId w:val="4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Қажет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болған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жағдайда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Hik-Partner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Pro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арқылы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жабдықты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қашықтан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басқару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мониторинг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жүргізу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бапталады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6A1F5159" w14:textId="77777777" w:rsidR="0094791A" w:rsidRPr="0094791A" w:rsidRDefault="0094791A" w:rsidP="0094791A">
      <w:pPr>
        <w:numPr>
          <w:ilvl w:val="1"/>
          <w:numId w:val="4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lastRenderedPageBreak/>
        <w:t>Барлық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шығыс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материалдары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кабельдер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коннекторлар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монтажға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қажетті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қосымша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материалдар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жеткізушінің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есебінен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қамтамасыз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етіледі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4E80A3EA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Ескерту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:</w:t>
      </w: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барлық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12 камера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сыртқы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PoE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-коммутаторы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арқылы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қосылған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жағдайда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бейнетіркегіштің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кіріктірілген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PoE-порттары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резервте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қалуы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мүмкін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Қосылу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схемасында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желілік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адрестеудің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дұрыстығы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бейнеағындарды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бейнетіркегішке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жеткізудің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үйлесімді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тәсілі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қарастырылуы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381D2705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5.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Монтаждау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іске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қосу-баптау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жұмыстарының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құрамы</w:t>
      </w:r>
      <w:proofErr w:type="spellEnd"/>
    </w:p>
    <w:p w14:paraId="516EAA94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Нысанды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тексеру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камераларды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орнату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орындарын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келісу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1D92DFB6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12 IP-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камераны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монтаждау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бекіту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269D0AD5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Кабель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желілерін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төсеу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таңбалау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71B54C51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Бейнетіркегішті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қатқыл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дискіні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PoE-коммутаторын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орнату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533DAF71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Камералардың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электрмен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жабдықталуын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қосу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тексеру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0080712C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Желілік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параметрлерді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баптау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камераларды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бейнетіркегішке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қосу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5A8266C5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Жазу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параметрлерін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бейнеархивті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сақтау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режимін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баптау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57AD7FD6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Пайдаланушыларды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құпиясөздерді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қол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жеткізу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құқықтарын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баптау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360E2C1B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Барлық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камералардың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жұмысқа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қабілеттілігін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кескін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сапасын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тексеру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58BEC8D8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Бейнежазбаның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жазылуын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архивтің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қайта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ойнатылуын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қашықтан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қол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жеткізуді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тексеру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2A2BF9C9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Осы функция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қолдау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тапқан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жағдайда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коммутатордың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Hik-Partner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Pro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арқылы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мониторингін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баптау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741A5C66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Жүйені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тапсырыс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берушіге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тапсыру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пайдалану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тәртібі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бойынша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нұсқама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өткізу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3257A0BA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6.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Қабылдау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талаптары</w:t>
      </w:r>
      <w:proofErr w:type="spellEnd"/>
    </w:p>
    <w:p w14:paraId="66BDDA28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төмендегі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тексерулер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толық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орындалғаннан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кейін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пайдалануға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дайын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деп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есептеледі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:</w:t>
      </w:r>
    </w:p>
    <w:p w14:paraId="1C672187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Барлық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12 камера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қолжетімді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бейнеағынды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беріп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тұруы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3B7DE839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Кескін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белгіленген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ажыратымдылық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параметрлеріне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сәйкес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болуы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  <w:bookmarkStart w:id="0" w:name="_GoBack"/>
      <w:bookmarkEnd w:id="0"/>
    </w:p>
    <w:p w14:paraId="6842A4AD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lastRenderedPageBreak/>
        <w:t>PoE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арқылы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қуат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беру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тұрақты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жұмыс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істеуі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5FB4761C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Бейнетіркегіш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қатқыл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дискіні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анықтап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бейнежазбаны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жазуы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2923F447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Бейнеархивті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қарау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қажетті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жазбаларды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іздеу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мүмкіндігі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болуы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635F150B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Күні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мен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уақыты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синхрондалған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болуы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51B72B40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Желілік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басқару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қашықтан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қол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жеткізу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келісілген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тапсырмаға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сәйкес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жұмыс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істеуі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7B03116F" w14:textId="77777777" w:rsidR="0094791A" w:rsidRPr="0094791A" w:rsidRDefault="0094791A" w:rsidP="0094791A">
      <w:pPr>
        <w:numPr>
          <w:ilvl w:val="1"/>
          <w:numId w:val="5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Тапсырыс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берушіге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жүйені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пайдалану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үшін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қажетті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мәліметтер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мен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нұсқаулықтар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берілуі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3FC0D1B3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Жүйені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қабылдау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тапсырыс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берушінің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уәкілетті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өкілдері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қатысатын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комиссия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арқылы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жүргізіледі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Орындалған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жұмыстардың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нәтижелері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тексеріліп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жүйенің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жұмысқа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жарамдылығы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бағаланады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63399BF6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7.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Ескертпелер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қосымша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талаптар</w:t>
      </w:r>
      <w:proofErr w:type="spellEnd"/>
    </w:p>
    <w:p w14:paraId="342127B3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7.1.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Кабельдің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қажетті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ұзындығы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кабель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төсеу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трассалары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бекіткіш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элементтер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монтаждық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қораптар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қосымша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материалдар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нысанды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тексеру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нәтижелері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бойынша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анықталады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76FCD71D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7.2.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Бейнеархивтің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нақты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сақталу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мерзімі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әр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камераның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битрейтінен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қолданылатын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кодектен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кадр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жиілігінен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жазу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режимінен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қатқыл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дискінің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пайдалы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сыйымдылығынан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тәуелді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болады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5CD5729D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7.3.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Монтаждау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жұмыстары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басталғанға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дейін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қатқыл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дискінің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бейнетіркегішпен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үйлесімділігі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PoE-коммутаторының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жалпы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қуат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бюджеті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Hik-Partner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Pro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арқылы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басқару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мүмкіндіктері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жабдықтардың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микробағдарламалық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жасақтамасының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өзекті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нұсқалары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тексерілуі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039ACD47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7.4.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Жеткізілетін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барлық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жабдық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түпнұсқа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болуы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техникалық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құжаттамада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көрсетілген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модельдерге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сәйкес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келуі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Жабдықтардың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сериялық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нөмірлері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ілеспе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құжаттармен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сәйкес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болуы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қажет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Басқа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жабдықтарға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ауыстыруға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жол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берілмейді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олар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қабылданбайды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64C1C0E8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7.5.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Жеткізуші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жабдықтарды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жеткізу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монтаждау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іске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қосу-баптау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жұмыстарын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орындау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жүйені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пайдалануға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дайын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күйде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тапсыру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бойынша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міндеттемелерді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орындауы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7812733F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7.6.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Жеткізуші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жүйені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тапсырғаннан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кейін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келісілген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шарттарға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сәйкес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техникалық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қызмет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көрсетуді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қамтамасыз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етуі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Техникалық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қызмет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көрсетудің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мерзімі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кезеңділігі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көлемі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кепілдік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міндеттемелері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шартта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айқындалады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76DC3876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lastRenderedPageBreak/>
        <w:t xml:space="preserve">7.7.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Барлық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орындалған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жұмыстар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тапсырыс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беруші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құрған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қабылдау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комиссиясына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ұсынылады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Жүйені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пайдалануға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қабылдау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тек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жабдықтардың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толық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жиынтығы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,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монтаждау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сапасы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функционалдық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талаптардың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орындалуы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тексерілгеннен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кейін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жүзеге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асырылады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796EFB61" w14:textId="77777777" w:rsidR="0094791A" w:rsidRPr="0094791A" w:rsidRDefault="0094791A" w:rsidP="0094791A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7.8.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Жеткізуші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монтаждау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баптау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жұмыстары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аяқталғаннан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кейін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жүйенің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жұмысқа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қабілеттілігін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растайтын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қажетті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құжаттаманы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тапсырыс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берушіге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ұсынуы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тиіс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13C1BD03" w14:textId="0B9FCB5D" w:rsidR="0094791A" w:rsidRPr="0094791A" w:rsidRDefault="0094791A" w:rsidP="002E1025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</w:pP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bdr w:val="none" w:sz="0" w:space="0" w:color="auto" w:frame="1"/>
          <w:lang w:eastAsia="ru-RU"/>
        </w:rPr>
        <w:t>Маңызды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bdr w:val="none" w:sz="0" w:space="0" w:color="auto" w:frame="1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bdr w:val="none" w:sz="0" w:space="0" w:color="auto" w:frame="1"/>
          <w:lang w:eastAsia="ru-RU"/>
        </w:rPr>
        <w:t>ескерту</w:t>
      </w:r>
      <w:proofErr w:type="spellEnd"/>
      <w:r w:rsidRPr="0094791A">
        <w:rPr>
          <w:rFonts w:ascii="Segoe UI" w:eastAsia="Times New Roman" w:hAnsi="Segoe UI" w:cs="Segoe UI"/>
          <w:b/>
          <w:bCs/>
          <w:color w:val="0D0D0D"/>
          <w:sz w:val="27"/>
          <w:szCs w:val="27"/>
          <w:bdr w:val="none" w:sz="0" w:space="0" w:color="auto" w:frame="1"/>
          <w:lang w:eastAsia="ru-RU"/>
        </w:rPr>
        <w:t>:</w:t>
      </w:r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сатып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алу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құжатын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бекітпес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бұрын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бейнетіркегіш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пен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сыртқы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PoE-коммутаторының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бірлесіп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жұмыс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істеу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схемасын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, UPS-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нақты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қуат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жеткіліктілігін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және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10 ТБ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дискінің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архивті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сақтау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мерзіміне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сәйкестігін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тексерген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жөн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.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Сондай-ақ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екі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мониторға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қатысты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144 Гц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жаңарту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жиілігінің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қажеттілігін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нақтылау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 xml:space="preserve"> </w:t>
      </w:r>
      <w:proofErr w:type="spellStart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ұсынылады</w:t>
      </w:r>
      <w:proofErr w:type="spellEnd"/>
      <w:r w:rsidRPr="0094791A">
        <w:rPr>
          <w:rFonts w:ascii="Segoe UI" w:eastAsia="Times New Roman" w:hAnsi="Segoe UI" w:cs="Segoe UI"/>
          <w:color w:val="0D0D0D"/>
          <w:sz w:val="27"/>
          <w:szCs w:val="27"/>
          <w:lang w:eastAsia="ru-RU"/>
        </w:rPr>
        <w:t>.</w:t>
      </w:r>
    </w:p>
    <w:p w14:paraId="1D41845E" w14:textId="757FD30D" w:rsidR="0094791A" w:rsidRPr="0094791A" w:rsidRDefault="0094791A">
      <w:pP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</w:p>
    <w:p w14:paraId="43D08FCF" w14:textId="3329DC3B" w:rsidR="0094791A" w:rsidRDefault="0094791A">
      <w:pP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</w:pPr>
    </w:p>
    <w:p w14:paraId="67F289B7" w14:textId="77777777" w:rsidR="0094791A" w:rsidRDefault="0094791A"/>
    <w:sectPr w:rsidR="00947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F0A6C"/>
    <w:multiLevelType w:val="multilevel"/>
    <w:tmpl w:val="1BF4D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63332"/>
    <w:multiLevelType w:val="multilevel"/>
    <w:tmpl w:val="8D907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711FC8"/>
    <w:multiLevelType w:val="multilevel"/>
    <w:tmpl w:val="E710D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0632DB"/>
    <w:multiLevelType w:val="multilevel"/>
    <w:tmpl w:val="6042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E9B"/>
    <w:rsid w:val="002E1025"/>
    <w:rsid w:val="0059405D"/>
    <w:rsid w:val="00701849"/>
    <w:rsid w:val="007C0E9B"/>
    <w:rsid w:val="008007DC"/>
    <w:rsid w:val="0094791A"/>
    <w:rsid w:val="00C93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BE0A1"/>
  <w15:chartTrackingRefBased/>
  <w15:docId w15:val="{582FCFD5-34C3-49CA-AC1F-2EB1C8E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940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940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940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40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40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940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2ofw9d">
    <w:name w:val="x12ofw9d"/>
    <w:basedOn w:val="a"/>
    <w:rsid w:val="00594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9405D"/>
    <w:rPr>
      <w:b/>
      <w:bCs/>
    </w:rPr>
  </w:style>
  <w:style w:type="paragraph" w:customStyle="1" w:styleId="x1ghz6dp">
    <w:name w:val="x1ghz6dp"/>
    <w:basedOn w:val="a"/>
    <w:rsid w:val="00947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xt0psk2">
    <w:name w:val="xt0psk2"/>
    <w:basedOn w:val="a0"/>
    <w:rsid w:val="00947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6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89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94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8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309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105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419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330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3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1981</Words>
  <Characters>11295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5</cp:revision>
  <dcterms:created xsi:type="dcterms:W3CDTF">2026-10-11T15:19:00Z</dcterms:created>
  <dcterms:modified xsi:type="dcterms:W3CDTF">2026-10-14T06:50:00Z</dcterms:modified>
</cp:coreProperties>
</file>