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29" w:type="dxa"/>
        <w:tblInd w:w="-55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28"/>
        <w:gridCol w:w="1599"/>
        <w:gridCol w:w="4678"/>
        <w:gridCol w:w="425"/>
        <w:gridCol w:w="709"/>
        <w:gridCol w:w="1276"/>
        <w:gridCol w:w="1134"/>
        <w:gridCol w:w="80"/>
      </w:tblGrid>
      <w:tr w:rsidR="00742DA4" w:rsidTr="00DC74B2">
        <w:trPr>
          <w:gridAfter w:val="1"/>
          <w:wAfter w:w="80" w:type="dxa"/>
          <w:trHeight w:val="15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42DA4" w:rsidRDefault="000905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Цена</w:t>
            </w:r>
          </w:p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за ед.</w:t>
            </w:r>
          </w:p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(тенге)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Общая</w:t>
            </w:r>
          </w:p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сумма</w:t>
            </w:r>
          </w:p>
          <w:p w:rsidR="00742DA4" w:rsidRDefault="000905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(тенге)</w:t>
            </w:r>
          </w:p>
        </w:tc>
      </w:tr>
      <w:tr w:rsidR="00ED5337" w:rsidRPr="00ED5337" w:rsidTr="0056073B">
        <w:trPr>
          <w:trHeight w:val="15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42DA4" w:rsidRPr="00ED5337" w:rsidRDefault="0009059E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bookmarkStart w:id="0" w:name="OLE_LINK1" w:colFirst="2" w:colLast="2"/>
            <w:r w:rsidRPr="00ED53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42DA4" w:rsidRPr="00ED5337" w:rsidRDefault="00EB53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151B1">
              <w:rPr>
                <w:rFonts w:ascii="Times New Roman" w:hAnsi="Times New Roman"/>
                <w:sz w:val="20"/>
                <w:szCs w:val="20"/>
                <w:lang w:val="kk-KZ"/>
              </w:rPr>
              <w:t>Фирменный бланк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B53CC" w:rsidRPr="0056073B" w:rsidRDefault="00EB53CC" w:rsidP="00EB53CC">
            <w:pPr>
              <w:spacing w:after="0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Гербовый бланк «БҰЙРЫҚ» (фирменный бланк). Бланк с изображением герба РК и надписью «ПРИКАЗ» на русском языке, формата А4 (210х297), цветные. Продукция предприятия, имеющего право на изготовление. Белизна 164 CIE; плотность бумаги 80 г/м2, не глянцевая, Герб в соответствии со стандартом РК.</w:t>
            </w:r>
          </w:p>
          <w:p w:rsidR="00EB53CC" w:rsidRPr="00A864CA" w:rsidRDefault="00EB53CC" w:rsidP="00EB53CC">
            <w:pPr>
              <w:spacing w:after="0"/>
              <w:rPr>
                <w:rFonts w:ascii="Times New Roman" w:hAnsi="Times New Roman"/>
                <w:color w:val="FF0000"/>
                <w:sz w:val="20"/>
                <w:szCs w:val="20"/>
                <w:lang w:val="kk-KZ" w:eastAsia="en-US"/>
              </w:rPr>
            </w:pP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Бланки должны содержать порядковые номе</w:t>
            </w:r>
            <w:r w:rsidR="0056073B"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ра формата от 000001 до 000200</w:t>
            </w: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 xml:space="preserve">  </w:t>
            </w:r>
            <w:r w:rsidR="0056073B" w:rsidRPr="009A2EEA">
              <w:rPr>
                <w:rFonts w:ascii="Times New Roman" w:hAnsi="Times New Roman"/>
                <w:color w:val="FF0000"/>
                <w:sz w:val="20"/>
                <w:szCs w:val="20"/>
                <w:lang w:val="kk-KZ"/>
              </w:rPr>
              <w:t>по образцу заказчика</w:t>
            </w:r>
          </w:p>
          <w:p w:rsidR="00742DA4" w:rsidRPr="00EB53CC" w:rsidRDefault="00742DA4">
            <w:pPr>
              <w:spacing w:after="0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:rsidR="00742DA4" w:rsidRPr="00EB53CC" w:rsidRDefault="00EB53CC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en-US"/>
              </w:rPr>
              <w:t>шт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742DA4" w:rsidRPr="00EB53CC" w:rsidRDefault="00EB53CC" w:rsidP="00AB1A51">
            <w:pPr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en-US"/>
              </w:rPr>
              <w:t>200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742DA4" w:rsidRPr="00ED5337" w:rsidRDefault="00742DA4">
            <w:pPr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742DA4" w:rsidRPr="00ED5337" w:rsidRDefault="00742DA4">
            <w:pPr>
              <w:jc w:val="right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  <w:tc>
          <w:tcPr>
            <w:tcW w:w="80" w:type="dxa"/>
            <w:vAlign w:val="center"/>
          </w:tcPr>
          <w:p w:rsidR="00742DA4" w:rsidRPr="00ED5337" w:rsidRDefault="00742DA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</w:tr>
      <w:bookmarkEnd w:id="0"/>
      <w:tr w:rsidR="00ED5337" w:rsidRPr="00ED5337" w:rsidTr="0056073B">
        <w:trPr>
          <w:gridAfter w:val="1"/>
          <w:wAfter w:w="80" w:type="dxa"/>
          <w:trHeight w:val="15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A4931" w:rsidRPr="00ED5337" w:rsidRDefault="004A4931" w:rsidP="002E402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ED5337">
              <w:rPr>
                <w:rFonts w:ascii="Times New Roman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4A4931" w:rsidRPr="00EB53CC" w:rsidRDefault="00EB53CC" w:rsidP="004A4931">
            <w:pPr>
              <w:spacing w:after="0"/>
              <w:jc w:val="center"/>
              <w:rPr>
                <w:rFonts w:ascii="Times New Roman" w:hAnsi="Times New Roman"/>
                <w:color w:val="C00000"/>
                <w:sz w:val="20"/>
                <w:szCs w:val="20"/>
                <w:lang w:val="kk-KZ" w:eastAsia="en-US"/>
              </w:rPr>
            </w:pP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 xml:space="preserve">Архивный папка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4A4931" w:rsidRPr="00EB53CC" w:rsidRDefault="00EB53CC" w:rsidP="0056073B">
            <w:pPr>
              <w:spacing w:after="0"/>
              <w:rPr>
                <w:rFonts w:ascii="Times New Roman" w:hAnsi="Times New Roman"/>
                <w:color w:val="C00000"/>
                <w:sz w:val="20"/>
                <w:szCs w:val="20"/>
                <w:lang w:eastAsia="en-US"/>
              </w:rPr>
            </w:pP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Архивный папка</w:t>
            </w: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 xml:space="preserve"> </w:t>
            </w:r>
            <w:r w:rsidRPr="0056073B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«Жеке </w:t>
            </w: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іс</w:t>
            </w:r>
            <w:r w:rsidRPr="0056073B">
              <w:rPr>
                <w:rFonts w:ascii="Times New Roman" w:hAnsi="Times New Roman"/>
                <w:sz w:val="20"/>
                <w:szCs w:val="20"/>
                <w:lang w:eastAsia="en-US"/>
              </w:rPr>
              <w:t>»</w:t>
            </w: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 xml:space="preserve"> толщина 7см,картон 2,0 обернут голубым бумвинилам,5 гребешков 3,5х32см,3 клапана 13х32</w:t>
            </w:r>
            <w:r w:rsidR="0056073B"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см</w:t>
            </w: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 xml:space="preserve">, с завясками, размер папки в развернутом виде 71х32 см, надпись тиснение золотом,внутрение листы офс. </w:t>
            </w:r>
            <w:r w:rsidR="0056073B"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б</w:t>
            </w: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умага плотность 190-200гр прошиты, с внутенним карманом размер 13х21 см</w:t>
            </w:r>
            <w:r w:rsidRPr="0056073B">
              <w:rPr>
                <w:rFonts w:ascii="Times New Roman" w:hAnsi="Times New Roman"/>
                <w:sz w:val="20"/>
                <w:szCs w:val="20"/>
                <w:lang w:eastAsia="en-US"/>
              </w:rPr>
              <w:t>(</w:t>
            </w:r>
            <w:r w:rsidR="0056073B" w:rsidRPr="0056073B">
              <w:rPr>
                <w:rFonts w:ascii="Times New Roman" w:hAnsi="Times New Roman"/>
                <w:sz w:val="20"/>
                <w:szCs w:val="20"/>
                <w:lang w:eastAsia="en-US"/>
              </w:rPr>
              <w:t>комлект внутренних листов-5л форматА3</w:t>
            </w:r>
            <w:r w:rsidRPr="0056073B">
              <w:rPr>
                <w:rFonts w:ascii="Times New Roman" w:hAnsi="Times New Roman"/>
                <w:sz w:val="20"/>
                <w:szCs w:val="20"/>
                <w:lang w:eastAsia="en-US"/>
              </w:rPr>
              <w:t>)</w:t>
            </w:r>
            <w:r w:rsidR="0056073B" w:rsidRPr="0056073B">
              <w:rPr>
                <w:rFonts w:ascii="Times New Roman" w:hAnsi="Times New Roman"/>
                <w:sz w:val="20"/>
                <w:szCs w:val="20"/>
                <w:lang w:val="kk-KZ"/>
              </w:rPr>
              <w:t xml:space="preserve"> </w:t>
            </w:r>
            <w:r w:rsidR="0056073B" w:rsidRPr="0056073B">
              <w:rPr>
                <w:rFonts w:ascii="Times New Roman" w:hAnsi="Times New Roman"/>
                <w:color w:val="C00000"/>
                <w:sz w:val="20"/>
                <w:szCs w:val="20"/>
                <w:lang w:val="kk-KZ" w:eastAsia="en-US"/>
              </w:rPr>
              <w:t>по образцу заказчика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4A4931" w:rsidRPr="0056073B" w:rsidRDefault="0056073B" w:rsidP="004A4931">
            <w:pPr>
              <w:spacing w:after="0"/>
              <w:jc w:val="center"/>
              <w:rPr>
                <w:rFonts w:ascii="Times New Roman" w:hAnsi="Times New Roman"/>
                <w:color w:val="C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  <w:lang w:eastAsia="en-US"/>
              </w:rPr>
              <w:t xml:space="preserve">Шт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A4931" w:rsidRPr="00EB53CC" w:rsidRDefault="0056073B" w:rsidP="004A4931">
            <w:pPr>
              <w:jc w:val="center"/>
              <w:textAlignment w:val="bottom"/>
              <w:rPr>
                <w:rFonts w:ascii="Times New Roman" w:hAnsi="Times New Roman"/>
                <w:b/>
                <w:color w:val="C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C00000"/>
                <w:sz w:val="20"/>
                <w:szCs w:val="20"/>
                <w:lang w:eastAsia="en-US"/>
              </w:rPr>
              <w:t>197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A4931" w:rsidRPr="00ED5337" w:rsidRDefault="004A4931" w:rsidP="004A4931">
            <w:pPr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A4931" w:rsidRPr="00ED5337" w:rsidRDefault="004A4931" w:rsidP="004A4931">
            <w:pPr>
              <w:jc w:val="right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</w:tr>
    </w:tbl>
    <w:p w:rsidR="009239F6" w:rsidRDefault="009239F6">
      <w:pPr>
        <w:rPr>
          <w:lang w:val="kk-KZ"/>
        </w:rPr>
      </w:pPr>
    </w:p>
    <w:p w:rsidR="0056073B" w:rsidRDefault="0056073B">
      <w:pPr>
        <w:rPr>
          <w:lang w:val="kk-KZ"/>
        </w:rPr>
      </w:pPr>
    </w:p>
    <w:tbl>
      <w:tblPr>
        <w:tblW w:w="10429" w:type="dxa"/>
        <w:tblInd w:w="-55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533"/>
        <w:gridCol w:w="1611"/>
        <w:gridCol w:w="4714"/>
        <w:gridCol w:w="428"/>
        <w:gridCol w:w="714"/>
        <w:gridCol w:w="1286"/>
        <w:gridCol w:w="1143"/>
      </w:tblGrid>
      <w:tr w:rsidR="0056073B" w:rsidTr="00142CAF">
        <w:trPr>
          <w:trHeight w:val="15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73B" w:rsidRDefault="0056073B" w:rsidP="00142CA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Характеристика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Ед. изм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Цена</w:t>
            </w:r>
          </w:p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за ед.</w:t>
            </w:r>
          </w:p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(тенге)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Общая</w:t>
            </w:r>
          </w:p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сумма</w:t>
            </w:r>
          </w:p>
          <w:p w:rsidR="0056073B" w:rsidRDefault="0056073B" w:rsidP="00142CA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(тенге)</w:t>
            </w:r>
          </w:p>
        </w:tc>
      </w:tr>
      <w:tr w:rsidR="0056073B" w:rsidRPr="00ED5337" w:rsidTr="00142CAF">
        <w:trPr>
          <w:trHeight w:val="15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73B" w:rsidRPr="00ED5337" w:rsidRDefault="0056073B" w:rsidP="00142CA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ED533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56073B" w:rsidRPr="00ED5337" w:rsidRDefault="0056073B" w:rsidP="00142CA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2151B1">
              <w:rPr>
                <w:rFonts w:ascii="Times New Roman" w:hAnsi="Times New Roman"/>
                <w:sz w:val="20"/>
                <w:szCs w:val="20"/>
                <w:lang w:val="kk-KZ"/>
              </w:rPr>
              <w:t>Фирменный бланк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6073B" w:rsidRPr="0056073B" w:rsidRDefault="0056073B" w:rsidP="0056073B">
            <w:pPr>
              <w:spacing w:after="0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Мемлекеттік елтаңбасы бар және «БҰЙРЫҚ» деп белгіленген ресми бланк. A4 пішіміндегі (210x297 мм) бұл құжатта Қазақстан Республикасының мемлекеттік елтаңбасы және орыс тілінде «ПРИКАЗ» (Бұйрық) деген сөз орналасқан. Бұл – уәкілетті ұйым дайындаған, түрлі-түсті басылған өнім. Техникалық сипаттамалары: CIE бойынша ақтық дәрежесі – 164; қағаз тығыздығы – 80 г/м²; беті – күңгірт (жылтыр емес). Мемлекеттік елтаңба Қазақстан Республикасының стандарттарына сәйкес келеді.</w:t>
            </w:r>
          </w:p>
          <w:p w:rsidR="0056073B" w:rsidRPr="0056073B" w:rsidRDefault="0056073B" w:rsidP="0056073B">
            <w:pPr>
              <w:rPr>
                <w:rFonts w:ascii="Times New Roman" w:hAnsi="Times New Roman"/>
                <w:color w:val="FF0000"/>
                <w:lang w:val="kk-KZ" w:eastAsia="en-US"/>
              </w:rPr>
            </w:pP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Бланктер 000001-ден 000200-ге дейін реттік нөмірлермен белгіленуі тиіс</w:t>
            </w:r>
            <w:r w:rsidRPr="0056073B">
              <w:rPr>
                <w:rFonts w:ascii="Times New Roman" w:hAnsi="Times New Roman"/>
                <w:color w:val="FF0000"/>
                <w:sz w:val="20"/>
                <w:szCs w:val="20"/>
                <w:lang w:val="kk-KZ" w:eastAsia="en-US"/>
              </w:rPr>
              <w:t>.</w:t>
            </w:r>
            <w:r w:rsidRPr="0056073B">
              <w:rPr>
                <w:rFonts w:ascii="inherit" w:eastAsia="Times New Roman" w:hAnsi="inherit" w:cs="Courier New"/>
                <w:color w:val="16171A"/>
                <w:sz w:val="42"/>
                <w:szCs w:val="42"/>
                <w:lang w:val="kk-KZ"/>
              </w:rPr>
              <w:t xml:space="preserve"> </w:t>
            </w:r>
            <w:r w:rsidRPr="0056073B">
              <w:rPr>
                <w:rFonts w:ascii="Times New Roman" w:hAnsi="Times New Roman"/>
                <w:color w:val="FF0000"/>
                <w:lang w:val="kk-KZ" w:eastAsia="en-US"/>
              </w:rPr>
              <w:t>тапсырыс берушінің үлгісіне сәйкес</w:t>
            </w:r>
          </w:p>
          <w:p w:rsidR="0056073B" w:rsidRPr="0056073B" w:rsidRDefault="0056073B" w:rsidP="0056073B">
            <w:pPr>
              <w:spacing w:after="0"/>
              <w:rPr>
                <w:rFonts w:ascii="Times New Roman" w:hAnsi="Times New Roman"/>
                <w:color w:val="FF0000"/>
                <w:sz w:val="20"/>
                <w:szCs w:val="20"/>
                <w:lang w:val="kk-KZ" w:eastAsia="en-US"/>
              </w:rPr>
            </w:pPr>
          </w:p>
          <w:p w:rsidR="0056073B" w:rsidRPr="00EB53CC" w:rsidRDefault="0056073B" w:rsidP="00142CAF">
            <w:pPr>
              <w:spacing w:after="0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center"/>
          </w:tcPr>
          <w:p w:rsidR="0056073B" w:rsidRPr="00EB53CC" w:rsidRDefault="0056073B" w:rsidP="00142CAF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en-US"/>
              </w:rPr>
              <w:t>шт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56073B" w:rsidRPr="00EB53CC" w:rsidRDefault="0056073B" w:rsidP="00142CAF">
            <w:pPr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kk-KZ" w:eastAsia="en-US"/>
              </w:rPr>
              <w:t>200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56073B" w:rsidRPr="00ED5337" w:rsidRDefault="0056073B" w:rsidP="00142CAF">
            <w:pPr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56073B" w:rsidRPr="00ED5337" w:rsidRDefault="0056073B" w:rsidP="00142CAF">
            <w:pPr>
              <w:jc w:val="right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</w:tr>
      <w:tr w:rsidR="0056073B" w:rsidRPr="00ED5337" w:rsidTr="00142CAF">
        <w:trPr>
          <w:trHeight w:val="158"/>
        </w:trPr>
        <w:tc>
          <w:tcPr>
            <w:tcW w:w="52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73B" w:rsidRPr="00ED5337" w:rsidRDefault="0056073B" w:rsidP="00142CA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 w:rsidRPr="00ED5337">
              <w:rPr>
                <w:rFonts w:ascii="Times New Roman" w:hAnsi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5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56073B" w:rsidRPr="00EB53CC" w:rsidRDefault="0056073B" w:rsidP="00142CAF">
            <w:pPr>
              <w:spacing w:after="0"/>
              <w:jc w:val="center"/>
              <w:rPr>
                <w:rFonts w:ascii="Times New Roman" w:hAnsi="Times New Roman"/>
                <w:color w:val="C00000"/>
                <w:sz w:val="20"/>
                <w:szCs w:val="20"/>
                <w:lang w:val="kk-KZ" w:eastAsia="en-US"/>
              </w:rPr>
            </w:pPr>
            <w:bookmarkStart w:id="1" w:name="_GoBack"/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>мұрағаттық папкасының</w:t>
            </w:r>
            <w:bookmarkEnd w:id="1"/>
          </w:p>
        </w:tc>
        <w:tc>
          <w:tcPr>
            <w:tcW w:w="467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6073B" w:rsidRPr="0056073B" w:rsidRDefault="0056073B" w:rsidP="0056073B">
            <w:pPr>
              <w:rPr>
                <w:rFonts w:ascii="Times New Roman" w:hAnsi="Times New Roman"/>
                <w:color w:val="C00000"/>
                <w:lang w:val="kk-KZ" w:eastAsia="en-US"/>
              </w:rPr>
            </w:pP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t xml:space="preserve">«Жеке іс»  мұрағаттық папкасының қалыңдығы — 7 см. Ол қалыңдығы 2,0 мм картоннан жасалып, сырты ашық көк түсті бумвинилмен (винил қабаты бар қағаз) қапталған. Папканың ішінде 5 бөлігіш (әрқайсысы 3,5 x 32 см) және 3 бүктемелі клапан (әрқайсысы 13 x 32 см) бар, сондай-ақ байлап қоюға арналған бауларымен жабдықталған. Жайылған күйіндегі өлшемі — 71 x 32 см; сыртында алтын түсті </w:t>
            </w:r>
            <w:r w:rsidRPr="0056073B">
              <w:rPr>
                <w:rFonts w:ascii="Times New Roman" w:hAnsi="Times New Roman"/>
                <w:sz w:val="20"/>
                <w:szCs w:val="20"/>
                <w:lang w:val="kk-KZ" w:eastAsia="en-US"/>
              </w:rPr>
              <w:lastRenderedPageBreak/>
              <w:t>бедерлі жазуы бар. Ішкі парақтары тығыздығы 190–200 г/м² офсеттік қағаздан жасалып, түптелген; сонымен қатар, ішінде 13 x 21 см өлшемді қалтасы орналасқан. (Ішкі парақтар жиынтығы A3 пішіміндегі 5 парақтан тұрады.)</w:t>
            </w:r>
            <w:r w:rsidRPr="0056073B">
              <w:rPr>
                <w:rFonts w:ascii="inherit" w:eastAsia="Times New Roman" w:hAnsi="inherit" w:cs="Courier New"/>
                <w:sz w:val="42"/>
                <w:szCs w:val="42"/>
                <w:lang w:val="kk-KZ"/>
              </w:rPr>
              <w:t xml:space="preserve"> </w:t>
            </w:r>
            <w:r w:rsidRPr="0056073B">
              <w:rPr>
                <w:rFonts w:ascii="Times New Roman" w:hAnsi="Times New Roman"/>
                <w:color w:val="C00000"/>
                <w:lang w:val="kk-KZ" w:eastAsia="en-US"/>
              </w:rPr>
              <w:t>тапсырыс берушінің үлгісіне сәйкес</w:t>
            </w:r>
          </w:p>
          <w:p w:rsidR="0056073B" w:rsidRPr="0056073B" w:rsidRDefault="0056073B" w:rsidP="0056073B">
            <w:pPr>
              <w:spacing w:after="0"/>
              <w:rPr>
                <w:rFonts w:ascii="Times New Roman" w:hAnsi="Times New Roman"/>
                <w:color w:val="C00000"/>
                <w:sz w:val="20"/>
                <w:szCs w:val="20"/>
                <w:lang w:val="kk-KZ" w:eastAsia="en-US"/>
              </w:rPr>
            </w:pPr>
          </w:p>
          <w:p w:rsidR="0056073B" w:rsidRPr="0056073B" w:rsidRDefault="0056073B" w:rsidP="00142CAF">
            <w:pPr>
              <w:spacing w:after="0"/>
              <w:rPr>
                <w:rFonts w:ascii="Times New Roman" w:hAnsi="Times New Roman"/>
                <w:color w:val="C00000"/>
                <w:sz w:val="20"/>
                <w:szCs w:val="20"/>
                <w:lang w:val="kk-KZ" w:eastAsia="en-US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56073B" w:rsidRPr="0056073B" w:rsidRDefault="0056073B" w:rsidP="00142CAF">
            <w:pPr>
              <w:spacing w:after="0"/>
              <w:jc w:val="center"/>
              <w:rPr>
                <w:rFonts w:ascii="Times New Roman" w:hAnsi="Times New Roman"/>
                <w:color w:val="C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color w:val="C00000"/>
                <w:sz w:val="20"/>
                <w:szCs w:val="20"/>
                <w:lang w:eastAsia="en-US"/>
              </w:rPr>
              <w:lastRenderedPageBreak/>
              <w:t xml:space="preserve">Шт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73B" w:rsidRPr="00EB53CC" w:rsidRDefault="0056073B" w:rsidP="00142CAF">
            <w:pPr>
              <w:jc w:val="center"/>
              <w:textAlignment w:val="bottom"/>
              <w:rPr>
                <w:rFonts w:ascii="Times New Roman" w:hAnsi="Times New Roman"/>
                <w:b/>
                <w:color w:val="C00000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b/>
                <w:color w:val="C00000"/>
                <w:sz w:val="20"/>
                <w:szCs w:val="20"/>
                <w:lang w:eastAsia="en-US"/>
              </w:rPr>
              <w:t>197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73B" w:rsidRPr="00ED5337" w:rsidRDefault="0056073B" w:rsidP="00142CAF">
            <w:pPr>
              <w:jc w:val="center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56073B" w:rsidRPr="00ED5337" w:rsidRDefault="0056073B" w:rsidP="00142CAF">
            <w:pPr>
              <w:jc w:val="right"/>
              <w:textAlignment w:val="bottom"/>
              <w:rPr>
                <w:rFonts w:ascii="Times New Roman" w:hAnsi="Times New Roman"/>
                <w:sz w:val="20"/>
                <w:szCs w:val="20"/>
                <w:lang w:val="kk-KZ" w:eastAsia="en-US"/>
              </w:rPr>
            </w:pPr>
          </w:p>
        </w:tc>
      </w:tr>
    </w:tbl>
    <w:p w:rsidR="0056073B" w:rsidRPr="00ED5337" w:rsidRDefault="0056073B">
      <w:pPr>
        <w:rPr>
          <w:lang w:val="kk-KZ"/>
        </w:rPr>
      </w:pPr>
    </w:p>
    <w:sectPr w:rsidR="0056073B" w:rsidRPr="00ED5337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DFB" w:rsidRDefault="002B3DFB">
      <w:pPr>
        <w:spacing w:line="240" w:lineRule="auto"/>
      </w:pPr>
      <w:r>
        <w:separator/>
      </w:r>
    </w:p>
  </w:endnote>
  <w:endnote w:type="continuationSeparator" w:id="0">
    <w:p w:rsidR="002B3DFB" w:rsidRDefault="002B3D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DFB" w:rsidRDefault="002B3DFB">
      <w:pPr>
        <w:spacing w:after="0" w:line="240" w:lineRule="auto"/>
      </w:pPr>
      <w:r>
        <w:separator/>
      </w:r>
    </w:p>
  </w:footnote>
  <w:footnote w:type="continuationSeparator" w:id="0">
    <w:p w:rsidR="002B3DFB" w:rsidRDefault="002B3D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DA4"/>
    <w:rsid w:val="00002637"/>
    <w:rsid w:val="000634EB"/>
    <w:rsid w:val="00081771"/>
    <w:rsid w:val="0009059E"/>
    <w:rsid w:val="000921DA"/>
    <w:rsid w:val="000A2B59"/>
    <w:rsid w:val="000C5504"/>
    <w:rsid w:val="000D55F4"/>
    <w:rsid w:val="00140756"/>
    <w:rsid w:val="0018212E"/>
    <w:rsid w:val="00195022"/>
    <w:rsid w:val="001B4709"/>
    <w:rsid w:val="001C0D6F"/>
    <w:rsid w:val="001D55C8"/>
    <w:rsid w:val="002151B1"/>
    <w:rsid w:val="0026656E"/>
    <w:rsid w:val="0027706C"/>
    <w:rsid w:val="00296052"/>
    <w:rsid w:val="002A423B"/>
    <w:rsid w:val="002B34CE"/>
    <w:rsid w:val="002B3DFB"/>
    <w:rsid w:val="002C3F02"/>
    <w:rsid w:val="002E402F"/>
    <w:rsid w:val="00311735"/>
    <w:rsid w:val="003156AE"/>
    <w:rsid w:val="00337710"/>
    <w:rsid w:val="003918E6"/>
    <w:rsid w:val="003A351F"/>
    <w:rsid w:val="003D6CAC"/>
    <w:rsid w:val="003F6D68"/>
    <w:rsid w:val="00413824"/>
    <w:rsid w:val="004174F2"/>
    <w:rsid w:val="00434B3E"/>
    <w:rsid w:val="004437A9"/>
    <w:rsid w:val="00493C1E"/>
    <w:rsid w:val="00497085"/>
    <w:rsid w:val="004A4931"/>
    <w:rsid w:val="004B22F3"/>
    <w:rsid w:val="004F134D"/>
    <w:rsid w:val="005312DF"/>
    <w:rsid w:val="0056073B"/>
    <w:rsid w:val="00576F07"/>
    <w:rsid w:val="00581487"/>
    <w:rsid w:val="005A25AD"/>
    <w:rsid w:val="005F3439"/>
    <w:rsid w:val="006016DC"/>
    <w:rsid w:val="00610293"/>
    <w:rsid w:val="006173C4"/>
    <w:rsid w:val="006352AB"/>
    <w:rsid w:val="00663145"/>
    <w:rsid w:val="00685FE7"/>
    <w:rsid w:val="006D198B"/>
    <w:rsid w:val="006F4A3B"/>
    <w:rsid w:val="006F5F6D"/>
    <w:rsid w:val="00710F2E"/>
    <w:rsid w:val="0071193B"/>
    <w:rsid w:val="007345E8"/>
    <w:rsid w:val="00742DA4"/>
    <w:rsid w:val="007B159D"/>
    <w:rsid w:val="007C30CA"/>
    <w:rsid w:val="007D4B90"/>
    <w:rsid w:val="007E7EF5"/>
    <w:rsid w:val="007F306A"/>
    <w:rsid w:val="00835102"/>
    <w:rsid w:val="00866745"/>
    <w:rsid w:val="00874F5A"/>
    <w:rsid w:val="009239F6"/>
    <w:rsid w:val="00941748"/>
    <w:rsid w:val="009513C2"/>
    <w:rsid w:val="009A063A"/>
    <w:rsid w:val="009C30CE"/>
    <w:rsid w:val="009F3073"/>
    <w:rsid w:val="00A641E8"/>
    <w:rsid w:val="00A72CBF"/>
    <w:rsid w:val="00A80604"/>
    <w:rsid w:val="00A8605A"/>
    <w:rsid w:val="00A864CA"/>
    <w:rsid w:val="00AA4039"/>
    <w:rsid w:val="00AB1A51"/>
    <w:rsid w:val="00B12FC9"/>
    <w:rsid w:val="00B23D68"/>
    <w:rsid w:val="00B31A80"/>
    <w:rsid w:val="00B37167"/>
    <w:rsid w:val="00B572B3"/>
    <w:rsid w:val="00BC77A5"/>
    <w:rsid w:val="00BE4EAC"/>
    <w:rsid w:val="00C32F7D"/>
    <w:rsid w:val="00C62FAC"/>
    <w:rsid w:val="00C70179"/>
    <w:rsid w:val="00C77EE5"/>
    <w:rsid w:val="00C9124A"/>
    <w:rsid w:val="00CB4BDF"/>
    <w:rsid w:val="00CE25DF"/>
    <w:rsid w:val="00D057CB"/>
    <w:rsid w:val="00D22F9E"/>
    <w:rsid w:val="00D35453"/>
    <w:rsid w:val="00D71514"/>
    <w:rsid w:val="00DA6EF6"/>
    <w:rsid w:val="00DB321C"/>
    <w:rsid w:val="00DC30AC"/>
    <w:rsid w:val="00DC74B2"/>
    <w:rsid w:val="00DD2DBB"/>
    <w:rsid w:val="00DD6F0F"/>
    <w:rsid w:val="00E56F35"/>
    <w:rsid w:val="00EB53CC"/>
    <w:rsid w:val="00ED5337"/>
    <w:rsid w:val="00ED6569"/>
    <w:rsid w:val="00EE4F22"/>
    <w:rsid w:val="00F20EF6"/>
    <w:rsid w:val="00F67DA1"/>
    <w:rsid w:val="00F73E35"/>
    <w:rsid w:val="00F90E3E"/>
    <w:rsid w:val="00FA2BD7"/>
    <w:rsid w:val="00FB0B11"/>
    <w:rsid w:val="00FC70A0"/>
    <w:rsid w:val="00FD1229"/>
    <w:rsid w:val="00FE4DC3"/>
    <w:rsid w:val="00FF71E2"/>
    <w:rsid w:val="00FF7332"/>
    <w:rsid w:val="00FF73BC"/>
    <w:rsid w:val="54FD3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0247AA7-4D24-4A62-8E42-3CA23F59C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6F5F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rsid w:val="006F5F6D"/>
    <w:rPr>
      <w:rFonts w:ascii="Segoe UI" w:hAnsi="Segoe UI" w:cs="Segoe UI"/>
      <w:sz w:val="18"/>
      <w:szCs w:val="18"/>
    </w:rPr>
  </w:style>
  <w:style w:type="paragraph" w:styleId="HTML">
    <w:name w:val="HTML Preformatted"/>
    <w:basedOn w:val="a"/>
    <w:link w:val="HTML0"/>
    <w:rsid w:val="0056073B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6073B"/>
    <w:rPr>
      <w:rFonts w:ascii="Consolas" w:hAnsi="Consolas" w:cs="Consola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7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BCC180E6-795D-4462-B649-75080C469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User-PC</cp:lastModifiedBy>
  <cp:revision>46</cp:revision>
  <cp:lastPrinted>2024-02-08T08:25:00Z</cp:lastPrinted>
  <dcterms:created xsi:type="dcterms:W3CDTF">2021-01-14T10:24:00Z</dcterms:created>
  <dcterms:modified xsi:type="dcterms:W3CDTF">2026-10-22T17:56:00Z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1049-11.2.0.9937</vt:lpwstr>
  </property>
</Properties>
</file>