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00BE54" w14:textId="77777777" w:rsidR="00560E08" w:rsidRDefault="00560E08" w:rsidP="00560E08">
      <w:pPr>
        <w:ind w:left="5812"/>
        <w:rPr>
          <w:b/>
          <w:lang w:val="kk-KZ"/>
        </w:rPr>
      </w:pPr>
      <w:r>
        <w:rPr>
          <w:b/>
          <w:lang w:val="kk-KZ"/>
        </w:rPr>
        <w:t>«УТВЕРЖДАЮ»</w:t>
      </w:r>
    </w:p>
    <w:p w14:paraId="499268CB" w14:textId="77777777" w:rsidR="00560E08" w:rsidRDefault="00560E08" w:rsidP="00560E08">
      <w:pPr>
        <w:ind w:left="5245" w:hanging="9"/>
        <w:rPr>
          <w:b/>
          <w:lang w:val="kk-KZ"/>
        </w:rPr>
      </w:pPr>
      <w:r>
        <w:rPr>
          <w:b/>
          <w:lang w:val="kk-KZ"/>
        </w:rPr>
        <w:t>Руководитель отдела занятости</w:t>
      </w:r>
    </w:p>
    <w:p w14:paraId="10CB0A24" w14:textId="77777777" w:rsidR="00560E08" w:rsidRDefault="00560E08" w:rsidP="00560E08">
      <w:pPr>
        <w:ind w:left="5236"/>
        <w:rPr>
          <w:b/>
          <w:lang w:val="kk-KZ"/>
        </w:rPr>
      </w:pPr>
      <w:r>
        <w:rPr>
          <w:b/>
          <w:lang w:val="kk-KZ"/>
        </w:rPr>
        <w:t>и социальных  программ</w:t>
      </w:r>
      <w:r>
        <w:rPr>
          <w:b/>
          <w:lang w:val="ru-RU"/>
        </w:rPr>
        <w:t xml:space="preserve"> </w:t>
      </w:r>
      <w:r>
        <w:rPr>
          <w:b/>
          <w:lang w:val="kk-KZ"/>
        </w:rPr>
        <w:t>Жылыойского района</w:t>
      </w:r>
    </w:p>
    <w:p w14:paraId="5850CB1D" w14:textId="77777777" w:rsidR="00560E08" w:rsidRDefault="00560E08" w:rsidP="00560E08">
      <w:pPr>
        <w:rPr>
          <w:b/>
          <w:lang w:val="kk-KZ"/>
        </w:rPr>
      </w:pPr>
      <w:r>
        <w:rPr>
          <w:b/>
          <w:lang w:val="kk-KZ"/>
        </w:rPr>
        <w:t xml:space="preserve">                                                                         </w:t>
      </w:r>
      <w:r>
        <w:rPr>
          <w:b/>
          <w:lang w:val="kk-KZ"/>
        </w:rPr>
        <w:tab/>
        <w:t xml:space="preserve">    ____________Е.Құбаев</w:t>
      </w:r>
      <w:r>
        <w:rPr>
          <w:b/>
          <w:lang w:val="kk-KZ"/>
        </w:rPr>
        <w:softHyphen/>
      </w:r>
    </w:p>
    <w:p w14:paraId="2E8CEEAE" w14:textId="77777777" w:rsidR="00560E08" w:rsidRDefault="00560E08" w:rsidP="00560E08">
      <w:pPr>
        <w:rPr>
          <w:b/>
          <w:lang w:val="kk-KZ"/>
        </w:rPr>
      </w:pP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 xml:space="preserve">                                                                       </w:t>
      </w:r>
      <w:r>
        <w:rPr>
          <w:b/>
          <w:lang w:val="kk-KZ"/>
        </w:rPr>
        <w:tab/>
      </w:r>
      <w:r>
        <w:rPr>
          <w:b/>
          <w:lang w:val="kk-KZ"/>
        </w:rPr>
        <w:tab/>
        <w:t xml:space="preserve">    «___»  </w:t>
      </w: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>________2026 ж</w:t>
      </w:r>
    </w:p>
    <w:p w14:paraId="0A0E21CE" w14:textId="77777777" w:rsidR="00560E08" w:rsidRDefault="00560E08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-2"/>
          <w:lang w:val="kk-KZ"/>
        </w:rPr>
      </w:pPr>
    </w:p>
    <w:p w14:paraId="4E6FDAE7" w14:textId="77777777" w:rsidR="00560E08" w:rsidRDefault="00560E08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-2"/>
          <w:lang w:val="kk-KZ"/>
        </w:rPr>
      </w:pPr>
    </w:p>
    <w:p w14:paraId="23B55E7F" w14:textId="6689C5A3" w:rsidR="00CD6ED1" w:rsidRPr="00B16580" w:rsidRDefault="00DA6EBD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11"/>
          <w:lang w:val="kk-KZ"/>
        </w:rPr>
      </w:pPr>
      <w:r w:rsidRPr="00B16580">
        <w:rPr>
          <w:b/>
          <w:spacing w:val="-2"/>
          <w:lang w:val="ru-RU"/>
        </w:rPr>
        <w:t>Техническая</w:t>
      </w:r>
      <w:r w:rsidRPr="00B16580">
        <w:rPr>
          <w:b/>
          <w:spacing w:val="11"/>
          <w:lang w:val="ru-RU"/>
        </w:rPr>
        <w:t xml:space="preserve"> </w:t>
      </w:r>
      <w:r w:rsidR="007F39EC" w:rsidRPr="00B16580">
        <w:rPr>
          <w:b/>
          <w:spacing w:val="11"/>
          <w:lang w:val="kk-KZ"/>
        </w:rPr>
        <w:t xml:space="preserve">спецификация </w:t>
      </w:r>
    </w:p>
    <w:p w14:paraId="7FF6E235" w14:textId="77777777" w:rsidR="00DE7C7C" w:rsidRPr="00B16580" w:rsidRDefault="00DA6EBD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-6"/>
          <w:lang w:val="kk-KZ"/>
        </w:rPr>
      </w:pPr>
      <w:r w:rsidRPr="00B16580">
        <w:rPr>
          <w:b/>
          <w:lang w:val="ru-RU"/>
        </w:rPr>
        <w:t>услуги</w:t>
      </w:r>
      <w:r w:rsidRPr="00B16580">
        <w:rPr>
          <w:b/>
          <w:spacing w:val="-9"/>
          <w:lang w:val="ru-RU"/>
        </w:rPr>
        <w:t xml:space="preserve"> </w:t>
      </w:r>
      <w:r w:rsidRPr="00B16580">
        <w:rPr>
          <w:b/>
          <w:lang w:val="ru-RU"/>
        </w:rPr>
        <w:t>по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lang w:val="ru-RU"/>
        </w:rPr>
        <w:t>протезированию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lang w:val="ru-RU"/>
        </w:rPr>
        <w:t>и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lang w:val="ru-RU"/>
        </w:rPr>
        <w:t>обе</w:t>
      </w:r>
      <w:r w:rsidR="007F39EC" w:rsidRPr="00B16580">
        <w:rPr>
          <w:b/>
          <w:lang w:val="kk-KZ"/>
        </w:rPr>
        <w:t>с</w:t>
      </w:r>
      <w:r w:rsidR="007F39EC" w:rsidRPr="00B16580">
        <w:rPr>
          <w:b/>
          <w:lang w:val="ru-RU"/>
        </w:rPr>
        <w:t>печен</w:t>
      </w:r>
      <w:r w:rsidR="007F39EC" w:rsidRPr="00B16580">
        <w:rPr>
          <w:b/>
          <w:lang w:val="kk-KZ"/>
        </w:rPr>
        <w:t>и</w:t>
      </w:r>
      <w:r w:rsidRPr="00B16580">
        <w:rPr>
          <w:b/>
          <w:lang w:val="ru-RU"/>
        </w:rPr>
        <w:t>ю</w:t>
      </w:r>
      <w:r w:rsidRPr="00B16580">
        <w:rPr>
          <w:b/>
          <w:spacing w:val="-6"/>
          <w:lang w:val="ru-RU"/>
        </w:rPr>
        <w:t xml:space="preserve"> </w:t>
      </w:r>
    </w:p>
    <w:p w14:paraId="3D5114AC" w14:textId="77777777" w:rsidR="00A41395" w:rsidRPr="00716762" w:rsidRDefault="00DA6EBD" w:rsidP="00B16580">
      <w:pPr>
        <w:widowControl w:val="0"/>
        <w:autoSpaceDE w:val="0"/>
        <w:autoSpaceDN w:val="0"/>
        <w:ind w:right="683" w:firstLine="709"/>
        <w:jc w:val="center"/>
        <w:rPr>
          <w:b/>
          <w:lang w:val="kk-KZ"/>
        </w:rPr>
      </w:pPr>
      <w:r w:rsidRPr="00B16580">
        <w:rPr>
          <w:b/>
          <w:lang w:val="ru-RU"/>
        </w:rPr>
        <w:t>протезно-</w:t>
      </w:r>
      <w:proofErr w:type="spellStart"/>
      <w:r w:rsidRPr="00B16580">
        <w:rPr>
          <w:b/>
          <w:lang w:val="ru-RU"/>
        </w:rPr>
        <w:t>ортопедиче</w:t>
      </w:r>
      <w:proofErr w:type="spellEnd"/>
      <w:r w:rsidR="007F39EC" w:rsidRPr="00B16580">
        <w:rPr>
          <w:b/>
          <w:lang w:val="kk-KZ"/>
        </w:rPr>
        <w:t>с</w:t>
      </w:r>
      <w:r w:rsidRPr="00B16580">
        <w:rPr>
          <w:b/>
          <w:lang w:val="ru-RU"/>
        </w:rPr>
        <w:t>кими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spacing w:val="-2"/>
          <w:lang w:val="ru-RU"/>
        </w:rPr>
        <w:t>изделиями</w:t>
      </w:r>
      <w:r w:rsidR="00716762">
        <w:rPr>
          <w:b/>
          <w:spacing w:val="-2"/>
          <w:lang w:val="kk-KZ"/>
        </w:rPr>
        <w:t xml:space="preserve"> лиц с инвалидностью</w:t>
      </w:r>
    </w:p>
    <w:p w14:paraId="6A92E96B" w14:textId="77777777" w:rsidR="00A41395" w:rsidRPr="00B16580" w:rsidRDefault="00A41395" w:rsidP="00B16580">
      <w:pPr>
        <w:widowControl w:val="0"/>
        <w:autoSpaceDE w:val="0"/>
        <w:autoSpaceDN w:val="0"/>
        <w:ind w:firstLine="709"/>
        <w:rPr>
          <w:b/>
          <w:lang w:val="ru-RU"/>
        </w:rPr>
      </w:pPr>
    </w:p>
    <w:p w14:paraId="21118D08" w14:textId="77777777" w:rsidR="00A41395" w:rsidRPr="00B16580" w:rsidRDefault="00DA6EBD" w:rsidP="00B16580">
      <w:pPr>
        <w:widowControl w:val="0"/>
        <w:autoSpaceDE w:val="0"/>
        <w:autoSpaceDN w:val="0"/>
        <w:ind w:right="113" w:firstLine="709"/>
        <w:jc w:val="both"/>
        <w:rPr>
          <w:lang w:val="ru-RU"/>
        </w:rPr>
      </w:pPr>
      <w:r w:rsidRPr="00B16580">
        <w:rPr>
          <w:lang w:val="ru-RU"/>
        </w:rPr>
        <w:t xml:space="preserve">Протезно-ортопедическая помощь заключается в предоставлении специализированного вида медико-технической помощи по обеспечению </w:t>
      </w:r>
      <w:r w:rsidR="00AA7884" w:rsidRPr="00B16580">
        <w:rPr>
          <w:lang w:val="ru-RU"/>
        </w:rPr>
        <w:t xml:space="preserve">лиц с </w:t>
      </w:r>
      <w:r w:rsidRPr="00B16580">
        <w:rPr>
          <w:lang w:val="ru-RU"/>
        </w:rPr>
        <w:t>инвалид</w:t>
      </w:r>
      <w:r w:rsidR="00AA7884" w:rsidRPr="00B16580">
        <w:rPr>
          <w:lang w:val="ru-RU"/>
        </w:rPr>
        <w:t>ностью</w:t>
      </w:r>
      <w:r w:rsidRPr="00B16580">
        <w:rPr>
          <w:lang w:val="ru-RU"/>
        </w:rPr>
        <w:t xml:space="preserve"> протезно-ортопедическими средствами, а</w:t>
      </w:r>
      <w:r w:rsidRPr="00B16580">
        <w:rPr>
          <w:spacing w:val="-3"/>
          <w:lang w:val="ru-RU"/>
        </w:rPr>
        <w:t xml:space="preserve"> </w:t>
      </w:r>
      <w:r w:rsidRPr="00B16580">
        <w:rPr>
          <w:lang w:val="ru-RU"/>
        </w:rPr>
        <w:t>также в</w:t>
      </w:r>
      <w:r w:rsidRPr="00B16580">
        <w:rPr>
          <w:spacing w:val="-2"/>
          <w:lang w:val="ru-RU"/>
        </w:rPr>
        <w:t xml:space="preserve"> </w:t>
      </w:r>
      <w:r w:rsidRPr="00B16580">
        <w:rPr>
          <w:lang w:val="ru-RU"/>
        </w:rPr>
        <w:t>обучении пользования</w:t>
      </w:r>
      <w:r w:rsidRPr="00B16580">
        <w:rPr>
          <w:spacing w:val="34"/>
          <w:lang w:val="ru-RU"/>
        </w:rPr>
        <w:t xml:space="preserve"> </w:t>
      </w:r>
      <w:r w:rsidRPr="00B16580">
        <w:rPr>
          <w:lang w:val="ru-RU"/>
        </w:rPr>
        <w:t>ими.</w:t>
      </w:r>
    </w:p>
    <w:p w14:paraId="395C399C" w14:textId="77777777" w:rsidR="00CD6ED1" w:rsidRPr="00B16580" w:rsidRDefault="00CD6ED1" w:rsidP="00B16580">
      <w:pPr>
        <w:widowControl w:val="0"/>
        <w:autoSpaceDE w:val="0"/>
        <w:autoSpaceDN w:val="0"/>
        <w:ind w:right="113" w:firstLine="709"/>
        <w:jc w:val="both"/>
        <w:rPr>
          <w:lang w:val="ru-RU"/>
        </w:rPr>
      </w:pPr>
    </w:p>
    <w:p w14:paraId="221AD703" w14:textId="315DD589" w:rsidR="006B5A18" w:rsidRPr="00B16580" w:rsidRDefault="00DA6EBD" w:rsidP="00B16580">
      <w:pPr>
        <w:widowControl w:val="0"/>
        <w:autoSpaceDE w:val="0"/>
        <w:autoSpaceDN w:val="0"/>
        <w:ind w:right="116" w:firstLine="709"/>
        <w:jc w:val="both"/>
        <w:rPr>
          <w:lang w:val="kk-KZ"/>
        </w:rPr>
      </w:pPr>
      <w:r w:rsidRPr="00B16580">
        <w:rPr>
          <w:lang w:val="ru-RU"/>
        </w:rPr>
        <w:t>ПОТЕНЦИАЛЬНЫ</w:t>
      </w:r>
      <w:r w:rsidRPr="00B16580">
        <w:rPr>
          <w:lang w:val="kk-KZ"/>
        </w:rPr>
        <w:t>Й</w:t>
      </w:r>
      <w:r w:rsidRPr="00B16580">
        <w:rPr>
          <w:lang w:val="ru-RU"/>
        </w:rPr>
        <w:t xml:space="preserve"> ПОСТАВЩИК должен производить и обеспечивать</w:t>
      </w:r>
      <w:r w:rsidRPr="00B16580">
        <w:rPr>
          <w:spacing w:val="40"/>
          <w:lang w:val="ru-RU"/>
        </w:rPr>
        <w:t xml:space="preserve"> </w:t>
      </w:r>
      <w:r w:rsidR="005308A0" w:rsidRPr="00B16580">
        <w:rPr>
          <w:spacing w:val="40"/>
          <w:lang w:val="kk-KZ"/>
        </w:rPr>
        <w:t>лиц с</w:t>
      </w:r>
      <w:r w:rsidRPr="00B16580">
        <w:rPr>
          <w:lang w:val="ru-RU"/>
        </w:rPr>
        <w:t>инвалид</w:t>
      </w:r>
      <w:r w:rsidR="005308A0" w:rsidRPr="00B16580">
        <w:rPr>
          <w:lang w:val="kk-KZ"/>
        </w:rPr>
        <w:t>ностью</w:t>
      </w:r>
      <w:r w:rsidRPr="00B16580">
        <w:rPr>
          <w:lang w:val="ru-RU"/>
        </w:rPr>
        <w:t xml:space="preserve"> </w:t>
      </w:r>
      <w:r w:rsidR="00837E72">
        <w:rPr>
          <w:lang w:val="kk-KZ"/>
        </w:rPr>
        <w:t>Жылыойского района</w:t>
      </w:r>
      <w:r w:rsidRPr="00B16580">
        <w:rPr>
          <w:lang w:val="kk-KZ"/>
        </w:rPr>
        <w:t xml:space="preserve"> </w:t>
      </w:r>
      <w:r w:rsidRPr="00B16580">
        <w:rPr>
          <w:lang w:val="ru-RU"/>
        </w:rPr>
        <w:t xml:space="preserve">протезно-ортопедическими средствами, согласно </w:t>
      </w:r>
      <w:r w:rsidR="0089173F" w:rsidRPr="00B16580">
        <w:rPr>
          <w:spacing w:val="-2"/>
          <w:lang w:val="kk-KZ"/>
        </w:rPr>
        <w:t>Классификатора технических вспомогательных (компенсаторных) средств, специальных средств п</w:t>
      </w:r>
      <w:proofErr w:type="spellStart"/>
      <w:r w:rsidRPr="00B16580">
        <w:rPr>
          <w:spacing w:val="-2"/>
          <w:lang w:val="ru-RU"/>
        </w:rPr>
        <w:t>ередвижения</w:t>
      </w:r>
      <w:proofErr w:type="spellEnd"/>
      <w:r w:rsidRPr="00B16580">
        <w:rPr>
          <w:spacing w:val="-2"/>
          <w:lang w:val="ru-RU"/>
        </w:rPr>
        <w:t xml:space="preserve"> и</w:t>
      </w:r>
      <w:r w:rsidRPr="00B16580">
        <w:rPr>
          <w:spacing w:val="-13"/>
          <w:lang w:val="ru-RU"/>
        </w:rPr>
        <w:t xml:space="preserve"> </w:t>
      </w:r>
      <w:r w:rsidRPr="00B16580">
        <w:rPr>
          <w:spacing w:val="-2"/>
          <w:lang w:val="ru-RU"/>
        </w:rPr>
        <w:t>услуг,</w:t>
      </w:r>
      <w:r w:rsidRPr="00B16580">
        <w:rPr>
          <w:spacing w:val="-11"/>
          <w:lang w:val="ru-RU"/>
        </w:rPr>
        <w:t xml:space="preserve"> </w:t>
      </w:r>
      <w:r w:rsidRPr="00B16580">
        <w:rPr>
          <w:spacing w:val="-2"/>
          <w:lang w:val="ru-RU"/>
        </w:rPr>
        <w:t>предоставляемых</w:t>
      </w:r>
      <w:r w:rsidRPr="00B16580">
        <w:rPr>
          <w:spacing w:val="-13"/>
          <w:lang w:val="ru-RU"/>
        </w:rPr>
        <w:t xml:space="preserve"> </w:t>
      </w:r>
      <w:r w:rsidR="00067F1B" w:rsidRPr="00B16580">
        <w:rPr>
          <w:color w:val="000000"/>
          <w:lang w:val="ru-RU"/>
        </w:rPr>
        <w:t>лицам с инвалидностью</w:t>
      </w:r>
      <w:r w:rsidRPr="00B16580">
        <w:rPr>
          <w:spacing w:val="-2"/>
          <w:lang w:val="ru-RU"/>
        </w:rPr>
        <w:t>, утвержденный</w:t>
      </w:r>
      <w:r w:rsidRPr="00B16580">
        <w:rPr>
          <w:spacing w:val="-3"/>
          <w:lang w:val="ru-RU"/>
        </w:rPr>
        <w:t xml:space="preserve"> </w:t>
      </w:r>
      <w:r w:rsidRPr="00B16580">
        <w:rPr>
          <w:spacing w:val="-2"/>
          <w:lang w:val="ru-RU"/>
        </w:rPr>
        <w:t>Приказом</w:t>
      </w:r>
      <w:r w:rsidRPr="00B16580">
        <w:rPr>
          <w:spacing w:val="-3"/>
          <w:lang w:val="ru-RU"/>
        </w:rPr>
        <w:t xml:space="preserve"> </w:t>
      </w:r>
      <w:r w:rsidR="00067F1B" w:rsidRPr="00B16580">
        <w:rPr>
          <w:color w:val="000000"/>
          <w:lang w:val="ru-RU"/>
        </w:rPr>
        <w:t>Заместителя Премьер-Министра - Министра труда и социальной защиты населения Республики Казахстан от 30 июня 20</w:t>
      </w:r>
      <w:r w:rsidR="000151F5">
        <w:rPr>
          <w:color w:val="000000"/>
          <w:lang w:val="ru-RU"/>
        </w:rPr>
        <w:t>23 года №</w:t>
      </w:r>
      <w:r w:rsidR="00067F1B" w:rsidRPr="00B16580">
        <w:rPr>
          <w:color w:val="000000"/>
          <w:lang w:val="ru-RU"/>
        </w:rPr>
        <w:t>284</w:t>
      </w:r>
      <w:r w:rsidR="00067F1B" w:rsidRPr="00B16580">
        <w:rPr>
          <w:color w:val="000000"/>
          <w:lang w:val="kk-KZ"/>
        </w:rPr>
        <w:t>.</w:t>
      </w:r>
    </w:p>
    <w:p w14:paraId="7AB7508C" w14:textId="77777777" w:rsidR="003C5E74" w:rsidRPr="00B16580" w:rsidRDefault="00DA6EBD" w:rsidP="00B16580">
      <w:pPr>
        <w:widowControl w:val="0"/>
        <w:autoSpaceDE w:val="0"/>
        <w:autoSpaceDN w:val="0"/>
        <w:ind w:right="116" w:firstLine="709"/>
        <w:jc w:val="both"/>
        <w:rPr>
          <w:lang w:val="kk-KZ"/>
        </w:rPr>
      </w:pPr>
      <w:r w:rsidRPr="00B16580">
        <w:rPr>
          <w:lang w:val="ru-RU"/>
        </w:rPr>
        <w:t xml:space="preserve">Протезно-ортопедическая помощь должна быть оказана в соответствии с Правилами </w:t>
      </w:r>
      <w:r w:rsidRPr="00B16580">
        <w:rPr>
          <w:color w:val="000000"/>
          <w:lang w:val="ru-RU"/>
        </w:rPr>
        <w:t xml:space="preserve">обеспечения лиц с инвалидностью протезно-ортопедической помощью, техническими вспомогательными (компенсаторными) средствами, специальными средствами передвижения в соответствии с индивидуальной программой абилитации и реабилитации лица </w:t>
      </w:r>
      <w:r w:rsidR="00702490">
        <w:rPr>
          <w:color w:val="000000"/>
          <w:lang w:val="kk-KZ"/>
        </w:rPr>
        <w:t xml:space="preserve">                                   </w:t>
      </w:r>
      <w:r w:rsidRPr="00B16580">
        <w:rPr>
          <w:color w:val="000000"/>
          <w:lang w:val="ru-RU"/>
        </w:rPr>
        <w:t>с инвалидностью, включая сроки их замены</w:t>
      </w:r>
      <w:r w:rsidRPr="00B16580">
        <w:rPr>
          <w:lang w:val="ru-RU"/>
        </w:rPr>
        <w:t xml:space="preserve">, </w:t>
      </w:r>
      <w:proofErr w:type="spellStart"/>
      <w:r w:rsidRPr="00B16580">
        <w:rPr>
          <w:lang w:val="ru-RU"/>
        </w:rPr>
        <w:t>утвер</w:t>
      </w:r>
      <w:proofErr w:type="spellEnd"/>
      <w:r w:rsidRPr="00B16580">
        <w:rPr>
          <w:lang w:val="kk-KZ"/>
        </w:rPr>
        <w:t>ж</w:t>
      </w:r>
      <w:r w:rsidRPr="00B16580">
        <w:rPr>
          <w:lang w:val="ru-RU"/>
        </w:rPr>
        <w:t xml:space="preserve">денным приказом </w:t>
      </w:r>
      <w:r w:rsidRPr="00B16580">
        <w:rPr>
          <w:color w:val="000000"/>
          <w:lang w:val="ru-RU"/>
        </w:rPr>
        <w:t xml:space="preserve">Заместителя Премьер-Министра - Министра труда и социальной защиты населения Республики Казахстан от </w:t>
      </w:r>
      <w:r w:rsidR="000151F5" w:rsidRPr="000151F5">
        <w:rPr>
          <w:color w:val="000000"/>
          <w:lang w:val="ru-RU"/>
        </w:rPr>
        <w:t xml:space="preserve">                    </w:t>
      </w:r>
      <w:r w:rsidRPr="00B16580">
        <w:rPr>
          <w:color w:val="000000"/>
          <w:lang w:val="ru-RU"/>
        </w:rPr>
        <w:t>30 июня 2023 года № 287</w:t>
      </w:r>
      <w:r w:rsidRPr="00B16580">
        <w:rPr>
          <w:color w:val="000000"/>
          <w:lang w:val="kk-KZ"/>
        </w:rPr>
        <w:t>.</w:t>
      </w:r>
      <w:r w:rsidRPr="00B16580">
        <w:rPr>
          <w:color w:val="000000"/>
          <w:lang w:val="ru-RU"/>
        </w:rPr>
        <w:t xml:space="preserve"> </w:t>
      </w:r>
    </w:p>
    <w:p w14:paraId="659A0F7B" w14:textId="77777777" w:rsidR="00A41395" w:rsidRPr="00B16580" w:rsidRDefault="00DA6EBD" w:rsidP="00B16580">
      <w:pPr>
        <w:widowControl w:val="0"/>
        <w:autoSpaceDE w:val="0"/>
        <w:autoSpaceDN w:val="0"/>
        <w:ind w:right="142" w:firstLine="709"/>
        <w:jc w:val="both"/>
        <w:rPr>
          <w:lang w:val="ru-RU"/>
        </w:rPr>
      </w:pPr>
      <w:r w:rsidRPr="00B16580">
        <w:rPr>
          <w:lang w:val="ru-RU"/>
        </w:rPr>
        <w:t>Услуг</w:t>
      </w:r>
      <w:r w:rsidRPr="00B16580">
        <w:rPr>
          <w:lang w:val="kk-KZ"/>
        </w:rPr>
        <w:t xml:space="preserve">и </w:t>
      </w:r>
      <w:r w:rsidRPr="00B16580">
        <w:rPr>
          <w:lang w:val="ru-RU"/>
        </w:rPr>
        <w:t>по</w:t>
      </w:r>
      <w:r w:rsidRPr="00B16580">
        <w:rPr>
          <w:spacing w:val="-3"/>
          <w:lang w:val="ru-RU"/>
        </w:rPr>
        <w:t xml:space="preserve"> </w:t>
      </w:r>
      <w:proofErr w:type="spellStart"/>
      <w:r w:rsidRPr="00B16580">
        <w:rPr>
          <w:lang w:val="ru-RU"/>
        </w:rPr>
        <w:t>обеспе</w:t>
      </w:r>
      <w:proofErr w:type="spellEnd"/>
      <w:r w:rsidRPr="00B16580">
        <w:rPr>
          <w:lang w:val="kk-KZ"/>
        </w:rPr>
        <w:t>ч</w:t>
      </w:r>
      <w:proofErr w:type="spellStart"/>
      <w:r w:rsidRPr="00B16580">
        <w:rPr>
          <w:lang w:val="ru-RU"/>
        </w:rPr>
        <w:t>ению</w:t>
      </w:r>
      <w:proofErr w:type="spellEnd"/>
      <w:r w:rsidRPr="00B16580">
        <w:rPr>
          <w:lang w:val="ru-RU"/>
        </w:rPr>
        <w:t xml:space="preserve"> получателей услуг</w:t>
      </w:r>
      <w:r w:rsidRPr="00B16580">
        <w:rPr>
          <w:spacing w:val="-8"/>
          <w:lang w:val="ru-RU"/>
        </w:rPr>
        <w:t xml:space="preserve"> </w:t>
      </w:r>
      <w:r w:rsidRPr="00B16580">
        <w:rPr>
          <w:lang w:val="ru-RU"/>
        </w:rPr>
        <w:t>протезно-ортопедической</w:t>
      </w:r>
      <w:r w:rsidRPr="00B16580">
        <w:rPr>
          <w:spacing w:val="-11"/>
          <w:lang w:val="ru-RU"/>
        </w:rPr>
        <w:t xml:space="preserve"> </w:t>
      </w:r>
      <w:r w:rsidRPr="00B16580">
        <w:rPr>
          <w:lang w:val="ru-RU"/>
        </w:rPr>
        <w:t>помощью должны соответствовать следующим</w:t>
      </w:r>
      <w:r w:rsidRPr="00B16580">
        <w:rPr>
          <w:spacing w:val="40"/>
          <w:lang w:val="ru-RU"/>
        </w:rPr>
        <w:t xml:space="preserve"> </w:t>
      </w:r>
      <w:r w:rsidRPr="00B16580">
        <w:rPr>
          <w:lang w:val="ru-RU"/>
        </w:rPr>
        <w:t>нормативно-правовым актам:</w:t>
      </w:r>
    </w:p>
    <w:p w14:paraId="6250CF01" w14:textId="77777777" w:rsidR="00A41395" w:rsidRPr="00B16580" w:rsidRDefault="00DA6EBD" w:rsidP="00B16580">
      <w:pPr>
        <w:widowControl w:val="0"/>
        <w:autoSpaceDE w:val="0"/>
        <w:autoSpaceDN w:val="0"/>
        <w:ind w:right="122" w:firstLine="709"/>
        <w:jc w:val="both"/>
        <w:rPr>
          <w:lang w:val="ru-RU"/>
        </w:rPr>
      </w:pPr>
      <w:r w:rsidRPr="00B16580">
        <w:rPr>
          <w:lang w:val="ru-RU"/>
        </w:rPr>
        <w:t>Кодексу Республики Казахстан от 7 июля 2020 года №</w:t>
      </w:r>
      <w:r w:rsidRPr="00B16580">
        <w:rPr>
          <w:spacing w:val="40"/>
          <w:lang w:val="ru-RU"/>
        </w:rPr>
        <w:t xml:space="preserve"> </w:t>
      </w:r>
      <w:r w:rsidRPr="00B16580">
        <w:rPr>
          <w:lang w:val="ru-RU"/>
        </w:rPr>
        <w:t>360-Vl «О здоровье народа и системе здравоохранения»;</w:t>
      </w:r>
    </w:p>
    <w:p w14:paraId="512233BA" w14:textId="77777777" w:rsidR="003C5E74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  <w:r w:rsidRPr="00B16580">
        <w:rPr>
          <w:color w:val="000000"/>
          <w:lang w:val="ru-RU"/>
        </w:rPr>
        <w:t>Кодекс</w:t>
      </w:r>
      <w:r w:rsidRPr="00B16580">
        <w:rPr>
          <w:color w:val="000000"/>
          <w:lang w:val="kk-KZ"/>
        </w:rPr>
        <w:t>у</w:t>
      </w:r>
      <w:r w:rsidRPr="00B16580">
        <w:rPr>
          <w:color w:val="000000"/>
          <w:lang w:val="ru-RU"/>
        </w:rPr>
        <w:t xml:space="preserve"> Республики Казахстан от 20 апреля 2023 года № 224-VII ЗРК </w:t>
      </w:r>
      <w:r w:rsidRPr="00B16580">
        <w:rPr>
          <w:color w:val="000000"/>
          <w:lang w:val="kk-KZ"/>
        </w:rPr>
        <w:t>«</w:t>
      </w:r>
      <w:r w:rsidRPr="00B16580">
        <w:rPr>
          <w:color w:val="000000"/>
          <w:lang w:val="ru-RU"/>
        </w:rPr>
        <w:t>СОЦИАЛЬНЫЙ КОДЕКС РЕСПУБЛИКИ КАЗАХСТАН</w:t>
      </w:r>
      <w:r w:rsidRPr="00B16580">
        <w:rPr>
          <w:color w:val="000000"/>
          <w:lang w:val="kk-KZ"/>
        </w:rPr>
        <w:t>».</w:t>
      </w:r>
    </w:p>
    <w:p w14:paraId="282742A9" w14:textId="77777777" w:rsidR="009F64EB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lang w:val="ru-RU"/>
        </w:rPr>
        <w:t xml:space="preserve">Протезно-ортопедические изделия должны соответствовать </w:t>
      </w:r>
      <w:proofErr w:type="spellStart"/>
      <w:r w:rsidRPr="00B16580">
        <w:rPr>
          <w:lang w:val="ru-RU"/>
        </w:rPr>
        <w:t>государственн</w:t>
      </w:r>
      <w:proofErr w:type="spellEnd"/>
      <w:r w:rsidRPr="00B16580">
        <w:rPr>
          <w:lang w:val="kk-KZ"/>
        </w:rPr>
        <w:t>ы</w:t>
      </w:r>
      <w:r w:rsidRPr="00B16580">
        <w:rPr>
          <w:lang w:val="ru-RU"/>
        </w:rPr>
        <w:t>м стандартам Республики Казахстан</w:t>
      </w:r>
      <w:r w:rsidRPr="00B16580">
        <w:rPr>
          <w:lang w:val="kk-KZ"/>
        </w:rPr>
        <w:t>:</w:t>
      </w:r>
    </w:p>
    <w:p w14:paraId="053509F1" w14:textId="77777777" w:rsidR="005D633A" w:rsidRPr="00B16580" w:rsidRDefault="00DA6EBD" w:rsidP="00B16580">
      <w:pPr>
        <w:widowControl w:val="0"/>
        <w:autoSpaceDE w:val="0"/>
        <w:autoSpaceDN w:val="0"/>
        <w:ind w:right="123" w:firstLine="709"/>
        <w:jc w:val="both"/>
        <w:rPr>
          <w:lang w:val="ru-RU"/>
        </w:rPr>
      </w:pPr>
      <w:r w:rsidRPr="00B16580">
        <w:rPr>
          <w:lang w:val="ru-RU"/>
        </w:rPr>
        <w:t>СТ PK 1724-2007 «Предоставление медицинских услуг по протезированию и обеспечение протезно-ортопедическими изделиями. Общие требования›;</w:t>
      </w:r>
    </w:p>
    <w:p w14:paraId="5ECB0D09" w14:textId="77777777" w:rsidR="006B5A18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lang w:val="ru-RU"/>
        </w:rPr>
        <w:t>СТ PK 68-2012 «Изделия протезно-</w:t>
      </w:r>
      <w:proofErr w:type="spellStart"/>
      <w:r w:rsidRPr="00B16580">
        <w:rPr>
          <w:lang w:val="ru-RU"/>
        </w:rPr>
        <w:t>ортопедииеские</w:t>
      </w:r>
      <w:proofErr w:type="spellEnd"/>
      <w:r w:rsidRPr="00B16580">
        <w:rPr>
          <w:lang w:val="ru-RU"/>
        </w:rPr>
        <w:t>, изготовленные по индивидуальным заказал населения»;</w:t>
      </w:r>
    </w:p>
    <w:p w14:paraId="2EBFEBBC" w14:textId="77777777" w:rsidR="006B5A18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bCs/>
          <w:iCs/>
          <w:lang w:val="kk-KZ"/>
        </w:rPr>
        <w:t>СТ РК 70-2012 «Протезы верхних конечностей, изготовленные по индивидуальным заказам населения. Технические условия».</w:t>
      </w:r>
    </w:p>
    <w:p w14:paraId="13C3607E" w14:textId="77777777" w:rsidR="006B5A18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bCs/>
          <w:iCs/>
          <w:lang w:val="kk-KZ"/>
        </w:rPr>
        <w:t>СТ РК 69-2012 «Протезы нижних конечностей, изготовленные по индивидуальным заказам населения. Технические условия».</w:t>
      </w:r>
    </w:p>
    <w:p w14:paraId="49598968" w14:textId="77777777" w:rsidR="00B6625C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ru-RU"/>
        </w:rPr>
      </w:pPr>
      <w:r w:rsidRPr="00B16580">
        <w:rPr>
          <w:bCs/>
          <w:iCs/>
          <w:lang w:val="kk-KZ"/>
        </w:rPr>
        <w:t>СТ РК 72-2015 «Корсеты ортопедические, изготовленные по индивидуальным заказам населения. Технические условия», СТ РК 61-2015 «Изделия корсетные, изготовленные по индивидуальным заказам населения. Общие технические условия»;</w:t>
      </w:r>
    </w:p>
    <w:p w14:paraId="0AF92723" w14:textId="77777777" w:rsidR="00A41395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lang w:val="ru-RU"/>
        </w:rPr>
      </w:pPr>
      <w:r w:rsidRPr="00B16580">
        <w:rPr>
          <w:lang w:val="kk-KZ"/>
        </w:rPr>
        <w:t xml:space="preserve">СН РК </w:t>
      </w:r>
      <w:r w:rsidRPr="00B16580">
        <w:rPr>
          <w:lang w:val="ru-RU"/>
        </w:rPr>
        <w:t>3.06-01-2011</w:t>
      </w:r>
      <w:r w:rsidRPr="00B16580">
        <w:rPr>
          <w:spacing w:val="14"/>
          <w:lang w:val="ru-RU"/>
        </w:rPr>
        <w:t xml:space="preserve"> </w:t>
      </w:r>
      <w:r w:rsidRPr="00B16580">
        <w:rPr>
          <w:lang w:val="ru-RU"/>
        </w:rPr>
        <w:t>«Доступность</w:t>
      </w:r>
      <w:r w:rsidRPr="00B16580">
        <w:rPr>
          <w:spacing w:val="5"/>
          <w:lang w:val="ru-RU"/>
        </w:rPr>
        <w:t xml:space="preserve"> </w:t>
      </w:r>
      <w:r w:rsidRPr="00B16580">
        <w:rPr>
          <w:lang w:val="ru-RU"/>
        </w:rPr>
        <w:t>зданий</w:t>
      </w:r>
      <w:r w:rsidRPr="00B16580">
        <w:rPr>
          <w:spacing w:val="-7"/>
          <w:lang w:val="ru-RU"/>
        </w:rPr>
        <w:t xml:space="preserve"> </w:t>
      </w:r>
      <w:r w:rsidRPr="00B16580">
        <w:rPr>
          <w:lang w:val="ru-RU"/>
        </w:rPr>
        <w:t>и</w:t>
      </w:r>
      <w:r w:rsidRPr="00B16580">
        <w:rPr>
          <w:spacing w:val="-11"/>
          <w:lang w:val="ru-RU"/>
        </w:rPr>
        <w:t xml:space="preserve"> </w:t>
      </w:r>
      <w:r w:rsidRPr="00B16580">
        <w:rPr>
          <w:lang w:val="ru-RU"/>
        </w:rPr>
        <w:t>сооружений</w:t>
      </w:r>
      <w:r w:rsidRPr="00B16580">
        <w:rPr>
          <w:spacing w:val="4"/>
          <w:lang w:val="ru-RU"/>
        </w:rPr>
        <w:t xml:space="preserve"> </w:t>
      </w:r>
      <w:r w:rsidRPr="00B16580">
        <w:rPr>
          <w:lang w:val="ru-RU"/>
        </w:rPr>
        <w:t>для</w:t>
      </w:r>
      <w:r w:rsidRPr="00B16580">
        <w:rPr>
          <w:spacing w:val="-15"/>
          <w:lang w:val="ru-RU"/>
        </w:rPr>
        <w:t xml:space="preserve"> </w:t>
      </w:r>
      <w:r w:rsidRPr="00B16580">
        <w:rPr>
          <w:lang w:val="ru-RU"/>
        </w:rPr>
        <w:t>маломобильных</w:t>
      </w:r>
      <w:r w:rsidRPr="00B16580">
        <w:rPr>
          <w:spacing w:val="16"/>
          <w:lang w:val="ru-RU"/>
        </w:rPr>
        <w:t xml:space="preserve"> </w:t>
      </w:r>
      <w:r w:rsidRPr="00B16580">
        <w:rPr>
          <w:spacing w:val="-2"/>
          <w:lang w:val="ru-RU"/>
        </w:rPr>
        <w:t>групп»;</w:t>
      </w:r>
    </w:p>
    <w:p w14:paraId="135F20B7" w14:textId="77777777" w:rsidR="00A41395" w:rsidRPr="00B16580" w:rsidRDefault="00DA6EBD" w:rsidP="00B16580">
      <w:pPr>
        <w:widowControl w:val="0"/>
        <w:autoSpaceDE w:val="0"/>
        <w:autoSpaceDN w:val="0"/>
        <w:ind w:right="126" w:firstLine="709"/>
        <w:jc w:val="both"/>
        <w:rPr>
          <w:lang w:val="kk-KZ"/>
        </w:rPr>
      </w:pPr>
      <w:r w:rsidRPr="00B16580">
        <w:rPr>
          <w:lang w:val="ru-RU"/>
        </w:rPr>
        <w:t>CП PK 3.06-101-2012 «Проектирование зданий и сооружений с</w:t>
      </w:r>
      <w:r w:rsidRPr="00B16580">
        <w:rPr>
          <w:spacing w:val="-1"/>
          <w:lang w:val="ru-RU"/>
        </w:rPr>
        <w:t xml:space="preserve"> </w:t>
      </w:r>
      <w:r w:rsidRPr="00B16580">
        <w:rPr>
          <w:lang w:val="ru-RU"/>
        </w:rPr>
        <w:t xml:space="preserve">учетом доступности для </w:t>
      </w:r>
      <w:r w:rsidR="000312E3" w:rsidRPr="00B16580">
        <w:rPr>
          <w:lang w:val="kk-KZ"/>
        </w:rPr>
        <w:t>маломобильных</w:t>
      </w:r>
      <w:r w:rsidR="0089173F" w:rsidRPr="00B16580">
        <w:rPr>
          <w:lang w:val="kk-KZ"/>
        </w:rPr>
        <w:t xml:space="preserve"> групп населения. Общие положения».</w:t>
      </w:r>
    </w:p>
    <w:p w14:paraId="4376CC65" w14:textId="77777777" w:rsidR="00F30201" w:rsidRPr="00B16580" w:rsidRDefault="00F30201" w:rsidP="00B16580">
      <w:pPr>
        <w:widowControl w:val="0"/>
        <w:autoSpaceDE w:val="0"/>
        <w:autoSpaceDN w:val="0"/>
        <w:ind w:firstLine="709"/>
        <w:jc w:val="both"/>
        <w:rPr>
          <w:w w:val="105"/>
          <w:u w:val="single" w:color="23282B"/>
          <w:lang w:val="kk-KZ"/>
        </w:rPr>
      </w:pPr>
    </w:p>
    <w:p w14:paraId="3F8C1635" w14:textId="7BD876A0" w:rsidR="00FE718B" w:rsidRPr="00AF3E5B" w:rsidRDefault="00DA6EBD" w:rsidP="00B16580">
      <w:pPr>
        <w:widowControl w:val="0"/>
        <w:autoSpaceDE w:val="0"/>
        <w:autoSpaceDN w:val="0"/>
        <w:ind w:firstLine="709"/>
        <w:jc w:val="both"/>
        <w:rPr>
          <w:w w:val="105"/>
          <w:u w:val="single" w:color="23282B"/>
          <w:lang w:val="kk-KZ"/>
        </w:rPr>
      </w:pPr>
      <w:r w:rsidRPr="00B16580">
        <w:rPr>
          <w:w w:val="105"/>
          <w:u w:val="single" w:color="23282B"/>
          <w:lang w:val="kk-KZ"/>
        </w:rPr>
        <w:t xml:space="preserve">Протено-ортопедическая помощь нуждающимся лицам с инвалидностью </w:t>
      </w:r>
      <w:r w:rsidR="003B43D6" w:rsidRPr="003B43D6">
        <w:rPr>
          <w:w w:val="105"/>
          <w:u w:val="single" w:color="23282B"/>
          <w:lang w:val="ru-RU"/>
        </w:rPr>
        <w:t xml:space="preserve"> </w:t>
      </w:r>
      <w:proofErr w:type="spellStart"/>
      <w:r w:rsidR="00837E72">
        <w:rPr>
          <w:w w:val="105"/>
          <w:u w:val="single" w:color="23282B"/>
          <w:lang w:val="ru-RU"/>
        </w:rPr>
        <w:t>Жылыойского</w:t>
      </w:r>
      <w:proofErr w:type="spellEnd"/>
      <w:r w:rsidR="00837E72">
        <w:rPr>
          <w:w w:val="105"/>
          <w:u w:val="single" w:color="23282B"/>
          <w:lang w:val="ru-RU"/>
        </w:rPr>
        <w:t xml:space="preserve"> </w:t>
      </w:r>
      <w:r w:rsidR="00837E72" w:rsidRPr="00AF3E5B">
        <w:rPr>
          <w:w w:val="105"/>
          <w:u w:val="single" w:color="23282B"/>
          <w:lang w:val="ru-RU"/>
        </w:rPr>
        <w:t>района</w:t>
      </w:r>
      <w:r w:rsidRPr="00AF3E5B">
        <w:rPr>
          <w:w w:val="105"/>
          <w:u w:val="single" w:color="23282B"/>
          <w:lang w:val="kk-KZ"/>
        </w:rPr>
        <w:t xml:space="preserve"> в 202</w:t>
      </w:r>
      <w:r w:rsidR="003B43D6" w:rsidRPr="00AF3E5B">
        <w:rPr>
          <w:w w:val="105"/>
          <w:u w:val="single" w:color="23282B"/>
          <w:lang w:val="ru-RU"/>
        </w:rPr>
        <w:t>6</w:t>
      </w:r>
      <w:r w:rsidRPr="00AF3E5B">
        <w:rPr>
          <w:w w:val="105"/>
          <w:u w:val="single" w:color="23282B"/>
          <w:lang w:val="kk-KZ"/>
        </w:rPr>
        <w:t xml:space="preserve"> году, должна быть оказана с предоставлением следующих протезно-ортопедических изделий и услуг:</w:t>
      </w:r>
    </w:p>
    <w:p w14:paraId="7C3CCF15" w14:textId="77777777" w:rsidR="006D3416" w:rsidRPr="00AF3E5B" w:rsidRDefault="006D3416" w:rsidP="00B16580">
      <w:pPr>
        <w:widowControl w:val="0"/>
        <w:autoSpaceDE w:val="0"/>
        <w:autoSpaceDN w:val="0"/>
        <w:ind w:firstLine="709"/>
        <w:jc w:val="both"/>
        <w:rPr>
          <w:w w:val="105"/>
          <w:u w:val="single" w:color="23282B"/>
          <w:lang w:val="kk-KZ"/>
        </w:rPr>
      </w:pPr>
    </w:p>
    <w:p w14:paraId="4E5BE6AF" w14:textId="235FB403" w:rsidR="00F24B63" w:rsidRPr="00AF3E5B" w:rsidRDefault="00AF3E5B" w:rsidP="00B16580">
      <w:pPr>
        <w:widowControl w:val="0"/>
        <w:autoSpaceDE w:val="0"/>
        <w:autoSpaceDN w:val="0"/>
        <w:ind w:firstLine="709"/>
        <w:jc w:val="both"/>
        <w:rPr>
          <w:bCs/>
          <w:iCs/>
          <w:lang w:val="kk-KZ"/>
        </w:rPr>
      </w:pPr>
      <w:r w:rsidRPr="00AF3E5B">
        <w:rPr>
          <w:b/>
          <w:u w:val="thick"/>
          <w:lang w:val="ru-RU"/>
        </w:rPr>
        <w:t>Протез</w:t>
      </w:r>
      <w:r w:rsidRPr="00AF3E5B">
        <w:rPr>
          <w:b/>
          <w:spacing w:val="1"/>
          <w:u w:val="thick"/>
          <w:lang w:val="ru-RU"/>
        </w:rPr>
        <w:t xml:space="preserve"> </w:t>
      </w:r>
      <w:r w:rsidRPr="00AF3E5B">
        <w:rPr>
          <w:b/>
          <w:u w:val="thick"/>
          <w:lang w:val="ru-RU"/>
        </w:rPr>
        <w:t>предплечья</w:t>
      </w:r>
      <w:r w:rsidRPr="00AF3E5B">
        <w:rPr>
          <w:b/>
          <w:spacing w:val="1"/>
          <w:u w:val="thick"/>
          <w:lang w:val="ru-RU"/>
        </w:rPr>
        <w:t xml:space="preserve"> </w:t>
      </w:r>
      <w:r w:rsidRPr="00AF3E5B">
        <w:rPr>
          <w:b/>
          <w:u w:val="thick"/>
          <w:lang w:val="ru-RU"/>
        </w:rPr>
        <w:t>по</w:t>
      </w:r>
      <w:r w:rsidRPr="00AF3E5B">
        <w:rPr>
          <w:b/>
          <w:spacing w:val="1"/>
          <w:u w:val="thick"/>
          <w:lang w:val="ru-RU"/>
        </w:rPr>
        <w:t xml:space="preserve"> </w:t>
      </w:r>
      <w:r w:rsidRPr="00AF3E5B">
        <w:rPr>
          <w:b/>
          <w:u w:val="thick"/>
          <w:lang w:val="ru-RU"/>
        </w:rPr>
        <w:t>новой</w:t>
      </w:r>
      <w:r w:rsidRPr="00AF3E5B">
        <w:rPr>
          <w:b/>
          <w:spacing w:val="1"/>
          <w:u w:val="thick"/>
          <w:lang w:val="ru-RU"/>
        </w:rPr>
        <w:t xml:space="preserve"> </w:t>
      </w:r>
      <w:r w:rsidRPr="00AF3E5B">
        <w:rPr>
          <w:b/>
          <w:u w:val="thick"/>
          <w:lang w:val="ru-RU"/>
        </w:rPr>
        <w:t>технологии</w:t>
      </w:r>
      <w:r w:rsidRPr="00AF3E5B">
        <w:rPr>
          <w:b/>
          <w:u w:val="thick"/>
          <w:lang w:val="kk-KZ"/>
        </w:rPr>
        <w:t xml:space="preserve"> (модульный)</w:t>
      </w:r>
      <w:r w:rsidR="00DA6EBD" w:rsidRPr="00AF3E5B">
        <w:rPr>
          <w:bCs/>
          <w:iCs/>
          <w:lang w:val="kk-KZ"/>
        </w:rPr>
        <w:t xml:space="preserve"> – должны быть изготовлены </w:t>
      </w:r>
      <w:r w:rsidR="00DA6EBD" w:rsidRPr="00AF3E5B">
        <w:rPr>
          <w:bCs/>
          <w:iCs/>
          <w:lang w:val="kk-KZ"/>
        </w:rPr>
        <w:lastRenderedPageBreak/>
        <w:t xml:space="preserve">ПОТЕНЦИАЛЬНЫМ ПОСТАВЩИКОМ в соответствии со стандартом Республики Казахстан </w:t>
      </w:r>
      <w:r w:rsidR="00DA6EBD" w:rsidRPr="00AF3E5B">
        <w:rPr>
          <w:b/>
          <w:bCs/>
          <w:iCs/>
          <w:lang w:val="kk-KZ"/>
        </w:rPr>
        <w:t xml:space="preserve">СТ РК 70-2012 </w:t>
      </w:r>
      <w:r w:rsidR="00DA6EBD" w:rsidRPr="00AF3E5B">
        <w:rPr>
          <w:bCs/>
          <w:iCs/>
          <w:lang w:val="kk-KZ"/>
        </w:rPr>
        <w:t>«Протезы верхних конечностей, изготовленные по индивидуальным заказам населения. Технические условия».</w:t>
      </w:r>
    </w:p>
    <w:p w14:paraId="36ADA41D" w14:textId="77777777" w:rsidR="001A58A1" w:rsidRPr="00AF3E5B" w:rsidRDefault="00DA6EBD" w:rsidP="00B16580">
      <w:pPr>
        <w:widowControl w:val="0"/>
        <w:autoSpaceDE w:val="0"/>
        <w:autoSpaceDN w:val="0"/>
        <w:ind w:firstLine="709"/>
        <w:jc w:val="both"/>
        <w:rPr>
          <w:color w:val="000000"/>
          <w:lang w:val="kk-KZ"/>
        </w:rPr>
      </w:pPr>
      <w:r w:rsidRPr="00AF3E5B">
        <w:rPr>
          <w:color w:val="000000"/>
          <w:lang w:val="ru-RU"/>
        </w:rPr>
        <w:t>Средство, замещающее часть верхней конечности между суставами кисти и локтевым суставом после ампутации или при врожденном отсутствии конечности.</w:t>
      </w:r>
    </w:p>
    <w:p w14:paraId="3E7DAC86" w14:textId="48F5874E" w:rsidR="001A58A1" w:rsidRPr="00AF3E5B" w:rsidRDefault="00DA6EBD" w:rsidP="00B16580">
      <w:pPr>
        <w:widowControl w:val="0"/>
        <w:autoSpaceDE w:val="0"/>
        <w:autoSpaceDN w:val="0"/>
        <w:ind w:firstLine="709"/>
        <w:jc w:val="both"/>
        <w:rPr>
          <w:color w:val="000000"/>
          <w:lang w:val="ru-RU"/>
        </w:rPr>
      </w:pPr>
      <w:proofErr w:type="spellStart"/>
      <w:r w:rsidRPr="00AF3E5B">
        <w:rPr>
          <w:color w:val="000000"/>
          <w:lang w:val="ru-RU"/>
        </w:rPr>
        <w:t>Трансрадиальная</w:t>
      </w:r>
      <w:proofErr w:type="spellEnd"/>
      <w:r w:rsidRPr="00AF3E5B">
        <w:rPr>
          <w:color w:val="000000"/>
          <w:lang w:val="ru-RU"/>
        </w:rPr>
        <w:t xml:space="preserve"> (на уровне предплечья) ампутация: длинная – 2/3 и более от сохранившейся длины предплечья, средняя – от 1/3 до 2/3 от сохранившейся длины предплечья, короткая – меньше или равна 1/3 от сохранившейся длины предплечья. Ампутации, проведенные на длинных и средних уровнях, сохраняют некоторую пронацию и супинацию. Используется пассивный, управляемый телом протез или имеющий питание от внешнего источника – протез предплечья с электроприводом, с миотонической или биоэлектрической двух или одноканальной системой управления. При биоэлектрическом управлении источником сигнала служит электрическая активность группы мышц при их произвольном сокращении. В протезе с миотоническим управлением источником сигнала является изменение тонуса сокращающихся мышц, выбранных для управления. Функциональная длина культи предплечья не менее 6 сантиметров. Разница длины культи предплечья и предплечья здоровой конечности не менее 5-ти сантиметров. Схват и раскрытие кисти активные. Ротация кисти активная или пассивная в зависимости от длины культи.</w:t>
      </w:r>
    </w:p>
    <w:p w14:paraId="13A9AD52" w14:textId="77777777" w:rsidR="00AF3E5B" w:rsidRPr="00AF3E5B" w:rsidRDefault="00AF3E5B" w:rsidP="00AF3E5B">
      <w:pPr>
        <w:ind w:left="112" w:right="105"/>
        <w:jc w:val="both"/>
        <w:rPr>
          <w:lang w:val="kk-KZ"/>
        </w:rPr>
      </w:pPr>
      <w:r w:rsidRPr="00AF3E5B">
        <w:rPr>
          <w:lang w:val="kk-KZ"/>
        </w:rPr>
        <w:t>Комплектуюищие:</w:t>
      </w:r>
    </w:p>
    <w:p w14:paraId="6F6AEC11" w14:textId="77777777" w:rsidR="00AF3E5B" w:rsidRPr="00AF3E5B" w:rsidRDefault="00AF3E5B" w:rsidP="00AF3E5B">
      <w:pPr>
        <w:ind w:left="112" w:right="105"/>
        <w:jc w:val="both"/>
        <w:rPr>
          <w:lang w:val="kk-KZ"/>
        </w:rPr>
      </w:pPr>
      <w:r w:rsidRPr="00AF3E5B">
        <w:rPr>
          <w:lang w:val="kk-KZ"/>
        </w:rPr>
        <w:t>•</w:t>
      </w:r>
      <w:r w:rsidRPr="00AF3E5B">
        <w:rPr>
          <w:lang w:val="kk-KZ"/>
        </w:rPr>
        <w:tab/>
        <w:t>Косметическая оболочка;</w:t>
      </w:r>
    </w:p>
    <w:p w14:paraId="73EF3ABD" w14:textId="77777777" w:rsidR="00AF3E5B" w:rsidRPr="00AF3E5B" w:rsidRDefault="00AF3E5B" w:rsidP="00AF3E5B">
      <w:pPr>
        <w:ind w:left="112" w:right="105"/>
        <w:jc w:val="both"/>
        <w:rPr>
          <w:lang w:val="kk-KZ"/>
        </w:rPr>
      </w:pPr>
      <w:r w:rsidRPr="00AF3E5B">
        <w:rPr>
          <w:lang w:val="kk-KZ"/>
        </w:rPr>
        <w:t>•</w:t>
      </w:r>
      <w:r w:rsidRPr="00AF3E5B">
        <w:rPr>
          <w:lang w:val="kk-KZ"/>
        </w:rPr>
        <w:tab/>
        <w:t>Кисть элекрическая (в комплекте);</w:t>
      </w:r>
    </w:p>
    <w:p w14:paraId="3BAD5A86" w14:textId="77777777" w:rsidR="00AF3E5B" w:rsidRPr="00AF3E5B" w:rsidRDefault="00AF3E5B" w:rsidP="00AF3E5B">
      <w:pPr>
        <w:ind w:left="112" w:right="105"/>
        <w:jc w:val="both"/>
        <w:rPr>
          <w:lang w:val="kk-KZ"/>
        </w:rPr>
      </w:pPr>
      <w:r w:rsidRPr="00AF3E5B">
        <w:rPr>
          <w:lang w:val="kk-KZ"/>
        </w:rPr>
        <w:t>•</w:t>
      </w:r>
      <w:r w:rsidRPr="00AF3E5B">
        <w:rPr>
          <w:lang w:val="kk-KZ"/>
        </w:rPr>
        <w:tab/>
        <w:t>Культеприемная гильза;</w:t>
      </w:r>
    </w:p>
    <w:p w14:paraId="76506F29" w14:textId="4002783C" w:rsidR="007C32DA" w:rsidRPr="00AF3E5B" w:rsidRDefault="00AF3E5B" w:rsidP="00AF3E5B">
      <w:pPr>
        <w:widowControl w:val="0"/>
        <w:autoSpaceDE w:val="0"/>
        <w:autoSpaceDN w:val="0"/>
        <w:jc w:val="both"/>
        <w:rPr>
          <w:lang w:val="kk-KZ"/>
        </w:rPr>
      </w:pPr>
      <w:r w:rsidRPr="00AF3E5B">
        <w:rPr>
          <w:lang w:val="kk-KZ"/>
        </w:rPr>
        <w:t xml:space="preserve">  •</w:t>
      </w:r>
      <w:r w:rsidRPr="00AF3E5B">
        <w:rPr>
          <w:lang w:val="kk-KZ"/>
        </w:rPr>
        <w:tab/>
        <w:t>Чехлы.</w:t>
      </w:r>
    </w:p>
    <w:p w14:paraId="39CB78C7" w14:textId="77777777" w:rsidR="00AF3E5B" w:rsidRDefault="00AF3E5B" w:rsidP="00AF3E5B">
      <w:pPr>
        <w:widowControl w:val="0"/>
        <w:autoSpaceDE w:val="0"/>
        <w:autoSpaceDN w:val="0"/>
        <w:jc w:val="both"/>
        <w:rPr>
          <w:sz w:val="26"/>
          <w:szCs w:val="26"/>
          <w:lang w:val="kk-KZ"/>
        </w:rPr>
      </w:pPr>
    </w:p>
    <w:p w14:paraId="1DAB67E3" w14:textId="77777777" w:rsidR="00AF3E5B" w:rsidRPr="00B16580" w:rsidRDefault="00AF3E5B" w:rsidP="00AF3E5B">
      <w:pPr>
        <w:widowControl w:val="0"/>
        <w:autoSpaceDE w:val="0"/>
        <w:autoSpaceDN w:val="0"/>
        <w:ind w:firstLine="709"/>
        <w:jc w:val="both"/>
        <w:rPr>
          <w:lang w:val="ru-RU"/>
        </w:rPr>
      </w:pPr>
    </w:p>
    <w:tbl>
      <w:tblPr>
        <w:tblStyle w:val="a7"/>
        <w:tblW w:w="10370" w:type="dxa"/>
        <w:tblInd w:w="108" w:type="dxa"/>
        <w:tblLook w:val="04A0" w:firstRow="1" w:lastRow="0" w:firstColumn="1" w:lastColumn="0" w:noHBand="0" w:noVBand="1"/>
      </w:tblPr>
      <w:tblGrid>
        <w:gridCol w:w="469"/>
        <w:gridCol w:w="2531"/>
        <w:gridCol w:w="1285"/>
        <w:gridCol w:w="1559"/>
        <w:gridCol w:w="2267"/>
        <w:gridCol w:w="2259"/>
      </w:tblGrid>
      <w:tr w:rsidR="00837E72" w:rsidRPr="00154A05" w14:paraId="5C983EE5" w14:textId="77777777" w:rsidTr="006D5E98">
        <w:trPr>
          <w:trHeight w:val="922"/>
        </w:trPr>
        <w:tc>
          <w:tcPr>
            <w:tcW w:w="469" w:type="dxa"/>
          </w:tcPr>
          <w:p w14:paraId="13564D9C" w14:textId="77777777" w:rsidR="00837E72" w:rsidRPr="00837E72" w:rsidRDefault="00837E72" w:rsidP="00520BC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2527" w:type="dxa"/>
          </w:tcPr>
          <w:p w14:paraId="70EC1802" w14:textId="77777777" w:rsidR="00837E72" w:rsidRPr="00837E72" w:rsidRDefault="00837E72" w:rsidP="00520BCE">
            <w:pPr>
              <w:widowControl w:val="0"/>
              <w:autoSpaceDE w:val="0"/>
              <w:autoSpaceDN w:val="0"/>
              <w:ind w:firstLine="709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Наименование товара (работы, услуги)*</w:t>
            </w:r>
          </w:p>
        </w:tc>
        <w:tc>
          <w:tcPr>
            <w:tcW w:w="1286" w:type="dxa"/>
          </w:tcPr>
          <w:p w14:paraId="2C6209BA" w14:textId="77777777" w:rsidR="00837E72" w:rsidRPr="00837E72" w:rsidRDefault="00837E72" w:rsidP="00520BC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Ед.изм.</w:t>
            </w:r>
          </w:p>
        </w:tc>
        <w:tc>
          <w:tcPr>
            <w:tcW w:w="1559" w:type="dxa"/>
          </w:tcPr>
          <w:p w14:paraId="481BE7EE" w14:textId="77777777" w:rsidR="00837E72" w:rsidRPr="00837E72" w:rsidRDefault="00837E72" w:rsidP="00520BC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Количество, объем</w:t>
            </w:r>
          </w:p>
        </w:tc>
        <w:tc>
          <w:tcPr>
            <w:tcW w:w="2268" w:type="dxa"/>
          </w:tcPr>
          <w:p w14:paraId="719D7A9D" w14:textId="77777777" w:rsidR="00837E72" w:rsidRPr="00837E72" w:rsidRDefault="00837E72" w:rsidP="00520BCE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Цена</w:t>
            </w:r>
          </w:p>
        </w:tc>
        <w:tc>
          <w:tcPr>
            <w:tcW w:w="2261" w:type="dxa"/>
          </w:tcPr>
          <w:p w14:paraId="4175BB1E" w14:textId="77777777" w:rsidR="00837E72" w:rsidRPr="00837E72" w:rsidRDefault="00837E72" w:rsidP="00520BCE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Общая сумма</w:t>
            </w:r>
          </w:p>
        </w:tc>
      </w:tr>
      <w:tr w:rsidR="00837E72" w:rsidRPr="00154A05" w14:paraId="7AD7ADFB" w14:textId="77777777" w:rsidTr="00520BCE">
        <w:tc>
          <w:tcPr>
            <w:tcW w:w="469" w:type="dxa"/>
          </w:tcPr>
          <w:p w14:paraId="57B1BE97" w14:textId="77777777" w:rsidR="00837E72" w:rsidRPr="00837E72" w:rsidRDefault="00837E72" w:rsidP="00520BCE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1</w:t>
            </w:r>
          </w:p>
        </w:tc>
        <w:tc>
          <w:tcPr>
            <w:tcW w:w="2527" w:type="dxa"/>
          </w:tcPr>
          <w:p w14:paraId="58E99A2B" w14:textId="12A19894" w:rsidR="00837E72" w:rsidRPr="00837E72" w:rsidRDefault="00C855FC" w:rsidP="00520BC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bCs/>
                <w:i/>
                <w:iCs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 xml:space="preserve">Левая сторана </w:t>
            </w:r>
            <w:bookmarkStart w:id="0" w:name="_GoBack"/>
            <w:bookmarkEnd w:id="0"/>
            <w:r w:rsidR="00837E72" w:rsidRPr="00837E72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Протез предплечья по новой технологии, модульный</w:t>
            </w:r>
          </w:p>
        </w:tc>
        <w:tc>
          <w:tcPr>
            <w:tcW w:w="1286" w:type="dxa"/>
          </w:tcPr>
          <w:p w14:paraId="14CC525E" w14:textId="77777777" w:rsidR="00837E72" w:rsidRPr="00837E72" w:rsidRDefault="00837E72" w:rsidP="00520BC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 xml:space="preserve">       шт</w:t>
            </w:r>
          </w:p>
        </w:tc>
        <w:tc>
          <w:tcPr>
            <w:tcW w:w="1559" w:type="dxa"/>
          </w:tcPr>
          <w:p w14:paraId="7D80A574" w14:textId="7C667648" w:rsidR="00837E72" w:rsidRPr="00AF3E5B" w:rsidRDefault="006D5E98" w:rsidP="00520BCE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</w:t>
            </w:r>
          </w:p>
        </w:tc>
        <w:tc>
          <w:tcPr>
            <w:tcW w:w="2268" w:type="dxa"/>
          </w:tcPr>
          <w:p w14:paraId="4B585404" w14:textId="77611098" w:rsidR="00837E72" w:rsidRPr="006D5E98" w:rsidRDefault="00AF3E5B" w:rsidP="00520BCE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1 122</w:t>
            </w:r>
            <w:r w:rsidR="006D5E98">
              <w:rPr>
                <w:rFonts w:ascii="Times New Roman" w:hAnsi="Times New Roman" w:cs="Times New Roman"/>
                <w:b/>
                <w:lang w:val="kk-KZ"/>
              </w:rPr>
              <w:t> </w:t>
            </w:r>
            <w:r>
              <w:rPr>
                <w:rFonts w:ascii="Times New Roman" w:hAnsi="Times New Roman" w:cs="Times New Roman"/>
                <w:b/>
                <w:lang w:val="kk-KZ"/>
              </w:rPr>
              <w:t>120</w:t>
            </w:r>
            <w:r w:rsidR="006D5E98">
              <w:rPr>
                <w:rFonts w:ascii="Times New Roman" w:hAnsi="Times New Roman" w:cs="Times New Roman"/>
                <w:b/>
                <w:lang w:val="kk-KZ"/>
              </w:rPr>
              <w:t>,0</w:t>
            </w:r>
          </w:p>
        </w:tc>
        <w:tc>
          <w:tcPr>
            <w:tcW w:w="2261" w:type="dxa"/>
          </w:tcPr>
          <w:p w14:paraId="169C077B" w14:textId="524ED2C9" w:rsidR="00837E72" w:rsidRPr="00837E72" w:rsidRDefault="006D5E98" w:rsidP="00520BCE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1 122 120</w:t>
            </w:r>
            <w:r w:rsidR="00837E72" w:rsidRPr="00837E72">
              <w:rPr>
                <w:rFonts w:ascii="Times New Roman" w:hAnsi="Times New Roman" w:cs="Times New Roman"/>
                <w:b/>
                <w:lang w:val="kk-KZ"/>
              </w:rPr>
              <w:t>,0</w:t>
            </w:r>
          </w:p>
        </w:tc>
      </w:tr>
      <w:tr w:rsidR="00837E72" w:rsidRPr="00154A05" w14:paraId="23A97993" w14:textId="77777777" w:rsidTr="00520BCE">
        <w:tc>
          <w:tcPr>
            <w:tcW w:w="469" w:type="dxa"/>
          </w:tcPr>
          <w:p w14:paraId="3F3A6E25" w14:textId="77777777" w:rsidR="00837E72" w:rsidRPr="00837E72" w:rsidRDefault="00837E72" w:rsidP="00520BCE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527" w:type="dxa"/>
          </w:tcPr>
          <w:p w14:paraId="3FA053F0" w14:textId="77777777" w:rsidR="00837E72" w:rsidRPr="00837E72" w:rsidRDefault="00837E72" w:rsidP="00520BCE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bCs/>
                <w:iCs/>
                <w:lang w:val="kk-KZ"/>
              </w:rPr>
            </w:pPr>
            <w:r w:rsidRPr="00837E72">
              <w:rPr>
                <w:rFonts w:ascii="Times New Roman" w:hAnsi="Times New Roman" w:cs="Times New Roman"/>
                <w:bCs/>
                <w:i/>
                <w:iCs/>
                <w:lang w:val="kk-KZ"/>
              </w:rPr>
              <w:t xml:space="preserve">Стационар </w:t>
            </w:r>
          </w:p>
        </w:tc>
        <w:tc>
          <w:tcPr>
            <w:tcW w:w="1286" w:type="dxa"/>
          </w:tcPr>
          <w:p w14:paraId="04C0F782" w14:textId="77777777" w:rsidR="00837E72" w:rsidRPr="00837E72" w:rsidRDefault="00837E72" w:rsidP="00520BC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559" w:type="dxa"/>
          </w:tcPr>
          <w:p w14:paraId="79E3D71E" w14:textId="143DCBDD" w:rsidR="00837E72" w:rsidRPr="00837E72" w:rsidRDefault="00837E72" w:rsidP="00520BC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i/>
                <w:lang w:val="kk-KZ"/>
              </w:rPr>
              <w:t xml:space="preserve">    </w:t>
            </w:r>
            <w:r w:rsidR="006D5E98">
              <w:rPr>
                <w:rFonts w:ascii="Times New Roman" w:hAnsi="Times New Roman" w:cs="Times New Roman"/>
                <w:i/>
                <w:lang w:val="en-US"/>
              </w:rPr>
              <w:t xml:space="preserve">1 </w:t>
            </w:r>
            <w:r w:rsidRPr="00837E72">
              <w:rPr>
                <w:rFonts w:ascii="Times New Roman" w:hAnsi="Times New Roman" w:cs="Times New Roman"/>
                <w:i/>
                <w:lang w:val="kk-KZ"/>
              </w:rPr>
              <w:t>человек</w:t>
            </w:r>
          </w:p>
        </w:tc>
        <w:tc>
          <w:tcPr>
            <w:tcW w:w="2268" w:type="dxa"/>
          </w:tcPr>
          <w:p w14:paraId="34C09023" w14:textId="77777777" w:rsidR="00837E72" w:rsidRPr="00837E72" w:rsidRDefault="00837E72" w:rsidP="00520BCE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261" w:type="dxa"/>
          </w:tcPr>
          <w:p w14:paraId="5A665A77" w14:textId="77777777" w:rsidR="00837E72" w:rsidRPr="00837E72" w:rsidRDefault="00837E72" w:rsidP="00520BCE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837E72" w:rsidRPr="00154A05" w14:paraId="57FC290A" w14:textId="77777777" w:rsidTr="00520BCE">
        <w:tc>
          <w:tcPr>
            <w:tcW w:w="469" w:type="dxa"/>
          </w:tcPr>
          <w:p w14:paraId="37A9B6EC" w14:textId="77777777" w:rsidR="00837E72" w:rsidRPr="00837E72" w:rsidRDefault="00837E72" w:rsidP="00520BCE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527" w:type="dxa"/>
          </w:tcPr>
          <w:p w14:paraId="04DB5042" w14:textId="77777777" w:rsidR="00837E72" w:rsidRPr="00837E72" w:rsidRDefault="00837E72" w:rsidP="00520BCE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bCs/>
                <w:iCs/>
                <w:lang w:val="kk-KZ"/>
              </w:rPr>
            </w:pPr>
            <w:r w:rsidRPr="00837E72">
              <w:rPr>
                <w:rFonts w:ascii="Times New Roman" w:hAnsi="Times New Roman" w:cs="Times New Roman"/>
                <w:bCs/>
                <w:i/>
                <w:iCs/>
                <w:lang w:val="kk-KZ"/>
              </w:rPr>
              <w:t>Расходы, связанные с проездом (туда и обратно)</w:t>
            </w:r>
          </w:p>
        </w:tc>
        <w:tc>
          <w:tcPr>
            <w:tcW w:w="1286" w:type="dxa"/>
          </w:tcPr>
          <w:p w14:paraId="6CA2A341" w14:textId="77777777" w:rsidR="00837E72" w:rsidRPr="00837E72" w:rsidRDefault="00837E72" w:rsidP="00520BC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559" w:type="dxa"/>
          </w:tcPr>
          <w:p w14:paraId="365DE60E" w14:textId="77777777" w:rsidR="00837E72" w:rsidRPr="00837E72" w:rsidRDefault="00837E72" w:rsidP="00520BCE">
            <w:pPr>
              <w:widowControl w:val="0"/>
              <w:autoSpaceDE w:val="0"/>
              <w:autoSpaceDN w:val="0"/>
              <w:ind w:firstLine="709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  <w:p w14:paraId="4B4F8139" w14:textId="0B939ED4" w:rsidR="00837E72" w:rsidRPr="00837E72" w:rsidRDefault="006D5E98" w:rsidP="00520BC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i/>
                <w:lang w:val="en-US"/>
              </w:rPr>
              <w:t xml:space="preserve">1 </w:t>
            </w:r>
            <w:r w:rsidR="00837E72" w:rsidRPr="00837E72">
              <w:rPr>
                <w:rFonts w:ascii="Times New Roman" w:hAnsi="Times New Roman" w:cs="Times New Roman"/>
                <w:i/>
                <w:lang w:val="kk-KZ"/>
              </w:rPr>
              <w:t xml:space="preserve"> человек</w:t>
            </w:r>
          </w:p>
        </w:tc>
        <w:tc>
          <w:tcPr>
            <w:tcW w:w="2268" w:type="dxa"/>
          </w:tcPr>
          <w:p w14:paraId="441D5541" w14:textId="77777777" w:rsidR="00837E72" w:rsidRPr="00837E72" w:rsidRDefault="00837E72" w:rsidP="00520BCE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261" w:type="dxa"/>
          </w:tcPr>
          <w:p w14:paraId="345C6785" w14:textId="77777777" w:rsidR="00837E72" w:rsidRPr="00837E72" w:rsidRDefault="00837E72" w:rsidP="00520BCE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837E72" w:rsidRPr="00154A05" w14:paraId="596735CE" w14:textId="77777777" w:rsidTr="00520BCE">
        <w:tc>
          <w:tcPr>
            <w:tcW w:w="469" w:type="dxa"/>
          </w:tcPr>
          <w:p w14:paraId="7FBF48A9" w14:textId="77777777" w:rsidR="00837E72" w:rsidRPr="00837E72" w:rsidRDefault="00837E72" w:rsidP="00520BC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527" w:type="dxa"/>
          </w:tcPr>
          <w:p w14:paraId="6853680A" w14:textId="77777777" w:rsidR="00837E72" w:rsidRPr="00837E72" w:rsidRDefault="00837E72" w:rsidP="00520BC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Итоги</w:t>
            </w:r>
          </w:p>
        </w:tc>
        <w:tc>
          <w:tcPr>
            <w:tcW w:w="1286" w:type="dxa"/>
          </w:tcPr>
          <w:p w14:paraId="62CB3028" w14:textId="77777777" w:rsidR="00837E72" w:rsidRPr="00837E72" w:rsidRDefault="00837E72" w:rsidP="00520BCE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28035748" w14:textId="5047B15B" w:rsidR="00837E72" w:rsidRPr="00837E72" w:rsidRDefault="006D5E98" w:rsidP="00520BCE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268" w:type="dxa"/>
          </w:tcPr>
          <w:p w14:paraId="23383C73" w14:textId="77777777" w:rsidR="00837E72" w:rsidRPr="00837E72" w:rsidRDefault="00837E72" w:rsidP="00520BCE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1" w:type="dxa"/>
          </w:tcPr>
          <w:p w14:paraId="3F73D2B5" w14:textId="797C2AD9" w:rsidR="00837E72" w:rsidRPr="00837E72" w:rsidRDefault="006D5E98" w:rsidP="00520BCE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1 122 120</w:t>
            </w:r>
            <w:r w:rsidR="00837E72" w:rsidRPr="00837E72">
              <w:rPr>
                <w:rFonts w:ascii="Times New Roman" w:hAnsi="Times New Roman" w:cs="Times New Roman"/>
                <w:b/>
              </w:rPr>
              <w:t>,0</w:t>
            </w:r>
          </w:p>
        </w:tc>
      </w:tr>
    </w:tbl>
    <w:p w14:paraId="0DFBB64B" w14:textId="4DD57A53" w:rsidR="000551A8" w:rsidRPr="00B16580" w:rsidRDefault="000551A8" w:rsidP="00B16580">
      <w:pPr>
        <w:widowControl w:val="0"/>
        <w:autoSpaceDE w:val="0"/>
        <w:autoSpaceDN w:val="0"/>
        <w:ind w:firstLine="709"/>
        <w:jc w:val="both"/>
        <w:rPr>
          <w:bCs/>
          <w:iCs/>
          <w:lang w:val="kk-KZ"/>
        </w:rPr>
      </w:pPr>
    </w:p>
    <w:p w14:paraId="3C74BAE9" w14:textId="77777777" w:rsidR="00A0482F" w:rsidRDefault="00A0482F" w:rsidP="00837E72">
      <w:pPr>
        <w:widowControl w:val="0"/>
        <w:autoSpaceDE w:val="0"/>
        <w:autoSpaceDN w:val="0"/>
        <w:jc w:val="both"/>
      </w:pPr>
    </w:p>
    <w:p w14:paraId="699F91B6" w14:textId="77777777" w:rsidR="00A0482F" w:rsidRDefault="00A0482F" w:rsidP="00B737B6">
      <w:pPr>
        <w:widowControl w:val="0"/>
        <w:autoSpaceDE w:val="0"/>
        <w:autoSpaceDN w:val="0"/>
        <w:ind w:firstLine="709"/>
        <w:jc w:val="both"/>
      </w:pPr>
    </w:p>
    <w:p w14:paraId="29A5E6BC" w14:textId="77777777" w:rsidR="00A0482F" w:rsidRDefault="00A0482F" w:rsidP="00B737B6">
      <w:pPr>
        <w:widowControl w:val="0"/>
        <w:autoSpaceDE w:val="0"/>
        <w:autoSpaceDN w:val="0"/>
        <w:ind w:firstLine="709"/>
        <w:jc w:val="both"/>
      </w:pPr>
    </w:p>
    <w:p w14:paraId="5C917830" w14:textId="77777777" w:rsidR="00B35F10" w:rsidRPr="00B737B6" w:rsidRDefault="00DA6EBD" w:rsidP="00B737B6">
      <w:pPr>
        <w:widowControl w:val="0"/>
        <w:autoSpaceDE w:val="0"/>
        <w:autoSpaceDN w:val="0"/>
        <w:ind w:firstLine="709"/>
        <w:jc w:val="both"/>
        <w:rPr>
          <w:lang w:val="kk-KZ"/>
        </w:rPr>
      </w:pPr>
      <w:r w:rsidRPr="00B16580">
        <w:rPr>
          <w:lang w:val="kk-KZ"/>
        </w:rPr>
        <w:t>*Полное описание и характеристика средств указывается в технической спецификации</w:t>
      </w:r>
    </w:p>
    <w:p w14:paraId="53BCA4A0" w14:textId="77777777" w:rsidR="006D3416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b/>
          <w:u w:val="single"/>
          <w:lang w:val="kk-KZ"/>
        </w:rPr>
      </w:pPr>
      <w:r>
        <w:rPr>
          <w:b/>
          <w:u w:val="single"/>
          <w:lang w:val="kk-KZ"/>
        </w:rPr>
        <w:t xml:space="preserve"> </w:t>
      </w:r>
      <w:r w:rsidRPr="00B16580">
        <w:rPr>
          <w:b/>
          <w:u w:val="single"/>
          <w:lang w:val="ru-RU"/>
        </w:rPr>
        <w:t>Постав</w:t>
      </w:r>
      <w:r w:rsidRPr="00B16580">
        <w:rPr>
          <w:b/>
          <w:u w:val="single"/>
          <w:lang w:val="kk-KZ"/>
        </w:rPr>
        <w:t>щ</w:t>
      </w:r>
      <w:proofErr w:type="spellStart"/>
      <w:r w:rsidRPr="00B16580">
        <w:rPr>
          <w:b/>
          <w:u w:val="single"/>
          <w:lang w:val="ru-RU"/>
        </w:rPr>
        <w:t>ик</w:t>
      </w:r>
      <w:proofErr w:type="spellEnd"/>
      <w:r w:rsidRPr="00B16580">
        <w:rPr>
          <w:b/>
          <w:u w:val="single"/>
          <w:lang w:val="ru-RU"/>
        </w:rPr>
        <w:t xml:space="preserve"> нес</w:t>
      </w:r>
      <w:r w:rsidRPr="00B16580">
        <w:rPr>
          <w:b/>
          <w:u w:val="single"/>
          <w:lang w:val="kk-KZ"/>
        </w:rPr>
        <w:t>е</w:t>
      </w:r>
      <w:r w:rsidRPr="00B16580">
        <w:rPr>
          <w:b/>
          <w:u w:val="single"/>
          <w:lang w:val="ru-RU"/>
        </w:rPr>
        <w:t>т ответственность за:</w:t>
      </w:r>
    </w:p>
    <w:p w14:paraId="07046A24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оказание медицинской помощи в стационаре во время протезирования;</w:t>
      </w:r>
    </w:p>
    <w:p w14:paraId="4F689CA7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обучение получателя услуги пользованию протезно-ортопедическими изделиями;</w:t>
      </w:r>
    </w:p>
    <w:p w14:paraId="7B4E87A2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оказание услуг по ремонту протезно-ортопедических изделий;</w:t>
      </w:r>
    </w:p>
    <w:p w14:paraId="0EB6514F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обеспечение содержания и питания получателей услуг, которым показана стационарная помощь при протезировании;</w:t>
      </w:r>
    </w:p>
    <w:p w14:paraId="0359F621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356"/>
          <w:tab w:val="left" w:pos="851"/>
        </w:tabs>
        <w:autoSpaceDE w:val="0"/>
        <w:autoSpaceDN w:val="0"/>
        <w:ind w:left="0" w:firstLine="709"/>
        <w:jc w:val="both"/>
        <w:rPr>
          <w:lang w:val="ru-RU"/>
        </w:rPr>
      </w:pPr>
      <w:r w:rsidRPr="00B16580">
        <w:rPr>
          <w:lang w:val="ru-RU"/>
        </w:rPr>
        <w:t xml:space="preserve">ведение учета получателей </w:t>
      </w:r>
      <w:proofErr w:type="spellStart"/>
      <w:r w:rsidRPr="00B16580">
        <w:rPr>
          <w:lang w:val="ru-RU"/>
        </w:rPr>
        <w:t>услу</w:t>
      </w:r>
      <w:proofErr w:type="spellEnd"/>
      <w:r w:rsidRPr="00B16580">
        <w:rPr>
          <w:lang w:val="kk-KZ"/>
        </w:rPr>
        <w:t>г</w:t>
      </w:r>
      <w:r w:rsidRPr="00B16580">
        <w:rPr>
          <w:lang w:val="ru-RU"/>
        </w:rPr>
        <w:t>, создание и корректировка ба</w:t>
      </w:r>
      <w:r w:rsidRPr="00B16580">
        <w:rPr>
          <w:lang w:val="kk-KZ"/>
        </w:rPr>
        <w:t>зы</w:t>
      </w:r>
      <w:r w:rsidRPr="00B16580">
        <w:rPr>
          <w:lang w:val="ru-RU"/>
        </w:rPr>
        <w:t xml:space="preserve"> данных по лицам </w:t>
      </w:r>
      <w:r w:rsidRPr="00B16580">
        <w:rPr>
          <w:lang w:val="kk-KZ"/>
        </w:rPr>
        <w:t xml:space="preserve">                           </w:t>
      </w:r>
      <w:r w:rsidRPr="00B16580">
        <w:rPr>
          <w:lang w:val="ru-RU"/>
        </w:rPr>
        <w:t xml:space="preserve">с инвалидностью, </w:t>
      </w:r>
      <w:proofErr w:type="spellStart"/>
      <w:r w:rsidRPr="00B16580">
        <w:rPr>
          <w:lang w:val="ru-RU"/>
        </w:rPr>
        <w:t>которы</w:t>
      </w:r>
      <w:proofErr w:type="spellEnd"/>
      <w:r w:rsidRPr="00B16580">
        <w:rPr>
          <w:lang w:val="kk-KZ"/>
        </w:rPr>
        <w:t>м</w:t>
      </w:r>
      <w:r w:rsidRPr="00B16580">
        <w:rPr>
          <w:lang w:val="ru-RU"/>
        </w:rPr>
        <w:t xml:space="preserve"> показано протезирование.</w:t>
      </w:r>
    </w:p>
    <w:p w14:paraId="2D440CD5" w14:textId="77777777" w:rsidR="00716762" w:rsidRDefault="00DA6EBD" w:rsidP="00B16580">
      <w:pPr>
        <w:widowControl w:val="0"/>
        <w:tabs>
          <w:tab w:val="left" w:pos="356"/>
          <w:tab w:val="left" w:pos="851"/>
        </w:tabs>
        <w:autoSpaceDE w:val="0"/>
        <w:autoSpaceDN w:val="0"/>
        <w:ind w:firstLine="709"/>
        <w:jc w:val="both"/>
        <w:rPr>
          <w:lang w:val="kk-KZ"/>
        </w:rPr>
      </w:pPr>
      <w:r w:rsidRPr="00B16580">
        <w:rPr>
          <w:lang w:val="kk-KZ"/>
        </w:rPr>
        <w:tab/>
      </w:r>
      <w:r w:rsidRPr="00B16580">
        <w:rPr>
          <w:lang w:val="kk-KZ"/>
        </w:rPr>
        <w:tab/>
      </w:r>
    </w:p>
    <w:p w14:paraId="26AD0DBD" w14:textId="77777777" w:rsidR="006D3416" w:rsidRPr="00B16580" w:rsidRDefault="00DA6EBD" w:rsidP="00B16580">
      <w:pPr>
        <w:widowControl w:val="0"/>
        <w:tabs>
          <w:tab w:val="left" w:pos="356"/>
          <w:tab w:val="left" w:pos="851"/>
        </w:tabs>
        <w:autoSpaceDE w:val="0"/>
        <w:autoSpaceDN w:val="0"/>
        <w:ind w:firstLine="709"/>
        <w:jc w:val="both"/>
        <w:rPr>
          <w:lang w:val="ru-RU"/>
        </w:rPr>
      </w:pPr>
      <w:r w:rsidRPr="00B16580">
        <w:rPr>
          <w:lang w:val="ru-RU"/>
        </w:rPr>
        <w:t>Поставщик дол</w:t>
      </w:r>
      <w:r w:rsidRPr="00B16580">
        <w:rPr>
          <w:lang w:val="kk-KZ"/>
        </w:rPr>
        <w:t>ж</w:t>
      </w:r>
      <w:proofErr w:type="spellStart"/>
      <w:r w:rsidRPr="00B16580">
        <w:rPr>
          <w:lang w:val="ru-RU"/>
        </w:rPr>
        <w:t>ен</w:t>
      </w:r>
      <w:proofErr w:type="spellEnd"/>
      <w:r w:rsidRPr="00B16580">
        <w:rPr>
          <w:lang w:val="ru-RU"/>
        </w:rPr>
        <w:t xml:space="preserve"> учитывать потребности получателя услуги в протезно- ортопедических изделиях, отвечающих современным требованиям.</w:t>
      </w:r>
    </w:p>
    <w:p w14:paraId="57F4D4A4" w14:textId="77777777" w:rsidR="006D3416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color w:val="000000"/>
          <w:lang w:val="kk-KZ"/>
        </w:rPr>
      </w:pPr>
      <w:r w:rsidRPr="00B16580">
        <w:rPr>
          <w:lang w:val="ru-RU"/>
        </w:rPr>
        <w:lastRenderedPageBreak/>
        <w:t xml:space="preserve">В соответствии с пунктом 2 статьи </w:t>
      </w:r>
      <w:r w:rsidRPr="00B16580">
        <w:rPr>
          <w:lang w:val="kk-KZ"/>
        </w:rPr>
        <w:t>89</w:t>
      </w:r>
      <w:r w:rsidRPr="00B16580">
        <w:rPr>
          <w:lang w:val="ru-RU"/>
        </w:rPr>
        <w:t xml:space="preserve"> Кодекса Республики К</w:t>
      </w:r>
      <w:r w:rsidRPr="00B16580">
        <w:rPr>
          <w:lang w:val="kk-KZ"/>
        </w:rPr>
        <w:t xml:space="preserve">азахстан </w:t>
      </w:r>
      <w:r w:rsidRPr="00B16580">
        <w:rPr>
          <w:lang w:val="ru-RU"/>
        </w:rPr>
        <w:t>«О здоровье народа и системе здравоохранения»</w:t>
      </w:r>
      <w:r w:rsidRPr="00B16580">
        <w:rPr>
          <w:lang w:val="kk-KZ"/>
        </w:rPr>
        <w:t xml:space="preserve"> от 7 июля 2020 года №360-</w:t>
      </w:r>
      <w:r w:rsidRPr="00B16580">
        <w:t>VI</w:t>
      </w:r>
      <w:r w:rsidRPr="00B16580">
        <w:rPr>
          <w:lang w:val="ru-RU"/>
        </w:rPr>
        <w:t xml:space="preserve"> </w:t>
      </w:r>
      <w:r w:rsidRPr="00B16580">
        <w:rPr>
          <w:lang w:val="kk-KZ"/>
        </w:rPr>
        <w:t xml:space="preserve">ЗРК и </w:t>
      </w:r>
      <w:r w:rsidRPr="00B16580">
        <w:rPr>
          <w:color w:val="000000"/>
          <w:lang w:val="ru-RU"/>
        </w:rPr>
        <w:t>Приказом Заместителя Премьер-Министра - Министра труда и социальной защиты населения Республики Казахстан от 30 июня</w:t>
      </w:r>
      <w:r w:rsidRPr="00B16580">
        <w:rPr>
          <w:color w:val="000000"/>
          <w:lang w:val="kk-KZ"/>
        </w:rPr>
        <w:t xml:space="preserve"> </w:t>
      </w:r>
      <w:r w:rsidRPr="00B16580">
        <w:rPr>
          <w:color w:val="000000"/>
          <w:lang w:val="ru-RU"/>
        </w:rPr>
        <w:t>2023 года №287</w:t>
      </w:r>
      <w:r w:rsidRPr="00B16580">
        <w:rPr>
          <w:lang w:val="kk-KZ"/>
        </w:rPr>
        <w:t xml:space="preserve"> «</w:t>
      </w:r>
      <w:r w:rsidRPr="00B16580">
        <w:rPr>
          <w:color w:val="000000"/>
          <w:lang w:val="ru-RU"/>
        </w:rPr>
        <w:t>Об утверждении Правил обеспечения лиц с инвалидностью протезно-ортопедической помощью, техническими вспомогательными (компенсаторными) средствами, специальными средствами передвижения в соответствии с индивидуальной программой абилитации и реабилитации лица с инвалидностью, включая сроки их замены</w:t>
      </w:r>
      <w:r w:rsidRPr="00B16580">
        <w:rPr>
          <w:color w:val="000000"/>
          <w:lang w:val="kk-KZ"/>
        </w:rPr>
        <w:t xml:space="preserve">»: </w:t>
      </w:r>
    </w:p>
    <w:p w14:paraId="668E6E45" w14:textId="77777777" w:rsidR="006D3416" w:rsidRPr="00B16580" w:rsidRDefault="00DA6EBD" w:rsidP="00B1658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rPr>
          <w:color w:val="000000"/>
          <w:lang w:val="kk-KZ"/>
        </w:rPr>
      </w:pPr>
      <w:r w:rsidRPr="00B16580">
        <w:rPr>
          <w:color w:val="000000"/>
          <w:lang w:val="kk-KZ"/>
        </w:rPr>
        <w:t>л</w:t>
      </w:r>
      <w:proofErr w:type="spellStart"/>
      <w:r w:rsidRPr="00B16580">
        <w:rPr>
          <w:color w:val="000000"/>
          <w:lang w:val="ru-RU"/>
        </w:rPr>
        <w:t>ица</w:t>
      </w:r>
      <w:proofErr w:type="spellEnd"/>
      <w:r w:rsidRPr="00B16580">
        <w:rPr>
          <w:color w:val="000000"/>
          <w:lang w:val="ru-RU"/>
        </w:rPr>
        <w:t xml:space="preserve"> с инвалидностью обеспечивается стационарным протезированием</w:t>
      </w:r>
      <w:r w:rsidRPr="00B16580">
        <w:rPr>
          <w:color w:val="000000"/>
          <w:lang w:val="kk-KZ"/>
        </w:rPr>
        <w:t>;</w:t>
      </w:r>
    </w:p>
    <w:p w14:paraId="01292CFB" w14:textId="77777777" w:rsidR="006D3416" w:rsidRPr="00B16580" w:rsidRDefault="00DA6EBD" w:rsidP="00B1658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rPr>
          <w:color w:val="000000"/>
          <w:lang w:val="kk-KZ"/>
        </w:rPr>
      </w:pPr>
      <w:proofErr w:type="spellStart"/>
      <w:r w:rsidRPr="00B16580">
        <w:rPr>
          <w:lang w:val="ru-RU"/>
        </w:rPr>
        <w:t>выда</w:t>
      </w:r>
      <w:proofErr w:type="spellEnd"/>
      <w:r w:rsidRPr="00B16580">
        <w:rPr>
          <w:lang w:val="kk-KZ"/>
        </w:rPr>
        <w:t>е</w:t>
      </w:r>
      <w:proofErr w:type="spellStart"/>
      <w:r w:rsidRPr="00B16580">
        <w:rPr>
          <w:lang w:val="ru-RU"/>
        </w:rPr>
        <w:t>тся</w:t>
      </w:r>
      <w:proofErr w:type="spellEnd"/>
      <w:r w:rsidRPr="00B16580">
        <w:rPr>
          <w:lang w:val="ru-RU"/>
        </w:rPr>
        <w:t xml:space="preserve"> лист о врем</w:t>
      </w:r>
      <w:r w:rsidRPr="00B16580">
        <w:rPr>
          <w:lang w:val="kk-KZ"/>
        </w:rPr>
        <w:t>е</w:t>
      </w:r>
      <w:proofErr w:type="spellStart"/>
      <w:r w:rsidRPr="00B16580">
        <w:rPr>
          <w:lang w:val="ru-RU"/>
        </w:rPr>
        <w:t>нной</w:t>
      </w:r>
      <w:proofErr w:type="spellEnd"/>
      <w:r w:rsidRPr="00B16580">
        <w:rPr>
          <w:lang w:val="kk-KZ"/>
        </w:rPr>
        <w:t xml:space="preserve"> </w:t>
      </w:r>
      <w:proofErr w:type="spellStart"/>
      <w:r w:rsidRPr="00B16580">
        <w:rPr>
          <w:lang w:val="ru-RU"/>
        </w:rPr>
        <w:t>нетрудоспособност</w:t>
      </w:r>
      <w:proofErr w:type="spellEnd"/>
      <w:r w:rsidRPr="00B16580">
        <w:rPr>
          <w:lang w:val="kk-KZ"/>
        </w:rPr>
        <w:t>и;</w:t>
      </w:r>
    </w:p>
    <w:p w14:paraId="23AF397B" w14:textId="77777777" w:rsidR="006D3416" w:rsidRPr="00B16580" w:rsidRDefault="00DA6EBD" w:rsidP="00B1658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rPr>
          <w:color w:val="000000"/>
          <w:lang w:val="kk-KZ"/>
        </w:rPr>
      </w:pPr>
      <w:r w:rsidRPr="00B16580">
        <w:rPr>
          <w:color w:val="000000"/>
          <w:lang w:val="ru-RU"/>
        </w:rPr>
        <w:t xml:space="preserve">оплачиваются </w:t>
      </w:r>
      <w:r w:rsidRPr="00B16580">
        <w:rPr>
          <w:color w:val="000000"/>
          <w:lang w:val="kk-KZ"/>
        </w:rPr>
        <w:t>р</w:t>
      </w:r>
      <w:proofErr w:type="spellStart"/>
      <w:r w:rsidRPr="00B16580">
        <w:rPr>
          <w:color w:val="000000"/>
          <w:lang w:val="ru-RU"/>
        </w:rPr>
        <w:t>асходы</w:t>
      </w:r>
      <w:proofErr w:type="spellEnd"/>
      <w:r w:rsidRPr="00B16580">
        <w:rPr>
          <w:color w:val="000000"/>
          <w:lang w:val="ru-RU"/>
        </w:rPr>
        <w:t>, связанные с проездом на оказание протезно-ортопедической помощи</w:t>
      </w:r>
      <w:r w:rsidRPr="00B16580">
        <w:rPr>
          <w:color w:val="000000"/>
          <w:lang w:val="kk-KZ"/>
        </w:rPr>
        <w:t>.</w:t>
      </w:r>
    </w:p>
    <w:p w14:paraId="143CE22E" w14:textId="77777777" w:rsidR="006D3416" w:rsidRPr="00B16580" w:rsidRDefault="00DA6EBD" w:rsidP="00B16580">
      <w:pPr>
        <w:widowControl w:val="0"/>
        <w:autoSpaceDE w:val="0"/>
        <w:autoSpaceDN w:val="0"/>
        <w:ind w:right="-2" w:firstLine="709"/>
        <w:jc w:val="both"/>
        <w:rPr>
          <w:lang w:val="ru-RU"/>
        </w:rPr>
      </w:pPr>
      <w:r w:rsidRPr="00B16580">
        <w:rPr>
          <w:lang w:val="ru-RU"/>
        </w:rPr>
        <w:t>Поставщик обязан обеспечить лиц с инвалидностью протезно-ортопедическими изделиями согласно заключенного договор</w:t>
      </w:r>
      <w:r w:rsidRPr="00B16580">
        <w:rPr>
          <w:lang w:val="kk-KZ"/>
        </w:rPr>
        <w:t>а</w:t>
      </w:r>
      <w:r w:rsidRPr="00B16580">
        <w:rPr>
          <w:lang w:val="ru-RU"/>
        </w:rPr>
        <w:t>.</w:t>
      </w:r>
      <w:r w:rsidRPr="00B16580">
        <w:rPr>
          <w:lang w:val="kk-KZ"/>
        </w:rPr>
        <w:t xml:space="preserve"> Производит ремонт протезно-ортопедических изделий в течение гарантийного срока.</w:t>
      </w:r>
    </w:p>
    <w:p w14:paraId="7EBDAA0E" w14:textId="77777777" w:rsidR="006D3416" w:rsidRPr="00B16580" w:rsidRDefault="006D3416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</w:p>
    <w:p w14:paraId="4D31CB24" w14:textId="2C70A822" w:rsidR="006D3416" w:rsidRPr="00781962" w:rsidRDefault="00DA6EBD" w:rsidP="00B16580">
      <w:pPr>
        <w:widowControl w:val="0"/>
        <w:autoSpaceDE w:val="0"/>
        <w:autoSpaceDN w:val="0"/>
        <w:ind w:firstLine="709"/>
        <w:jc w:val="both"/>
        <w:rPr>
          <w:b/>
          <w:spacing w:val="-2"/>
          <w:w w:val="105"/>
          <w:lang w:val="kk-KZ"/>
        </w:rPr>
      </w:pPr>
      <w:proofErr w:type="spellStart"/>
      <w:r w:rsidRPr="00781962">
        <w:rPr>
          <w:b/>
          <w:w w:val="105"/>
          <w:lang w:val="ru-RU"/>
        </w:rPr>
        <w:t>Тр</w:t>
      </w:r>
      <w:proofErr w:type="spellEnd"/>
      <w:r w:rsidRPr="00781962">
        <w:rPr>
          <w:b/>
          <w:w w:val="105"/>
          <w:lang w:val="kk-KZ"/>
        </w:rPr>
        <w:t>е</w:t>
      </w:r>
      <w:proofErr w:type="spellStart"/>
      <w:r w:rsidRPr="00781962">
        <w:rPr>
          <w:b/>
          <w:w w:val="105"/>
          <w:lang w:val="ru-RU"/>
        </w:rPr>
        <w:t>бования</w:t>
      </w:r>
      <w:proofErr w:type="spellEnd"/>
      <w:r w:rsidRPr="00781962">
        <w:rPr>
          <w:b/>
          <w:w w:val="105"/>
          <w:lang w:val="kk-KZ"/>
        </w:rPr>
        <w:t xml:space="preserve"> </w:t>
      </w:r>
      <w:r w:rsidRPr="00781962">
        <w:rPr>
          <w:b/>
          <w:w w:val="105"/>
          <w:lang w:val="ru-RU"/>
        </w:rPr>
        <w:t>к</w:t>
      </w:r>
      <w:r w:rsidRPr="00781962">
        <w:rPr>
          <w:b/>
          <w:w w:val="105"/>
          <w:lang w:val="kk-KZ"/>
        </w:rPr>
        <w:t xml:space="preserve"> </w:t>
      </w:r>
      <w:r w:rsidRPr="00781962">
        <w:rPr>
          <w:b/>
          <w:w w:val="105"/>
          <w:lang w:val="ru-RU"/>
        </w:rPr>
        <w:t>потенциальному</w:t>
      </w:r>
      <w:r w:rsidRPr="00781962">
        <w:rPr>
          <w:b/>
          <w:w w:val="105"/>
          <w:lang w:val="kk-KZ"/>
        </w:rPr>
        <w:t xml:space="preserve"> </w:t>
      </w:r>
      <w:proofErr w:type="spellStart"/>
      <w:r w:rsidRPr="00781962">
        <w:rPr>
          <w:b/>
          <w:spacing w:val="-2"/>
          <w:w w:val="105"/>
          <w:lang w:val="ru-RU"/>
        </w:rPr>
        <w:t>поставщикv</w:t>
      </w:r>
      <w:proofErr w:type="spellEnd"/>
    </w:p>
    <w:p w14:paraId="457ED2FF" w14:textId="1FF8F235" w:rsidR="00781962" w:rsidRPr="001D27FB" w:rsidRDefault="00781962" w:rsidP="00781962">
      <w:pPr>
        <w:widowControl w:val="0"/>
        <w:tabs>
          <w:tab w:val="left" w:pos="819"/>
          <w:tab w:val="left" w:pos="993"/>
        </w:tabs>
        <w:autoSpaceDE w:val="0"/>
        <w:autoSpaceDN w:val="0"/>
        <w:jc w:val="both"/>
        <w:rPr>
          <w:lang w:val="ru-RU"/>
        </w:rPr>
      </w:pPr>
      <w:r w:rsidRPr="001D27FB">
        <w:rPr>
          <w:lang w:val="ru-RU"/>
        </w:rPr>
        <w:t xml:space="preserve">            </w:t>
      </w:r>
      <w:r w:rsidR="00DA6EBD" w:rsidRPr="001D27FB">
        <w:rPr>
          <w:lang w:val="ru-RU"/>
        </w:rPr>
        <w:t>Потенциальный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поставщик,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согласно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Закона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PK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«О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разрешениях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и</w:t>
      </w:r>
      <w:r w:rsidR="00DA6EBD" w:rsidRPr="001D27FB">
        <w:rPr>
          <w:lang w:val="kk-KZ"/>
        </w:rPr>
        <w:t xml:space="preserve"> </w:t>
      </w:r>
      <w:proofErr w:type="spellStart"/>
      <w:r w:rsidR="00DA6EBD" w:rsidRPr="001D27FB">
        <w:rPr>
          <w:lang w:val="ru-RU"/>
        </w:rPr>
        <w:t>уведомлени</w:t>
      </w:r>
      <w:proofErr w:type="spellEnd"/>
      <w:r w:rsidR="00DA6EBD" w:rsidRPr="001D27FB">
        <w:rPr>
          <w:lang w:val="kk-KZ"/>
        </w:rPr>
        <w:t>я</w:t>
      </w:r>
      <w:r w:rsidR="00DA6EBD" w:rsidRPr="001D27FB">
        <w:rPr>
          <w:lang w:val="ru-RU"/>
        </w:rPr>
        <w:t xml:space="preserve">х» должен </w:t>
      </w:r>
      <w:r w:rsidR="00DA6EBD" w:rsidRPr="001D27FB">
        <w:rPr>
          <w:lang w:val="kk-KZ"/>
        </w:rPr>
        <w:t>и</w:t>
      </w:r>
      <w:r w:rsidR="00DA6EBD" w:rsidRPr="001D27FB">
        <w:rPr>
          <w:lang w:val="ru-RU"/>
        </w:rPr>
        <w:t xml:space="preserve">меть </w:t>
      </w:r>
      <w:proofErr w:type="spellStart"/>
      <w:r w:rsidR="00DA6EBD" w:rsidRPr="001D27FB">
        <w:rPr>
          <w:lang w:val="ru-RU"/>
        </w:rPr>
        <w:t>лицензи</w:t>
      </w:r>
      <w:proofErr w:type="spellEnd"/>
      <w:r w:rsidRPr="001D27FB">
        <w:rPr>
          <w:lang w:val="kk-KZ"/>
        </w:rPr>
        <w:t>и:</w:t>
      </w:r>
      <w:r w:rsidR="00DA6EBD" w:rsidRPr="001D27FB">
        <w:rPr>
          <w:lang w:val="ru-RU"/>
        </w:rPr>
        <w:t xml:space="preserve"> </w:t>
      </w:r>
    </w:p>
    <w:p w14:paraId="0A4B0377" w14:textId="73F50550" w:rsidR="006D3416" w:rsidRPr="001D27FB" w:rsidRDefault="00781962" w:rsidP="00781962">
      <w:pPr>
        <w:pStyle w:val="a8"/>
        <w:numPr>
          <w:ilvl w:val="0"/>
          <w:numId w:val="7"/>
        </w:numPr>
        <w:tabs>
          <w:tab w:val="left" w:pos="819"/>
          <w:tab w:val="left" w:pos="993"/>
        </w:tabs>
        <w:jc w:val="both"/>
        <w:rPr>
          <w:sz w:val="24"/>
          <w:szCs w:val="24"/>
        </w:rPr>
      </w:pPr>
      <w:r w:rsidRPr="001D27FB">
        <w:rPr>
          <w:sz w:val="24"/>
          <w:szCs w:val="24"/>
          <w:lang w:val="kk-KZ"/>
        </w:rPr>
        <w:t>Н</w:t>
      </w:r>
      <w:r w:rsidR="00DA6EBD" w:rsidRPr="001D27FB">
        <w:rPr>
          <w:sz w:val="24"/>
          <w:szCs w:val="24"/>
        </w:rPr>
        <w:t>а</w:t>
      </w:r>
      <w:r w:rsidR="00DA6EBD" w:rsidRPr="001D27FB">
        <w:rPr>
          <w:sz w:val="24"/>
          <w:szCs w:val="24"/>
          <w:lang w:val="kk-KZ"/>
        </w:rPr>
        <w:t xml:space="preserve"> </w:t>
      </w:r>
      <w:r w:rsidR="00DA6EBD" w:rsidRPr="001D27FB">
        <w:rPr>
          <w:sz w:val="24"/>
          <w:szCs w:val="24"/>
        </w:rPr>
        <w:t>медицинскую деятельность:</w:t>
      </w:r>
    </w:p>
    <w:p w14:paraId="7AD0A878" w14:textId="77777777" w:rsidR="006D3416" w:rsidRPr="001D27FB" w:rsidRDefault="00DA6EBD" w:rsidP="00B16580">
      <w:pPr>
        <w:widowControl w:val="0"/>
        <w:numPr>
          <w:ilvl w:val="0"/>
          <w:numId w:val="3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Амбулаторно-поликлиническую помощь взрослому и детскому населению по специальностям:</w:t>
      </w:r>
    </w:p>
    <w:p w14:paraId="31DC054C" w14:textId="77777777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первичная медико-санитарная помощь: доврачебная, квалифицированная;</w:t>
      </w:r>
    </w:p>
    <w:p w14:paraId="60C3F845" w14:textId="0B91B48C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консультативно-диагностическая помощь: терапия, травматология</w:t>
      </w:r>
      <w:r w:rsidR="00030968" w:rsidRPr="001D27FB">
        <w:rPr>
          <w:lang w:val="kk-KZ"/>
        </w:rPr>
        <w:t xml:space="preserve"> и </w:t>
      </w:r>
      <w:r w:rsidRPr="001D27FB">
        <w:rPr>
          <w:lang w:val="kk-KZ"/>
        </w:rPr>
        <w:t>ортопедия;</w:t>
      </w:r>
    </w:p>
    <w:p w14:paraId="591849BA" w14:textId="6962C09A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медицинская реабилиталогия: массаж.</w:t>
      </w:r>
    </w:p>
    <w:p w14:paraId="13D15C89" w14:textId="77777777" w:rsidR="006D3416" w:rsidRPr="001D27FB" w:rsidRDefault="00DA6EBD" w:rsidP="00B16580">
      <w:pPr>
        <w:widowControl w:val="0"/>
        <w:numPr>
          <w:ilvl w:val="0"/>
          <w:numId w:val="3"/>
        </w:numPr>
        <w:tabs>
          <w:tab w:val="left" w:pos="284"/>
          <w:tab w:val="left" w:pos="993"/>
        </w:tabs>
        <w:autoSpaceDE w:val="0"/>
        <w:autoSpaceDN w:val="0"/>
        <w:ind w:left="0" w:firstLine="709"/>
        <w:jc w:val="both"/>
        <w:rPr>
          <w:lang w:val="kk-KZ"/>
        </w:rPr>
      </w:pPr>
      <w:r w:rsidRPr="001D27FB">
        <w:rPr>
          <w:lang w:val="kk-KZ"/>
        </w:rPr>
        <w:t>Стационарная и амбулаторно-поликлиническая помощь взрослому и детскому населению по специальностям:</w:t>
      </w:r>
    </w:p>
    <w:p w14:paraId="61D79FD3" w14:textId="2FBBE2D2" w:rsidR="006D3416" w:rsidRPr="001D27FB" w:rsidRDefault="00DA6EBD" w:rsidP="00B16580">
      <w:pPr>
        <w:widowControl w:val="0"/>
        <w:tabs>
          <w:tab w:val="left" w:pos="284"/>
          <w:tab w:val="left" w:pos="993"/>
        </w:tabs>
        <w:autoSpaceDE w:val="0"/>
        <w:autoSpaceDN w:val="0"/>
        <w:ind w:firstLine="709"/>
        <w:jc w:val="both"/>
        <w:rPr>
          <w:lang w:val="kk-KZ"/>
        </w:rPr>
      </w:pPr>
      <w:r w:rsidRPr="001D27FB">
        <w:rPr>
          <w:lang w:val="kk-KZ"/>
        </w:rPr>
        <w:t>- травматология</w:t>
      </w:r>
      <w:r w:rsidR="00030968" w:rsidRPr="001D27FB">
        <w:rPr>
          <w:lang w:val="kk-KZ"/>
        </w:rPr>
        <w:t xml:space="preserve"> и </w:t>
      </w:r>
      <w:r w:rsidRPr="001D27FB">
        <w:rPr>
          <w:lang w:val="kk-KZ"/>
        </w:rPr>
        <w:t>ортопедия:</w:t>
      </w:r>
    </w:p>
    <w:p w14:paraId="281B5A5D" w14:textId="3532ACB9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медицинская реабилитология: массаж.</w:t>
      </w:r>
    </w:p>
    <w:p w14:paraId="3C666D2A" w14:textId="318E05B5" w:rsidR="006D3416" w:rsidRPr="001D27FB" w:rsidRDefault="00DA6EBD" w:rsidP="00B16580">
      <w:pPr>
        <w:widowControl w:val="0"/>
        <w:numPr>
          <w:ilvl w:val="0"/>
          <w:numId w:val="3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Эскпертиза временной нетрудоспособности.</w:t>
      </w:r>
    </w:p>
    <w:p w14:paraId="307DCB7E" w14:textId="0868072A" w:rsidR="00781962" w:rsidRPr="001D27FB" w:rsidRDefault="00781962" w:rsidP="001D27FB">
      <w:pPr>
        <w:pStyle w:val="a8"/>
        <w:numPr>
          <w:ilvl w:val="0"/>
          <w:numId w:val="7"/>
        </w:numPr>
        <w:tabs>
          <w:tab w:val="left" w:pos="840"/>
          <w:tab w:val="left" w:pos="993"/>
        </w:tabs>
        <w:jc w:val="both"/>
        <w:rPr>
          <w:sz w:val="24"/>
          <w:szCs w:val="24"/>
          <w:lang w:val="kk-KZ"/>
        </w:rPr>
      </w:pPr>
      <w:r w:rsidRPr="001D27FB">
        <w:rPr>
          <w:sz w:val="24"/>
          <w:szCs w:val="24"/>
          <w:lang w:val="kk-KZ"/>
        </w:rPr>
        <w:t>На фармацевтичекую деятельность:</w:t>
      </w:r>
    </w:p>
    <w:p w14:paraId="4076B3C2" w14:textId="19B6E317" w:rsidR="006D3416" w:rsidRPr="001D27FB" w:rsidRDefault="00781962" w:rsidP="00781962">
      <w:pPr>
        <w:pStyle w:val="a8"/>
        <w:tabs>
          <w:tab w:val="left" w:pos="840"/>
          <w:tab w:val="left" w:pos="993"/>
        </w:tabs>
        <w:ind w:left="1069" w:firstLine="0"/>
        <w:jc w:val="both"/>
        <w:rPr>
          <w:sz w:val="24"/>
          <w:szCs w:val="24"/>
        </w:rPr>
      </w:pPr>
      <w:r w:rsidRPr="001D27FB">
        <w:rPr>
          <w:sz w:val="24"/>
          <w:szCs w:val="24"/>
          <w:lang w:val="kk-KZ"/>
        </w:rPr>
        <w:t xml:space="preserve">- </w:t>
      </w:r>
      <w:r w:rsidRPr="001D27FB">
        <w:rPr>
          <w:sz w:val="24"/>
          <w:szCs w:val="24"/>
        </w:rPr>
        <w:t>производство изделий медицинского назначения.</w:t>
      </w:r>
    </w:p>
    <w:p w14:paraId="1832A021" w14:textId="77777777" w:rsidR="001D27FB" w:rsidRPr="001D27FB" w:rsidRDefault="001D27FB" w:rsidP="00781962">
      <w:pPr>
        <w:pStyle w:val="a8"/>
        <w:tabs>
          <w:tab w:val="left" w:pos="840"/>
          <w:tab w:val="left" w:pos="993"/>
        </w:tabs>
        <w:ind w:left="1069" w:firstLine="0"/>
        <w:jc w:val="both"/>
        <w:rPr>
          <w:lang w:val="kk-KZ"/>
        </w:rPr>
      </w:pPr>
    </w:p>
    <w:p w14:paraId="24DAE89A" w14:textId="77777777" w:rsidR="006D3416" w:rsidRPr="001D27FB" w:rsidRDefault="00DA6EBD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  <w:r w:rsidRPr="001D27FB">
        <w:rPr>
          <w:lang w:val="ru-RU"/>
        </w:rPr>
        <w:t>Лиц</w:t>
      </w:r>
      <w:r w:rsidRPr="001D27FB">
        <w:rPr>
          <w:lang w:val="kk-KZ"/>
        </w:rPr>
        <w:t>о</w:t>
      </w:r>
      <w:r w:rsidRPr="001D27FB">
        <w:rPr>
          <w:lang w:val="ru-RU"/>
        </w:rPr>
        <w:t xml:space="preserve"> имеющее лицензию должно соответствовать требованиям статьи 29 Закона Республики Казахстан от 16 мая 2014 года </w:t>
      </w:r>
      <w:r w:rsidRPr="001D27FB">
        <w:rPr>
          <w:lang w:val="kk-KZ"/>
        </w:rPr>
        <w:t>№</w:t>
      </w:r>
      <w:r w:rsidRPr="001D27FB">
        <w:rPr>
          <w:lang w:val="ru-RU"/>
        </w:rPr>
        <w:t>202-</w:t>
      </w:r>
      <w:r w:rsidRPr="001D27FB">
        <w:t>V</w:t>
      </w:r>
      <w:r w:rsidRPr="001D27FB">
        <w:rPr>
          <w:lang w:val="kk-KZ"/>
        </w:rPr>
        <w:t xml:space="preserve"> «О разрешениях и уведомлениях».</w:t>
      </w:r>
    </w:p>
    <w:p w14:paraId="7D1A2E96" w14:textId="77777777" w:rsidR="006D3416" w:rsidRPr="001D27FB" w:rsidRDefault="00DA6EBD" w:rsidP="00E67B2F">
      <w:pPr>
        <w:widowControl w:val="0"/>
        <w:tabs>
          <w:tab w:val="left" w:pos="993"/>
        </w:tabs>
        <w:autoSpaceDE w:val="0"/>
        <w:autoSpaceDN w:val="0"/>
        <w:ind w:firstLine="851"/>
        <w:jc w:val="both"/>
        <w:rPr>
          <w:lang w:val="kk-KZ"/>
        </w:rPr>
      </w:pPr>
      <w:r w:rsidRPr="001D27FB">
        <w:rPr>
          <w:sz w:val="20"/>
          <w:szCs w:val="20"/>
          <w:lang w:val="kk-KZ"/>
        </w:rPr>
        <w:t xml:space="preserve"> </w:t>
      </w:r>
      <w:r w:rsidRPr="001D27FB">
        <w:rPr>
          <w:lang w:val="kk-KZ"/>
        </w:rPr>
        <w:t>Потенциальный поставщик должен иметь у себя в штате следующих квалифицированных специалистов: техник-протезист, медсестра</w:t>
      </w:r>
      <w:r w:rsidR="00702490" w:rsidRPr="001D27FB">
        <w:rPr>
          <w:lang w:val="kk-KZ"/>
        </w:rPr>
        <w:t>.</w:t>
      </w:r>
    </w:p>
    <w:p w14:paraId="707A3E1B" w14:textId="77777777" w:rsidR="006D3416" w:rsidRPr="00B16580" w:rsidRDefault="006D3416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</w:p>
    <w:p w14:paraId="1CAD7757" w14:textId="6C314CF4" w:rsidR="00DE7C7C" w:rsidRDefault="00DA6EBD" w:rsidP="00E67B2F">
      <w:pPr>
        <w:widowControl w:val="0"/>
        <w:tabs>
          <w:tab w:val="left" w:pos="8010"/>
        </w:tabs>
        <w:autoSpaceDE w:val="0"/>
        <w:autoSpaceDN w:val="0"/>
        <w:jc w:val="both"/>
        <w:rPr>
          <w:b/>
          <w:lang w:val="kk-KZ"/>
        </w:rPr>
      </w:pPr>
      <w:r>
        <w:rPr>
          <w:b/>
          <w:lang w:val="kk-KZ"/>
        </w:rPr>
        <w:tab/>
      </w:r>
    </w:p>
    <w:p w14:paraId="243D0707" w14:textId="7C0B9B1E" w:rsidR="00E67B2F" w:rsidRPr="00B16580" w:rsidRDefault="00DA6EBD" w:rsidP="00E67B2F">
      <w:pPr>
        <w:widowControl w:val="0"/>
        <w:tabs>
          <w:tab w:val="left" w:pos="7980"/>
        </w:tabs>
        <w:autoSpaceDE w:val="0"/>
        <w:autoSpaceDN w:val="0"/>
        <w:jc w:val="both"/>
        <w:rPr>
          <w:b/>
          <w:lang w:val="kk-KZ"/>
        </w:rPr>
        <w:sectPr w:rsidR="00E67B2F" w:rsidRPr="00B16580" w:rsidSect="00070A33">
          <w:headerReference w:type="default" r:id="rId7"/>
          <w:pgSz w:w="11906" w:h="16838"/>
          <w:pgMar w:top="567" w:right="567" w:bottom="567" w:left="851" w:header="709" w:footer="709" w:gutter="0"/>
          <w:cols w:space="708"/>
          <w:titlePg/>
          <w:docGrid w:linePitch="360"/>
        </w:sectPr>
      </w:pPr>
      <w:r>
        <w:rPr>
          <w:b/>
          <w:lang w:val="kk-KZ"/>
        </w:rPr>
        <w:t>Главный специалист</w:t>
      </w:r>
      <w:r w:rsidR="0077362B">
        <w:rPr>
          <w:b/>
          <w:lang w:val="kk-KZ"/>
        </w:rPr>
        <w:tab/>
        <w:t>М.Тажигалиева</w:t>
      </w:r>
      <w:r w:rsidR="0077362B">
        <w:rPr>
          <w:b/>
          <w:lang w:val="kk-KZ"/>
        </w:rPr>
        <w:tab/>
      </w:r>
      <w:r>
        <w:rPr>
          <w:b/>
          <w:lang w:val="kk-KZ"/>
        </w:rPr>
        <w:tab/>
      </w:r>
    </w:p>
    <w:p w14:paraId="059E7FED" w14:textId="77777777" w:rsidR="00B41DCE" w:rsidRDefault="00B41DCE" w:rsidP="00B41DCE">
      <w:pPr>
        <w:ind w:left="4320" w:firstLine="720"/>
        <w:rPr>
          <w:b/>
          <w:lang w:val="kk-KZ"/>
        </w:rPr>
      </w:pPr>
      <w:r>
        <w:rPr>
          <w:b/>
          <w:lang w:val="kk-KZ"/>
        </w:rPr>
        <w:lastRenderedPageBreak/>
        <w:t xml:space="preserve">                     «БЕКІТЕМІН»</w:t>
      </w:r>
    </w:p>
    <w:p w14:paraId="2C9E4A17" w14:textId="77777777" w:rsidR="00B41DCE" w:rsidRDefault="00B41DCE" w:rsidP="00B41DCE">
      <w:pPr>
        <w:ind w:left="5041" w:firstLine="719"/>
        <w:rPr>
          <w:b/>
          <w:lang w:val="kk-KZ"/>
        </w:rPr>
      </w:pPr>
      <w:r>
        <w:rPr>
          <w:b/>
          <w:lang w:val="kk-KZ"/>
        </w:rPr>
        <w:t>Жылыой ауданы жұмыспен</w:t>
      </w:r>
    </w:p>
    <w:p w14:paraId="4F8D2786" w14:textId="77777777" w:rsidR="00B41DCE" w:rsidRDefault="00B41DCE" w:rsidP="00B41DCE">
      <w:pPr>
        <w:ind w:left="5041" w:firstLine="719"/>
        <w:rPr>
          <w:b/>
          <w:lang w:val="kk-KZ"/>
        </w:rPr>
      </w:pPr>
      <w:r>
        <w:rPr>
          <w:b/>
          <w:lang w:val="kk-KZ"/>
        </w:rPr>
        <w:t>қамту және әлеуметтік</w:t>
      </w:r>
    </w:p>
    <w:p w14:paraId="75323158" w14:textId="77777777" w:rsidR="00B41DCE" w:rsidRDefault="00B41DCE" w:rsidP="00B41DCE">
      <w:pPr>
        <w:ind w:left="5041" w:firstLine="719"/>
        <w:rPr>
          <w:b/>
          <w:lang w:val="kk-KZ"/>
        </w:rPr>
      </w:pPr>
      <w:r>
        <w:rPr>
          <w:b/>
          <w:lang w:val="kk-KZ"/>
        </w:rPr>
        <w:t>бағдарламалар бөлімінің басшысы</w:t>
      </w:r>
    </w:p>
    <w:p w14:paraId="219BEBDD" w14:textId="77777777" w:rsidR="00B41DCE" w:rsidRDefault="00B41DCE" w:rsidP="00B41DCE">
      <w:pPr>
        <w:rPr>
          <w:b/>
          <w:lang w:val="kk-KZ"/>
        </w:rPr>
      </w:pPr>
      <w:r>
        <w:rPr>
          <w:b/>
          <w:lang w:val="kk-KZ"/>
        </w:rPr>
        <w:t xml:space="preserve">                                                                       </w:t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  <w:t xml:space="preserve"> ____________Е.Құбаев</w:t>
      </w:r>
      <w:r>
        <w:rPr>
          <w:b/>
          <w:lang w:val="kk-KZ"/>
        </w:rPr>
        <w:softHyphen/>
      </w:r>
    </w:p>
    <w:p w14:paraId="75B45087" w14:textId="77777777" w:rsidR="00B41DCE" w:rsidRDefault="00B41DCE" w:rsidP="00B41DCE">
      <w:pPr>
        <w:rPr>
          <w:b/>
          <w:lang w:val="kk-KZ"/>
        </w:rPr>
      </w:pP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 xml:space="preserve">                                                                       </w:t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  <w:t xml:space="preserve"> «___» </w:t>
      </w: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>________2026 ж.</w:t>
      </w:r>
    </w:p>
    <w:p w14:paraId="2178F831" w14:textId="77777777" w:rsidR="00B41DCE" w:rsidRDefault="00B41DCE" w:rsidP="00EC1301">
      <w:pPr>
        <w:ind w:left="708"/>
        <w:jc w:val="center"/>
        <w:rPr>
          <w:b/>
          <w:sz w:val="28"/>
          <w:szCs w:val="28"/>
          <w:lang w:val="kk-KZ" w:eastAsia="ru-RU"/>
        </w:rPr>
      </w:pPr>
    </w:p>
    <w:p w14:paraId="1DDB14CA" w14:textId="77777777" w:rsidR="00B41DCE" w:rsidRDefault="00B41DCE" w:rsidP="00EC1301">
      <w:pPr>
        <w:ind w:left="708"/>
        <w:jc w:val="center"/>
        <w:rPr>
          <w:b/>
          <w:sz w:val="28"/>
          <w:szCs w:val="28"/>
          <w:lang w:val="kk-KZ" w:eastAsia="ru-RU"/>
        </w:rPr>
      </w:pPr>
    </w:p>
    <w:p w14:paraId="4577F6B2" w14:textId="269E316E" w:rsidR="0002092D" w:rsidRPr="001E0A77" w:rsidRDefault="00DA6EBD" w:rsidP="00EC1301">
      <w:pPr>
        <w:ind w:left="708"/>
        <w:jc w:val="center"/>
        <w:rPr>
          <w:b/>
          <w:sz w:val="28"/>
          <w:szCs w:val="28"/>
          <w:lang w:val="kk-KZ" w:eastAsia="ru-RU"/>
        </w:rPr>
      </w:pPr>
      <w:r w:rsidRPr="001E0A77">
        <w:rPr>
          <w:b/>
          <w:sz w:val="28"/>
          <w:szCs w:val="28"/>
          <w:lang w:val="kk-KZ" w:eastAsia="ru-RU"/>
        </w:rPr>
        <w:t>Мүгедекті</w:t>
      </w:r>
      <w:r w:rsidR="002E56F6" w:rsidRPr="001E0A77">
        <w:rPr>
          <w:b/>
          <w:sz w:val="28"/>
          <w:szCs w:val="28"/>
          <w:lang w:val="kk-KZ" w:eastAsia="ru-RU"/>
        </w:rPr>
        <w:t>гі бар адамдарды</w:t>
      </w:r>
      <w:r w:rsidRPr="001E0A77">
        <w:rPr>
          <w:b/>
          <w:sz w:val="28"/>
          <w:szCs w:val="28"/>
          <w:lang w:val="kk-KZ" w:eastAsia="ru-RU"/>
        </w:rPr>
        <w:t xml:space="preserve"> протездеу және протездік-ортопедиялық бұйымдармен қамтудың техникалық сипаттамасы</w:t>
      </w:r>
    </w:p>
    <w:p w14:paraId="263FEB40" w14:textId="77777777" w:rsidR="004F4E96" w:rsidRPr="001E0A77" w:rsidRDefault="004F4E96" w:rsidP="004F4E96">
      <w:pPr>
        <w:jc w:val="center"/>
        <w:rPr>
          <w:b/>
          <w:sz w:val="28"/>
          <w:szCs w:val="28"/>
          <w:lang w:val="kk-KZ" w:eastAsia="ru-RU"/>
        </w:rPr>
      </w:pPr>
    </w:p>
    <w:p w14:paraId="7D30AEE4" w14:textId="77777777" w:rsidR="0002092D" w:rsidRPr="001E0A77" w:rsidRDefault="00DA6EBD" w:rsidP="006A3515">
      <w:pPr>
        <w:ind w:firstLine="709"/>
        <w:jc w:val="both"/>
        <w:rPr>
          <w:lang w:val="kk-KZ" w:eastAsia="ru-RU"/>
        </w:rPr>
      </w:pPr>
      <w:r w:rsidRPr="001E0A77">
        <w:rPr>
          <w:lang w:val="kk-KZ" w:eastAsia="ru-RU"/>
        </w:rPr>
        <w:t>Мүгедекті</w:t>
      </w:r>
      <w:r w:rsidR="002E56F6" w:rsidRPr="001E0A77">
        <w:rPr>
          <w:lang w:val="kk-KZ" w:eastAsia="ru-RU"/>
        </w:rPr>
        <w:t>гі бар адамдарды</w:t>
      </w:r>
      <w:r w:rsidRPr="001E0A77">
        <w:rPr>
          <w:lang w:val="kk-KZ" w:eastAsia="ru-RU"/>
        </w:rPr>
        <w:t xml:space="preserve"> протездік-ортопедиялы</w:t>
      </w:r>
      <w:r w:rsidR="002E56F6" w:rsidRPr="001E0A77">
        <w:rPr>
          <w:lang w:val="kk-KZ" w:eastAsia="ru-RU"/>
        </w:rPr>
        <w:t>қ құралдармен қамтудағы, сондай-</w:t>
      </w:r>
      <w:r w:rsidRPr="001E0A77">
        <w:rPr>
          <w:lang w:val="kk-KZ" w:eastAsia="ru-RU"/>
        </w:rPr>
        <w:t>ақ, ол құралдарды пайдалануды үйретудегі көрсетілетін арнайы медициналық-техникалық көмек түрі протездік-ортопедиялық көмектің мәні болып табылады.</w:t>
      </w:r>
    </w:p>
    <w:p w14:paraId="4FB26D51" w14:textId="5C487C79" w:rsidR="0002092D" w:rsidRPr="00AB5540" w:rsidRDefault="00DA6EBD" w:rsidP="006A3515">
      <w:pPr>
        <w:ind w:firstLine="709"/>
        <w:jc w:val="both"/>
        <w:rPr>
          <w:lang w:val="kk-KZ" w:eastAsia="ru-RU"/>
        </w:rPr>
      </w:pPr>
      <w:r w:rsidRPr="00AB5540">
        <w:rPr>
          <w:lang w:val="kk-KZ" w:eastAsia="ru-RU"/>
        </w:rPr>
        <w:t xml:space="preserve">ӘЛЕУЕТТІ ЖЕТКІЗУШІ </w:t>
      </w:r>
      <w:r w:rsidR="00AB5540" w:rsidRPr="00AB5540">
        <w:rPr>
          <w:color w:val="000000"/>
          <w:lang w:val="kk-KZ" w:eastAsia="ru-RU"/>
        </w:rPr>
        <w:t xml:space="preserve">Қазақстан Республикасы Премьер-Министрінің орынбасары - Еңбек және халықты әлеуметтік қорғау министрінің 2023 жылғы 30 маусымдағы №284 «Мүгедектігі бар адамдарға берілетін техникалық көмекші (орнын толтырушы) құралдардың, арнаулы жүріп-тұру құралдарының және көрсетілетін қызметтердің сыныптауышын бекіту туралы» </w:t>
      </w:r>
      <w:r w:rsidR="006A3515" w:rsidRPr="00AB5540">
        <w:rPr>
          <w:lang w:val="kk-KZ" w:eastAsia="ru-RU"/>
        </w:rPr>
        <w:t xml:space="preserve">бұйрығымен бекітілген сыныптаушына сәйкес протездік-ортопедиялық құралдарды </w:t>
      </w:r>
      <w:r w:rsidR="00AB5540" w:rsidRPr="00AB5540">
        <w:rPr>
          <w:lang w:val="kk-KZ" w:eastAsia="ru-RU"/>
        </w:rPr>
        <w:t>дайындап</w:t>
      </w:r>
      <w:r w:rsidR="006A3515" w:rsidRPr="00AB5540">
        <w:rPr>
          <w:lang w:val="kk-KZ" w:eastAsia="ru-RU"/>
        </w:rPr>
        <w:t>,</w:t>
      </w:r>
      <w:r w:rsidR="002E56F6" w:rsidRPr="00AB5540">
        <w:rPr>
          <w:lang w:val="kk-KZ" w:eastAsia="ru-RU"/>
        </w:rPr>
        <w:t xml:space="preserve"> </w:t>
      </w:r>
      <w:r w:rsidR="006A3515" w:rsidRPr="00AB5540">
        <w:rPr>
          <w:lang w:val="kk-KZ" w:eastAsia="ru-RU"/>
        </w:rPr>
        <w:t xml:space="preserve">олармен </w:t>
      </w:r>
      <w:r w:rsidR="00837E72">
        <w:rPr>
          <w:lang w:val="kk-KZ" w:eastAsia="ru-RU"/>
        </w:rPr>
        <w:t>Жылыой ауданының</w:t>
      </w:r>
      <w:r w:rsidR="00B86C6B">
        <w:rPr>
          <w:lang w:val="kk-KZ" w:eastAsia="ru-RU"/>
        </w:rPr>
        <w:t xml:space="preserve"> </w:t>
      </w:r>
      <w:r w:rsidR="006A3515" w:rsidRPr="00AB5540">
        <w:rPr>
          <w:lang w:val="kk-KZ" w:eastAsia="ru-RU"/>
        </w:rPr>
        <w:t>мүгедект</w:t>
      </w:r>
      <w:r w:rsidR="002E56F6" w:rsidRPr="00AB5540">
        <w:rPr>
          <w:lang w:val="kk-KZ" w:eastAsia="ru-RU"/>
        </w:rPr>
        <w:t>ігі бар адамдарын</w:t>
      </w:r>
      <w:r w:rsidR="006A3515" w:rsidRPr="00AB5540">
        <w:rPr>
          <w:lang w:val="kk-KZ" w:eastAsia="ru-RU"/>
        </w:rPr>
        <w:t xml:space="preserve"> қам</w:t>
      </w:r>
      <w:r w:rsidR="002E56F6" w:rsidRPr="00AB5540">
        <w:rPr>
          <w:lang w:val="kk-KZ" w:eastAsia="ru-RU"/>
        </w:rPr>
        <w:t>тамасыз етуі</w:t>
      </w:r>
      <w:r w:rsidR="006A3515" w:rsidRPr="00AB5540">
        <w:rPr>
          <w:lang w:val="kk-KZ" w:eastAsia="ru-RU"/>
        </w:rPr>
        <w:t xml:space="preserve"> тиіс. </w:t>
      </w:r>
      <w:r w:rsidRPr="00AB5540">
        <w:rPr>
          <w:lang w:val="kk-KZ" w:eastAsia="ru-RU"/>
        </w:rPr>
        <w:t xml:space="preserve"> </w:t>
      </w:r>
      <w:r w:rsidRPr="00AB5540">
        <w:rPr>
          <w:lang w:val="kk-KZ" w:eastAsia="ru-RU"/>
        </w:rPr>
        <w:tab/>
      </w:r>
    </w:p>
    <w:p w14:paraId="0B18AC72" w14:textId="77777777" w:rsidR="00340397" w:rsidRPr="00AB5540" w:rsidRDefault="00DA6EBD" w:rsidP="00AB5540">
      <w:pPr>
        <w:ind w:firstLine="708"/>
        <w:jc w:val="both"/>
        <w:rPr>
          <w:lang w:val="kk-KZ" w:eastAsia="ru-RU"/>
        </w:rPr>
      </w:pPr>
      <w:r w:rsidRPr="00AB5540">
        <w:rPr>
          <w:lang w:val="kk-KZ" w:eastAsia="ru-RU"/>
        </w:rPr>
        <w:t xml:space="preserve">Протездік-ортопедиялық көмек </w:t>
      </w:r>
      <w:r w:rsidR="00AB5540" w:rsidRPr="00AB5540">
        <w:rPr>
          <w:color w:val="000000"/>
          <w:lang w:val="kk-KZ" w:eastAsia="ru-RU"/>
        </w:rPr>
        <w:t>Қазақстан Республикасы Премьер-Министрінің орынбасары - Еңбек және халықты әлеуметтік қорғау министрінің 2023 жылғы 30 маусымдағы №287 «Мүгедектігі бар адамды абилитациялаудың және оңалтудың жеке бағдарламасына сәйкес мүгедектігі бар адамдарды протездік-ортопедиялық көмекпен, техникалық көмекші (компенсаторлық) құралдармен, арнаулы жүріп-тұру құралдарымен, оларды ауыстыру мерзімдерін қоса алғанда, қамтамасыз ету қағидаларын бекіту туралы»</w:t>
      </w:r>
      <w:r w:rsidR="00AB5540" w:rsidRPr="00AB5540">
        <w:rPr>
          <w:lang w:val="kk-KZ" w:eastAsia="ru-RU"/>
        </w:rPr>
        <w:t xml:space="preserve"> </w:t>
      </w:r>
      <w:r w:rsidR="00273F41" w:rsidRPr="00AB5540">
        <w:rPr>
          <w:bCs/>
          <w:lang w:val="kk-KZ" w:eastAsia="ru-RU"/>
        </w:rPr>
        <w:t>бұйрығы</w:t>
      </w:r>
      <w:bookmarkStart w:id="1" w:name="_Hlk93451908"/>
      <w:r w:rsidR="00AB5540" w:rsidRPr="00AB5540">
        <w:rPr>
          <w:bCs/>
          <w:lang w:val="kk-KZ" w:eastAsia="ru-RU"/>
        </w:rPr>
        <w:t xml:space="preserve">на </w:t>
      </w:r>
      <w:r w:rsidRPr="00AB5540">
        <w:rPr>
          <w:lang w:val="kk-KZ" w:eastAsia="ru-RU"/>
        </w:rPr>
        <w:t xml:space="preserve">сәйкес </w:t>
      </w:r>
      <w:bookmarkEnd w:id="1"/>
      <w:r w:rsidRPr="00AB5540">
        <w:rPr>
          <w:lang w:val="kk-KZ" w:eastAsia="ru-RU"/>
        </w:rPr>
        <w:t>көрсетілуі тиіс.</w:t>
      </w:r>
    </w:p>
    <w:p w14:paraId="4C9C5A18" w14:textId="77777777" w:rsidR="0002092D" w:rsidRPr="001E0A77" w:rsidRDefault="00DA6EBD" w:rsidP="0065601F">
      <w:pPr>
        <w:ind w:firstLine="709"/>
        <w:jc w:val="both"/>
        <w:rPr>
          <w:lang w:val="kk-KZ" w:eastAsia="ru-RU"/>
        </w:rPr>
      </w:pPr>
      <w:r w:rsidRPr="001E0A77">
        <w:rPr>
          <w:lang w:val="kk-KZ" w:eastAsia="ru-RU"/>
        </w:rPr>
        <w:t>Қызмет түрлерін тұтынушыларды протездік-ортопедиялық көмекпен қамсыздандыру қызметі мына нормативтік-құқықтық актілерге сай болуы тиіс:</w:t>
      </w:r>
    </w:p>
    <w:p w14:paraId="25392BE7" w14:textId="77777777" w:rsidR="00A62066" w:rsidRPr="001E0A77" w:rsidRDefault="00DA6EBD" w:rsidP="002E56F6">
      <w:pPr>
        <w:ind w:firstLine="709"/>
        <w:jc w:val="both"/>
        <w:rPr>
          <w:lang w:val="kk-KZ" w:eastAsia="ru-RU"/>
        </w:rPr>
      </w:pPr>
      <w:r w:rsidRPr="001E0A77">
        <w:rPr>
          <w:lang w:val="kk-KZ" w:eastAsia="ru-RU"/>
        </w:rPr>
        <w:t>Қазақстан Республикасының 2020 жылғы 7 шіденің №360-VI «Халық денсаулығы және денсаулық сақтау жүйесі туралы» Кодексі;</w:t>
      </w:r>
    </w:p>
    <w:p w14:paraId="1D5606F3" w14:textId="77777777" w:rsidR="0065601F" w:rsidRPr="00F27800" w:rsidRDefault="00DA6EBD" w:rsidP="0065601F">
      <w:pPr>
        <w:ind w:firstLine="708"/>
        <w:jc w:val="both"/>
        <w:rPr>
          <w:lang w:val="kk-KZ" w:eastAsia="ru-RU"/>
        </w:rPr>
      </w:pPr>
      <w:r w:rsidRPr="00F27800">
        <w:rPr>
          <w:color w:val="000000"/>
          <w:lang w:val="kk-KZ" w:eastAsia="ru-RU"/>
        </w:rPr>
        <w:t>Қазақстан Республика</w:t>
      </w:r>
      <w:r w:rsidR="0038074C">
        <w:rPr>
          <w:color w:val="000000"/>
          <w:lang w:val="kk-KZ" w:eastAsia="ru-RU"/>
        </w:rPr>
        <w:t>сының 2023 жылғы 20 сәуірдегі №</w:t>
      </w:r>
      <w:r w:rsidRPr="00F27800">
        <w:rPr>
          <w:color w:val="000000"/>
          <w:lang w:val="kk-KZ" w:eastAsia="ru-RU"/>
        </w:rPr>
        <w:t xml:space="preserve">224-VII ҚРЗ </w:t>
      </w:r>
      <w:r w:rsidRPr="00FD721A">
        <w:rPr>
          <w:color w:val="000000"/>
          <w:lang w:val="kk-KZ" w:eastAsia="ru-RU"/>
        </w:rPr>
        <w:t>«</w:t>
      </w:r>
      <w:r w:rsidRPr="00F27800">
        <w:rPr>
          <w:color w:val="000000"/>
          <w:lang w:val="kk-KZ" w:eastAsia="ru-RU"/>
        </w:rPr>
        <w:t>ҚАЗАҚСТАН РЕСПУБЛИКАСЫНЫҢ ӘЛЕУМЕТТІК КОДЕКСІ</w:t>
      </w:r>
      <w:r w:rsidRPr="00FD721A">
        <w:rPr>
          <w:color w:val="000000"/>
          <w:lang w:val="kk-KZ" w:eastAsia="ru-RU"/>
        </w:rPr>
        <w:t>»</w:t>
      </w:r>
      <w:r w:rsidRPr="00F27800">
        <w:rPr>
          <w:color w:val="000000"/>
          <w:lang w:val="kk-KZ" w:eastAsia="ru-RU"/>
        </w:rPr>
        <w:t>.</w:t>
      </w:r>
    </w:p>
    <w:p w14:paraId="08555D71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Протездік-ортопедиялық бұйымдар Қазақстан Республикасының Мемлекеттік стандарттарына сай болуы тиіс:</w:t>
      </w:r>
    </w:p>
    <w:p w14:paraId="4DEE5E44" w14:textId="77777777" w:rsidR="00B63655" w:rsidRPr="001E0A77" w:rsidRDefault="00DA6EBD" w:rsidP="00B63655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1724-2007 «Протездеуден медициналық қызмет түрлерін ұсыну және протездік-ортопедиялық бұйымдармен қамтамасыз ету. Жалпы талаптар» ҚР-сы СТ;</w:t>
      </w:r>
    </w:p>
    <w:p w14:paraId="4CA3229B" w14:textId="77777777" w:rsidR="00AA686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68-2012 «Халықтың жеке тапсырыстары бойынша жасалған протездік-ортопедиялық бұйымдар» ҚР СТ;</w:t>
      </w:r>
    </w:p>
    <w:p w14:paraId="29736E39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lang w:val="kk-KZ" w:eastAsia="ru-RU"/>
        </w:rPr>
        <w:t>70-2012 ҚР СТ «Халықтың және тапсырыстары бойынша жасалатын қол протездері. Техникалық шарттар»;</w:t>
      </w:r>
    </w:p>
    <w:p w14:paraId="4C585959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lang w:val="kk-KZ" w:eastAsia="ru-RU"/>
        </w:rPr>
      </w:pPr>
      <w:r w:rsidRPr="001E0A77">
        <w:rPr>
          <w:lang w:val="kk-KZ" w:eastAsia="ru-RU"/>
        </w:rPr>
        <w:t>69-2012 ҚР СТ «Халықтың және тапсырыстары бойынша жасалатын аяқ протездері. Техникалық шарттар»;</w:t>
      </w:r>
    </w:p>
    <w:p w14:paraId="74688099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lang w:val="kk-KZ" w:eastAsia="ru-RU"/>
        </w:rPr>
      </w:pPr>
      <w:r w:rsidRPr="001E0A77">
        <w:rPr>
          <w:lang w:val="kk-KZ" w:eastAsia="ru-RU"/>
        </w:rPr>
        <w:t>72-2012 ҚР СТ «Халықтың және тапсырыстары бойынша жасалатын ортопедиялық корсеттер. Техникалық шарттар»;</w:t>
      </w:r>
    </w:p>
    <w:p w14:paraId="681A628B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lang w:val="kk-KZ" w:eastAsia="ru-RU"/>
        </w:rPr>
      </w:pPr>
      <w:r w:rsidRPr="001E0A77">
        <w:rPr>
          <w:lang w:val="kk-KZ" w:eastAsia="ru-RU"/>
        </w:rPr>
        <w:t>61-2012 ҚР СТ «Халықтың және тапсырыстары бойынша жасалатын корсет бұйымдары;</w:t>
      </w:r>
    </w:p>
    <w:p w14:paraId="57435D2A" w14:textId="77777777" w:rsidR="00AA686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3.06-01-2011 «Халықтың қимыл-қозғалысы қиын топтары үшін ғимараттар мен жайлардың қолжетімділігі» ҚР</w:t>
      </w:r>
      <w:r w:rsidR="009E4B5B" w:rsidRPr="001E0A77">
        <w:rPr>
          <w:bCs/>
          <w:lang w:val="kk-KZ" w:eastAsia="ru-RU"/>
        </w:rPr>
        <w:t>-сы</w:t>
      </w:r>
      <w:r w:rsidRPr="001E0A77">
        <w:rPr>
          <w:bCs/>
          <w:lang w:val="kk-KZ" w:eastAsia="ru-RU"/>
        </w:rPr>
        <w:t xml:space="preserve"> ҚН;</w:t>
      </w:r>
    </w:p>
    <w:p w14:paraId="4E59F8F6" w14:textId="77777777" w:rsidR="00AA686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3.06-101-2012 «Ғимараттар мен жайларды халықтың қимыл-қозғалысы қиын топтары үшін қолжетімді болуын ескеріп жобалау. Жалпы талаптар» ҚР</w:t>
      </w:r>
      <w:r w:rsidR="009E4B5B" w:rsidRPr="001E0A77">
        <w:rPr>
          <w:bCs/>
          <w:lang w:val="kk-KZ" w:eastAsia="ru-RU"/>
        </w:rPr>
        <w:t>-сы</w:t>
      </w:r>
      <w:r w:rsidRPr="001E0A77">
        <w:rPr>
          <w:bCs/>
          <w:lang w:val="kk-KZ" w:eastAsia="ru-RU"/>
        </w:rPr>
        <w:t xml:space="preserve"> ЕЖ.</w:t>
      </w:r>
    </w:p>
    <w:p w14:paraId="6CB0D400" w14:textId="77777777" w:rsidR="00AA686A" w:rsidRPr="001E0A77" w:rsidRDefault="00AA686A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</w:p>
    <w:p w14:paraId="56C1EDA6" w14:textId="1ECA2609" w:rsidR="004F4E96" w:rsidRDefault="00DA6EBD" w:rsidP="00C35CD7">
      <w:pPr>
        <w:shd w:val="clear" w:color="auto" w:fill="FFFFFF"/>
        <w:tabs>
          <w:tab w:val="left" w:pos="235"/>
        </w:tabs>
        <w:ind w:left="10" w:firstLine="699"/>
        <w:jc w:val="both"/>
        <w:rPr>
          <w:lang w:val="kk-KZ" w:eastAsia="ru-RU"/>
        </w:rPr>
      </w:pPr>
      <w:r w:rsidRPr="00C35CD7">
        <w:rPr>
          <w:lang w:val="kk-KZ" w:eastAsia="ru-RU"/>
        </w:rPr>
        <w:t>202</w:t>
      </w:r>
      <w:r w:rsidR="00636FB4">
        <w:rPr>
          <w:lang w:val="kk-KZ" w:eastAsia="ru-RU"/>
        </w:rPr>
        <w:t>6</w:t>
      </w:r>
      <w:r w:rsidRPr="00C35CD7">
        <w:rPr>
          <w:lang w:val="kk-KZ" w:eastAsia="ru-RU"/>
        </w:rPr>
        <w:t xml:space="preserve"> </w:t>
      </w:r>
      <w:r w:rsidR="000A5492" w:rsidRPr="00C35CD7">
        <w:rPr>
          <w:lang w:val="kk-KZ" w:eastAsia="ru-RU"/>
        </w:rPr>
        <w:t xml:space="preserve">жылы </w:t>
      </w:r>
      <w:r w:rsidR="00837E72">
        <w:rPr>
          <w:lang w:val="kk-KZ" w:eastAsia="ru-RU"/>
        </w:rPr>
        <w:t>Жылыой ауданының</w:t>
      </w:r>
      <w:r w:rsidR="00636FB4">
        <w:rPr>
          <w:lang w:val="kk-KZ" w:eastAsia="ru-RU"/>
        </w:rPr>
        <w:t xml:space="preserve"> </w:t>
      </w:r>
      <w:r w:rsidR="00B63655" w:rsidRPr="00C35CD7">
        <w:rPr>
          <w:lang w:val="kk-KZ" w:eastAsia="ru-RU"/>
        </w:rPr>
        <w:t xml:space="preserve">мүгедектігі бар адамдарына протездік-ортопедиялық көмек төмендегідей </w:t>
      </w:r>
      <w:r w:rsidR="000A5492" w:rsidRPr="00C35CD7">
        <w:rPr>
          <w:lang w:val="kk-KZ" w:eastAsia="ru-RU"/>
        </w:rPr>
        <w:t xml:space="preserve">протездік-ортопедиялық бұйымдар мен қызмет түрлерін ұсыну арқылы көрсетілуі тиіс: </w:t>
      </w:r>
    </w:p>
    <w:p w14:paraId="266D0D0C" w14:textId="77777777" w:rsidR="00C64040" w:rsidRPr="00C35CD7" w:rsidRDefault="00C64040" w:rsidP="00DB7720">
      <w:pPr>
        <w:shd w:val="clear" w:color="auto" w:fill="FFFFFF"/>
        <w:tabs>
          <w:tab w:val="left" w:pos="235"/>
        </w:tabs>
        <w:jc w:val="both"/>
        <w:rPr>
          <w:lang w:val="kk-KZ" w:eastAsia="ru-RU"/>
        </w:rPr>
      </w:pPr>
    </w:p>
    <w:p w14:paraId="409A48A5" w14:textId="569CDB6A" w:rsidR="00C64040" w:rsidRPr="00C35CD7" w:rsidRDefault="00DA6EBD" w:rsidP="00C35CD7">
      <w:pPr>
        <w:shd w:val="clear" w:color="auto" w:fill="FFFFFF"/>
        <w:tabs>
          <w:tab w:val="left" w:pos="235"/>
        </w:tabs>
        <w:ind w:left="10" w:firstLine="699"/>
        <w:jc w:val="both"/>
        <w:rPr>
          <w:lang w:val="kk-KZ" w:eastAsia="ru-RU"/>
        </w:rPr>
      </w:pPr>
      <w:r w:rsidRPr="00C35CD7">
        <w:rPr>
          <w:b/>
          <w:u w:val="single"/>
          <w:lang w:val="kk-KZ" w:eastAsia="ru-RU"/>
        </w:rPr>
        <w:t xml:space="preserve">Жаңа технология бойынша (модульдік) білек протезі </w:t>
      </w:r>
      <w:r w:rsidRPr="00C35CD7">
        <w:rPr>
          <w:lang w:val="kk-KZ" w:eastAsia="ru-RU"/>
        </w:rPr>
        <w:t xml:space="preserve">– ӘЛЕУЕТТІ ЖЕТКІЗУШІ </w:t>
      </w:r>
      <w:r w:rsidRPr="00C35CD7">
        <w:rPr>
          <w:b/>
          <w:lang w:val="kk-KZ" w:eastAsia="ru-RU"/>
        </w:rPr>
        <w:t xml:space="preserve">70-2012 ҚР СТ </w:t>
      </w:r>
      <w:r w:rsidRPr="00C35CD7">
        <w:rPr>
          <w:lang w:val="kk-KZ" w:eastAsia="ru-RU"/>
        </w:rPr>
        <w:t xml:space="preserve">«Халықтың және тапсырыстары бойынша жасалатын қол протездері. Техникалық шарттар». </w:t>
      </w:r>
    </w:p>
    <w:p w14:paraId="79E1C020" w14:textId="77777777" w:rsidR="00C64040" w:rsidRPr="00C35CD7" w:rsidRDefault="00DA6EBD" w:rsidP="00C35CD7">
      <w:pPr>
        <w:shd w:val="clear" w:color="auto" w:fill="FFFFFF"/>
        <w:tabs>
          <w:tab w:val="left" w:pos="235"/>
        </w:tabs>
        <w:ind w:left="10" w:firstLine="699"/>
        <w:jc w:val="both"/>
        <w:rPr>
          <w:color w:val="000000"/>
          <w:lang w:val="kk-KZ" w:eastAsia="ru-RU"/>
        </w:rPr>
      </w:pPr>
      <w:r w:rsidRPr="00C35CD7">
        <w:rPr>
          <w:color w:val="000000"/>
          <w:lang w:val="kk-KZ" w:eastAsia="ru-RU"/>
        </w:rPr>
        <w:lastRenderedPageBreak/>
        <w:t>Ампутациядан кейін немесе туған кезде аяқ-қол болмағанда қолдың буындары мен шынтақ буынының арасындағы қолдың бір бөлігін алмастыратын құрылғылар.</w:t>
      </w:r>
    </w:p>
    <w:p w14:paraId="63268C9B" w14:textId="7B3EF9FC" w:rsidR="00AF3E5B" w:rsidRPr="00AF3E5B" w:rsidRDefault="00DA6EBD" w:rsidP="00AF3E5B">
      <w:pPr>
        <w:shd w:val="clear" w:color="auto" w:fill="FFFFFF"/>
        <w:tabs>
          <w:tab w:val="left" w:pos="235"/>
        </w:tabs>
        <w:ind w:left="10" w:firstLine="699"/>
        <w:jc w:val="both"/>
        <w:rPr>
          <w:color w:val="000000"/>
          <w:lang w:val="kk-KZ" w:eastAsia="ru-RU"/>
        </w:rPr>
      </w:pPr>
      <w:r w:rsidRPr="00C35CD7">
        <w:rPr>
          <w:color w:val="000000"/>
          <w:lang w:val="kk-KZ" w:eastAsia="ru-RU"/>
        </w:rPr>
        <w:t xml:space="preserve">Трансрадиальды (білек деңгейінде) ампутация: ұзын – білектің сақталған ұзындығының 2/3 немесе одан да көп, орташа – білектің сақталған ұзындығының 1/3 – 2/3, қысқа-білектің сақталған ұзындығының 1/3 бөлігінен аз немесе оған тең. Ұзын және орта деңгейлерде жүргізілген ампутациялар кейбір пронация мен супинацияны сақтайды. Пассивті, денемен басқарылатын немесе сыртқы көзден қоректенетін протез қолданылады-миотоникалық немесе биоэлектрлік екі немесе бір арналы басқару жүйесі бар білек протезі. Биоэлектрлік басқаруда сигнал көзі бұлшықет тобының ерікті жиырылуындағы электрлік белсенділігі болып табылады. Миотоникалық басқарылатын протезде </w:t>
      </w:r>
      <w:r w:rsidRPr="00AF3E5B">
        <w:rPr>
          <w:color w:val="000000"/>
          <w:lang w:val="kk-KZ" w:eastAsia="ru-RU"/>
        </w:rPr>
        <w:t>сигнал көзі басқару үшін таңдалған жиырылу бұлшықеттерінің тонусының өзгеруі болып табылады. Білек діңінің функционалды ұзындығы кемінде 6 сантиметр. Діңгек білек пен сау аяқтың білек ұзындығының айырмашылығы кемінде 5 сантиметр. Қолды ұстау және ашу белсенді. Қолдың айналуы діңгектің ұзындығына байланысты белсенді немесе пассивті.</w:t>
      </w:r>
    </w:p>
    <w:p w14:paraId="58ECF3AB" w14:textId="77777777" w:rsidR="00AF3E5B" w:rsidRPr="00AF3E5B" w:rsidRDefault="00AF3E5B" w:rsidP="00AF3E5B">
      <w:pPr>
        <w:jc w:val="both"/>
        <w:rPr>
          <w:lang w:val="kk-KZ"/>
        </w:rPr>
      </w:pPr>
      <w:proofErr w:type="spellStart"/>
      <w:r w:rsidRPr="00AF3E5B">
        <w:rPr>
          <w:rStyle w:val="a9"/>
          <w:color w:val="0F1115"/>
        </w:rPr>
        <w:t>Жиынтықтама</w:t>
      </w:r>
      <w:proofErr w:type="spellEnd"/>
      <w:r w:rsidRPr="00AF3E5B">
        <w:rPr>
          <w:rStyle w:val="a9"/>
          <w:color w:val="0F1115"/>
        </w:rPr>
        <w:t xml:space="preserve"> </w:t>
      </w:r>
      <w:proofErr w:type="spellStart"/>
      <w:r w:rsidRPr="00AF3E5B">
        <w:rPr>
          <w:rStyle w:val="a9"/>
          <w:color w:val="0F1115"/>
        </w:rPr>
        <w:t>бөлшектері</w:t>
      </w:r>
      <w:proofErr w:type="spellEnd"/>
      <w:r w:rsidRPr="00AF3E5B">
        <w:rPr>
          <w:rStyle w:val="a9"/>
          <w:color w:val="0F1115"/>
        </w:rPr>
        <w:t>:</w:t>
      </w:r>
    </w:p>
    <w:p w14:paraId="154CCD67" w14:textId="77777777" w:rsidR="00AF3E5B" w:rsidRPr="00AF3E5B" w:rsidRDefault="00AF3E5B" w:rsidP="00AF3E5B">
      <w:pPr>
        <w:pStyle w:val="ds-markdown-paragraph"/>
        <w:numPr>
          <w:ilvl w:val="0"/>
          <w:numId w:val="8"/>
        </w:numPr>
        <w:spacing w:before="0" w:beforeAutospacing="0" w:after="0" w:afterAutospacing="0"/>
        <w:ind w:left="0"/>
        <w:jc w:val="both"/>
        <w:rPr>
          <w:b/>
          <w:color w:val="0F1115"/>
        </w:rPr>
      </w:pPr>
      <w:proofErr w:type="spellStart"/>
      <w:r w:rsidRPr="00AF3E5B">
        <w:rPr>
          <w:rStyle w:val="a9"/>
          <w:b w:val="0"/>
          <w:color w:val="0F1115"/>
        </w:rPr>
        <w:t>Косметикалық</w:t>
      </w:r>
      <w:proofErr w:type="spellEnd"/>
      <w:r w:rsidRPr="00AF3E5B">
        <w:rPr>
          <w:rStyle w:val="a9"/>
          <w:b w:val="0"/>
          <w:color w:val="0F1115"/>
        </w:rPr>
        <w:t xml:space="preserve"> </w:t>
      </w:r>
      <w:proofErr w:type="spellStart"/>
      <w:r w:rsidRPr="00AF3E5B">
        <w:rPr>
          <w:rStyle w:val="a9"/>
          <w:b w:val="0"/>
          <w:color w:val="0F1115"/>
        </w:rPr>
        <w:t>қабықша</w:t>
      </w:r>
      <w:proofErr w:type="spellEnd"/>
      <w:r w:rsidRPr="00AF3E5B">
        <w:rPr>
          <w:rStyle w:val="a9"/>
          <w:b w:val="0"/>
          <w:color w:val="0F1115"/>
        </w:rPr>
        <w:t>;</w:t>
      </w:r>
    </w:p>
    <w:p w14:paraId="3E709992" w14:textId="77777777" w:rsidR="00AF3E5B" w:rsidRPr="00AF3E5B" w:rsidRDefault="00AF3E5B" w:rsidP="00AF3E5B">
      <w:pPr>
        <w:pStyle w:val="ds-markdown-paragraph"/>
        <w:numPr>
          <w:ilvl w:val="0"/>
          <w:numId w:val="8"/>
        </w:numPr>
        <w:spacing w:before="0" w:beforeAutospacing="0" w:after="0" w:afterAutospacing="0"/>
        <w:ind w:left="0"/>
        <w:jc w:val="both"/>
        <w:rPr>
          <w:b/>
          <w:color w:val="0F1115"/>
        </w:rPr>
      </w:pPr>
      <w:r w:rsidRPr="00AF3E5B">
        <w:rPr>
          <w:rStyle w:val="a9"/>
          <w:b w:val="0"/>
          <w:color w:val="0F1115"/>
        </w:rPr>
        <w:t>Электр</w:t>
      </w:r>
      <w:r w:rsidRPr="00AF3E5B">
        <w:rPr>
          <w:rStyle w:val="a9"/>
          <w:b w:val="0"/>
          <w:color w:val="0F1115"/>
          <w:lang w:val="kk-KZ"/>
        </w:rPr>
        <w:t xml:space="preserve">онды қол басы </w:t>
      </w:r>
      <w:r w:rsidRPr="00AF3E5B">
        <w:rPr>
          <w:rStyle w:val="a9"/>
          <w:b w:val="0"/>
          <w:color w:val="0F1115"/>
        </w:rPr>
        <w:t>(</w:t>
      </w:r>
      <w:proofErr w:type="spellStart"/>
      <w:r w:rsidRPr="00AF3E5B">
        <w:rPr>
          <w:rStyle w:val="a9"/>
          <w:b w:val="0"/>
          <w:color w:val="0F1115"/>
        </w:rPr>
        <w:t>жиынтықта</w:t>
      </w:r>
      <w:proofErr w:type="spellEnd"/>
      <w:r w:rsidRPr="00AF3E5B">
        <w:rPr>
          <w:rStyle w:val="a9"/>
          <w:b w:val="0"/>
          <w:color w:val="0F1115"/>
        </w:rPr>
        <w:t>);</w:t>
      </w:r>
    </w:p>
    <w:p w14:paraId="4B78FAEC" w14:textId="77777777" w:rsidR="00AF3E5B" w:rsidRPr="00AF3E5B" w:rsidRDefault="00AF3E5B" w:rsidP="00AF3E5B">
      <w:pPr>
        <w:pStyle w:val="ds-markdown-paragraph"/>
        <w:numPr>
          <w:ilvl w:val="0"/>
          <w:numId w:val="8"/>
        </w:numPr>
        <w:spacing w:before="0" w:beforeAutospacing="0" w:after="0" w:afterAutospacing="0"/>
        <w:ind w:left="0"/>
        <w:jc w:val="both"/>
        <w:rPr>
          <w:rStyle w:val="a9"/>
          <w:b w:val="0"/>
          <w:bCs w:val="0"/>
          <w:color w:val="0F1115"/>
        </w:rPr>
      </w:pPr>
      <w:proofErr w:type="spellStart"/>
      <w:r w:rsidRPr="00AF3E5B">
        <w:rPr>
          <w:rStyle w:val="a9"/>
          <w:b w:val="0"/>
          <w:color w:val="0F1115"/>
        </w:rPr>
        <w:t>Діңгекке</w:t>
      </w:r>
      <w:proofErr w:type="spellEnd"/>
      <w:r w:rsidRPr="00AF3E5B">
        <w:rPr>
          <w:rStyle w:val="a9"/>
          <w:b w:val="0"/>
          <w:color w:val="0F1115"/>
        </w:rPr>
        <w:t xml:space="preserve"> </w:t>
      </w:r>
      <w:proofErr w:type="spellStart"/>
      <w:r w:rsidRPr="00AF3E5B">
        <w:rPr>
          <w:rStyle w:val="a9"/>
          <w:b w:val="0"/>
          <w:color w:val="0F1115"/>
        </w:rPr>
        <w:t>арналған</w:t>
      </w:r>
      <w:proofErr w:type="spellEnd"/>
      <w:r w:rsidRPr="00AF3E5B">
        <w:rPr>
          <w:rStyle w:val="a9"/>
          <w:b w:val="0"/>
          <w:color w:val="0F1115"/>
        </w:rPr>
        <w:t xml:space="preserve"> </w:t>
      </w:r>
      <w:proofErr w:type="spellStart"/>
      <w:r w:rsidRPr="00AF3E5B">
        <w:rPr>
          <w:rStyle w:val="a9"/>
          <w:b w:val="0"/>
          <w:color w:val="0F1115"/>
        </w:rPr>
        <w:t>қабылдағыш</w:t>
      </w:r>
      <w:proofErr w:type="spellEnd"/>
      <w:r w:rsidRPr="00AF3E5B">
        <w:rPr>
          <w:rStyle w:val="a9"/>
          <w:b w:val="0"/>
          <w:color w:val="0F1115"/>
        </w:rPr>
        <w:t xml:space="preserve"> гильза;</w:t>
      </w:r>
    </w:p>
    <w:p w14:paraId="728F1978" w14:textId="79479DAD" w:rsidR="001D27FB" w:rsidRPr="00AF3E5B" w:rsidRDefault="00AF3E5B" w:rsidP="00AF3E5B">
      <w:pPr>
        <w:pStyle w:val="ds-markdown-paragraph"/>
        <w:numPr>
          <w:ilvl w:val="0"/>
          <w:numId w:val="8"/>
        </w:numPr>
        <w:spacing w:before="0" w:beforeAutospacing="0" w:after="0" w:afterAutospacing="0"/>
        <w:ind w:left="0"/>
        <w:jc w:val="both"/>
        <w:rPr>
          <w:rStyle w:val="a9"/>
          <w:bCs w:val="0"/>
          <w:color w:val="0F1115"/>
        </w:rPr>
      </w:pPr>
      <w:proofErr w:type="spellStart"/>
      <w:r w:rsidRPr="00AF3E5B">
        <w:rPr>
          <w:rStyle w:val="a9"/>
          <w:b w:val="0"/>
          <w:color w:val="0F1115"/>
        </w:rPr>
        <w:t>Қапшықтар</w:t>
      </w:r>
      <w:proofErr w:type="spellEnd"/>
      <w:r w:rsidRPr="00AF3E5B">
        <w:rPr>
          <w:rStyle w:val="a9"/>
          <w:b w:val="0"/>
          <w:color w:val="0F1115"/>
        </w:rPr>
        <w:t>.</w:t>
      </w:r>
    </w:p>
    <w:p w14:paraId="1A9429E1" w14:textId="77777777" w:rsidR="00AF3E5B" w:rsidRDefault="00AF3E5B" w:rsidP="00AF3E5B">
      <w:pPr>
        <w:shd w:val="clear" w:color="auto" w:fill="FFFFFF"/>
        <w:tabs>
          <w:tab w:val="left" w:pos="235"/>
        </w:tabs>
        <w:jc w:val="both"/>
        <w:rPr>
          <w:b/>
          <w:u w:val="single"/>
          <w:lang w:val="kk-KZ" w:eastAsia="ru-RU"/>
        </w:rPr>
      </w:pPr>
    </w:p>
    <w:tbl>
      <w:tblPr>
        <w:tblStyle w:val="TableGrid0"/>
        <w:tblpPr w:leftFromText="180" w:rightFromText="180" w:vertAnchor="text" w:tblpX="108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69"/>
        <w:gridCol w:w="2097"/>
        <w:gridCol w:w="1540"/>
        <w:gridCol w:w="2472"/>
        <w:gridCol w:w="1950"/>
        <w:gridCol w:w="1950"/>
      </w:tblGrid>
      <w:tr w:rsidR="00837E72" w:rsidRPr="00154A05" w14:paraId="4D296005" w14:textId="77777777" w:rsidTr="00520BCE">
        <w:tc>
          <w:tcPr>
            <w:tcW w:w="469" w:type="dxa"/>
          </w:tcPr>
          <w:p w14:paraId="7857C3EC" w14:textId="77777777" w:rsidR="00837E72" w:rsidRPr="00837E72" w:rsidRDefault="00837E72" w:rsidP="00520BCE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2097" w:type="dxa"/>
          </w:tcPr>
          <w:p w14:paraId="5A042713" w14:textId="77777777" w:rsidR="00837E72" w:rsidRPr="00837E72" w:rsidRDefault="00837E72" w:rsidP="00520BCE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Тауардың атауы (жұмыстар мен қызметтер)</w:t>
            </w:r>
          </w:p>
        </w:tc>
        <w:tc>
          <w:tcPr>
            <w:tcW w:w="1540" w:type="dxa"/>
          </w:tcPr>
          <w:p w14:paraId="6C5BE4EF" w14:textId="77777777" w:rsidR="00837E72" w:rsidRPr="00837E72" w:rsidRDefault="00837E72" w:rsidP="00520BCE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Өлшем бірлігі</w:t>
            </w:r>
          </w:p>
        </w:tc>
        <w:tc>
          <w:tcPr>
            <w:tcW w:w="2472" w:type="dxa"/>
          </w:tcPr>
          <w:p w14:paraId="1C6A8748" w14:textId="77777777" w:rsidR="00837E72" w:rsidRPr="00837E72" w:rsidRDefault="00837E72" w:rsidP="00520BCE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Саны, көлемі</w:t>
            </w:r>
          </w:p>
        </w:tc>
        <w:tc>
          <w:tcPr>
            <w:tcW w:w="1950" w:type="dxa"/>
          </w:tcPr>
          <w:p w14:paraId="3DD4A2B5" w14:textId="77777777" w:rsidR="00837E72" w:rsidRPr="00837E72" w:rsidRDefault="00837E72" w:rsidP="00520BCE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Бағасы</w:t>
            </w:r>
          </w:p>
        </w:tc>
        <w:tc>
          <w:tcPr>
            <w:tcW w:w="1950" w:type="dxa"/>
          </w:tcPr>
          <w:p w14:paraId="2172D385" w14:textId="77777777" w:rsidR="00837E72" w:rsidRPr="00837E72" w:rsidRDefault="00837E72" w:rsidP="00520BCE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Жалпы сомасы</w:t>
            </w:r>
          </w:p>
        </w:tc>
      </w:tr>
      <w:tr w:rsidR="00837E72" w:rsidRPr="00154A05" w14:paraId="39453139" w14:textId="77777777" w:rsidTr="00520BCE">
        <w:tc>
          <w:tcPr>
            <w:tcW w:w="469" w:type="dxa"/>
          </w:tcPr>
          <w:p w14:paraId="47557D54" w14:textId="77777777" w:rsidR="00837E72" w:rsidRPr="00837E72" w:rsidRDefault="00837E72" w:rsidP="00520BC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837E72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97" w:type="dxa"/>
          </w:tcPr>
          <w:p w14:paraId="35B5CD5E" w14:textId="16AF3191" w:rsidR="00837E72" w:rsidRPr="00837E72" w:rsidRDefault="00837E72" w:rsidP="00520BCE">
            <w:pPr>
              <w:spacing w:line="269" w:lineRule="exact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 xml:space="preserve">Жаңа технология бойынша (модульдік) </w:t>
            </w:r>
            <w:r w:rsidR="00C855FC">
              <w:rPr>
                <w:rFonts w:ascii="Times New Roman" w:hAnsi="Times New Roman" w:cs="Times New Roman"/>
                <w:b/>
                <w:lang w:val="kk-KZ"/>
              </w:rPr>
              <w:t xml:space="preserve">сол жақ </w:t>
            </w:r>
            <w:r w:rsidRPr="00837E72">
              <w:rPr>
                <w:rFonts w:ascii="Times New Roman" w:hAnsi="Times New Roman" w:cs="Times New Roman"/>
                <w:b/>
                <w:lang w:val="kk-KZ"/>
              </w:rPr>
              <w:t>білек протезі</w:t>
            </w:r>
          </w:p>
        </w:tc>
        <w:tc>
          <w:tcPr>
            <w:tcW w:w="1540" w:type="dxa"/>
          </w:tcPr>
          <w:p w14:paraId="1A945E6D" w14:textId="77777777" w:rsidR="00837E72" w:rsidRPr="00837E72" w:rsidRDefault="00837E72" w:rsidP="00520BCE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дана</w:t>
            </w:r>
          </w:p>
        </w:tc>
        <w:tc>
          <w:tcPr>
            <w:tcW w:w="2472" w:type="dxa"/>
          </w:tcPr>
          <w:p w14:paraId="48F735D1" w14:textId="0D073248" w:rsidR="00837E72" w:rsidRPr="00837E72" w:rsidRDefault="00C855FC" w:rsidP="00520BCE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</w:t>
            </w:r>
          </w:p>
        </w:tc>
        <w:tc>
          <w:tcPr>
            <w:tcW w:w="1950" w:type="dxa"/>
          </w:tcPr>
          <w:p w14:paraId="4ED871EF" w14:textId="22935D24" w:rsidR="00837E72" w:rsidRPr="00837E72" w:rsidRDefault="00837E72" w:rsidP="00520BCE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1 122 120</w:t>
            </w:r>
          </w:p>
        </w:tc>
        <w:tc>
          <w:tcPr>
            <w:tcW w:w="1950" w:type="dxa"/>
          </w:tcPr>
          <w:p w14:paraId="6097C3F3" w14:textId="428B95B6" w:rsidR="00837E72" w:rsidRPr="00837E72" w:rsidRDefault="00C855FC" w:rsidP="00520BCE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1 122 120</w:t>
            </w:r>
            <w:r w:rsidR="00837E72" w:rsidRPr="00837E72">
              <w:rPr>
                <w:rFonts w:ascii="Times New Roman" w:hAnsi="Times New Roman" w:cs="Times New Roman"/>
                <w:b/>
                <w:lang w:val="kk-KZ"/>
              </w:rPr>
              <w:t>,00</w:t>
            </w:r>
          </w:p>
        </w:tc>
      </w:tr>
      <w:tr w:rsidR="00837E72" w:rsidRPr="00154A05" w14:paraId="3E311C67" w14:textId="77777777" w:rsidTr="00520BCE">
        <w:tc>
          <w:tcPr>
            <w:tcW w:w="469" w:type="dxa"/>
          </w:tcPr>
          <w:p w14:paraId="2E7E196C" w14:textId="77777777" w:rsidR="00837E72" w:rsidRPr="00837E72" w:rsidRDefault="00837E72" w:rsidP="00520BCE">
            <w:pPr>
              <w:spacing w:line="269" w:lineRule="exac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097" w:type="dxa"/>
          </w:tcPr>
          <w:p w14:paraId="36A2032D" w14:textId="77777777" w:rsidR="00837E72" w:rsidRPr="00837E72" w:rsidRDefault="00837E72" w:rsidP="00520BCE">
            <w:pPr>
              <w:spacing w:line="269" w:lineRule="exact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i/>
                <w:lang w:val="kk-KZ"/>
              </w:rPr>
              <w:t>Стационар</w:t>
            </w:r>
          </w:p>
        </w:tc>
        <w:tc>
          <w:tcPr>
            <w:tcW w:w="1540" w:type="dxa"/>
          </w:tcPr>
          <w:p w14:paraId="00609F02" w14:textId="77777777" w:rsidR="00837E72" w:rsidRPr="00837E72" w:rsidRDefault="00837E72" w:rsidP="00520BCE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472" w:type="dxa"/>
          </w:tcPr>
          <w:p w14:paraId="15C0B20C" w14:textId="08E524D1" w:rsidR="00837E72" w:rsidRPr="00837E72" w:rsidRDefault="00C855FC" w:rsidP="00520BCE">
            <w:pPr>
              <w:spacing w:line="269" w:lineRule="exact"/>
              <w:jc w:val="center"/>
              <w:rPr>
                <w:rFonts w:ascii="Times New Roman" w:hAnsi="Times New Roman" w:cs="Times New Roman"/>
                <w:i/>
                <w:lang w:val="kk-KZ"/>
              </w:rPr>
            </w:pPr>
            <w:r>
              <w:rPr>
                <w:rFonts w:ascii="Times New Roman" w:hAnsi="Times New Roman" w:cs="Times New Roman"/>
                <w:i/>
                <w:lang w:val="kk-KZ"/>
              </w:rPr>
              <w:t>1</w:t>
            </w:r>
            <w:r w:rsidR="00837E72" w:rsidRPr="00837E72">
              <w:rPr>
                <w:rFonts w:ascii="Times New Roman" w:hAnsi="Times New Roman" w:cs="Times New Roman"/>
                <w:i/>
                <w:lang w:val="kk-KZ"/>
              </w:rPr>
              <w:t xml:space="preserve"> адам</w:t>
            </w:r>
          </w:p>
        </w:tc>
        <w:tc>
          <w:tcPr>
            <w:tcW w:w="1950" w:type="dxa"/>
          </w:tcPr>
          <w:p w14:paraId="1C7B312F" w14:textId="77777777" w:rsidR="00837E72" w:rsidRPr="00837E72" w:rsidRDefault="00837E72" w:rsidP="00520BCE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50" w:type="dxa"/>
          </w:tcPr>
          <w:p w14:paraId="3D1A8A1C" w14:textId="77777777" w:rsidR="00837E72" w:rsidRPr="00837E72" w:rsidRDefault="00837E72" w:rsidP="00520BCE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837E72" w:rsidRPr="00154A05" w14:paraId="46FC4AD5" w14:textId="77777777" w:rsidTr="00520BCE">
        <w:tc>
          <w:tcPr>
            <w:tcW w:w="469" w:type="dxa"/>
          </w:tcPr>
          <w:p w14:paraId="7D1B7926" w14:textId="77777777" w:rsidR="00837E72" w:rsidRPr="00837E72" w:rsidRDefault="00837E72" w:rsidP="00520BCE">
            <w:pPr>
              <w:spacing w:line="269" w:lineRule="exac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097" w:type="dxa"/>
          </w:tcPr>
          <w:p w14:paraId="2203AFED" w14:textId="77777777" w:rsidR="00837E72" w:rsidRPr="00837E72" w:rsidRDefault="00837E72" w:rsidP="00520BCE">
            <w:pPr>
              <w:spacing w:line="269" w:lineRule="exact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i/>
                <w:lang w:val="kk-KZ"/>
              </w:rPr>
              <w:t>Жол жүру ақысы (барып-келу)</w:t>
            </w:r>
          </w:p>
        </w:tc>
        <w:tc>
          <w:tcPr>
            <w:tcW w:w="1540" w:type="dxa"/>
          </w:tcPr>
          <w:p w14:paraId="0280DA2A" w14:textId="77777777" w:rsidR="00837E72" w:rsidRPr="00837E72" w:rsidRDefault="00837E72" w:rsidP="00520BCE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472" w:type="dxa"/>
          </w:tcPr>
          <w:p w14:paraId="243E202D" w14:textId="19F01771" w:rsidR="00837E72" w:rsidRPr="00837E72" w:rsidRDefault="00C855FC" w:rsidP="00520BCE">
            <w:pPr>
              <w:spacing w:line="269" w:lineRule="exact"/>
              <w:jc w:val="center"/>
              <w:rPr>
                <w:rFonts w:ascii="Times New Roman" w:hAnsi="Times New Roman" w:cs="Times New Roman"/>
                <w:i/>
                <w:lang w:val="kk-KZ"/>
              </w:rPr>
            </w:pPr>
            <w:r>
              <w:rPr>
                <w:rFonts w:ascii="Times New Roman" w:hAnsi="Times New Roman" w:cs="Times New Roman"/>
                <w:i/>
                <w:lang w:val="kk-KZ"/>
              </w:rPr>
              <w:t>1</w:t>
            </w:r>
            <w:r w:rsidR="00837E72" w:rsidRPr="00837E72">
              <w:rPr>
                <w:rFonts w:ascii="Times New Roman" w:hAnsi="Times New Roman" w:cs="Times New Roman"/>
                <w:i/>
                <w:lang w:val="kk-KZ"/>
              </w:rPr>
              <w:t xml:space="preserve"> адам</w:t>
            </w:r>
          </w:p>
        </w:tc>
        <w:tc>
          <w:tcPr>
            <w:tcW w:w="1950" w:type="dxa"/>
          </w:tcPr>
          <w:p w14:paraId="7E652A8C" w14:textId="77777777" w:rsidR="00837E72" w:rsidRPr="00837E72" w:rsidRDefault="00837E72" w:rsidP="00520BCE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50" w:type="dxa"/>
          </w:tcPr>
          <w:p w14:paraId="0A1E49A7" w14:textId="77777777" w:rsidR="00837E72" w:rsidRPr="00837E72" w:rsidRDefault="00837E72" w:rsidP="00520BCE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837E72" w:rsidRPr="00154A05" w14:paraId="412B2672" w14:textId="77777777" w:rsidTr="00520BCE">
        <w:tc>
          <w:tcPr>
            <w:tcW w:w="469" w:type="dxa"/>
          </w:tcPr>
          <w:p w14:paraId="57CFABF0" w14:textId="77777777" w:rsidR="00837E72" w:rsidRPr="00837E72" w:rsidRDefault="00837E72" w:rsidP="00520BCE">
            <w:pPr>
              <w:spacing w:line="269" w:lineRule="exac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097" w:type="dxa"/>
          </w:tcPr>
          <w:p w14:paraId="5503F8DE" w14:textId="77777777" w:rsidR="00837E72" w:rsidRPr="00837E72" w:rsidRDefault="00837E72" w:rsidP="00520BCE">
            <w:pPr>
              <w:spacing w:line="269" w:lineRule="exact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Барлығы</w:t>
            </w:r>
          </w:p>
        </w:tc>
        <w:tc>
          <w:tcPr>
            <w:tcW w:w="1540" w:type="dxa"/>
          </w:tcPr>
          <w:p w14:paraId="146F3EF5" w14:textId="77777777" w:rsidR="00837E72" w:rsidRPr="00837E72" w:rsidRDefault="00837E72" w:rsidP="00520BCE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472" w:type="dxa"/>
          </w:tcPr>
          <w:p w14:paraId="0ACEFC79" w14:textId="3365A822" w:rsidR="00837E72" w:rsidRPr="00837E72" w:rsidRDefault="00C855FC" w:rsidP="00520BCE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</w:t>
            </w:r>
          </w:p>
        </w:tc>
        <w:tc>
          <w:tcPr>
            <w:tcW w:w="1950" w:type="dxa"/>
          </w:tcPr>
          <w:p w14:paraId="41B85BAA" w14:textId="77777777" w:rsidR="00837E72" w:rsidRPr="00837E72" w:rsidRDefault="00837E72" w:rsidP="00520BCE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50" w:type="dxa"/>
          </w:tcPr>
          <w:p w14:paraId="58A15AF4" w14:textId="38A60607" w:rsidR="00837E72" w:rsidRPr="00837E72" w:rsidRDefault="00C855FC" w:rsidP="00520BCE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37E72">
              <w:rPr>
                <w:rFonts w:ascii="Times New Roman" w:hAnsi="Times New Roman" w:cs="Times New Roman"/>
                <w:b/>
                <w:lang w:val="kk-KZ"/>
              </w:rPr>
              <w:t>1 122 120</w:t>
            </w:r>
            <w:r w:rsidR="00837E72" w:rsidRPr="00837E72">
              <w:rPr>
                <w:rFonts w:ascii="Times New Roman" w:hAnsi="Times New Roman" w:cs="Times New Roman"/>
                <w:b/>
                <w:lang w:val="kk-KZ"/>
              </w:rPr>
              <w:t>,00</w:t>
            </w:r>
          </w:p>
        </w:tc>
      </w:tr>
    </w:tbl>
    <w:p w14:paraId="49A72016" w14:textId="77777777" w:rsidR="001D27FB" w:rsidRPr="00C35CD7" w:rsidRDefault="001D27FB" w:rsidP="00C35CD7">
      <w:pPr>
        <w:shd w:val="clear" w:color="auto" w:fill="FFFFFF"/>
        <w:tabs>
          <w:tab w:val="left" w:pos="235"/>
        </w:tabs>
        <w:ind w:left="10" w:firstLine="699"/>
        <w:jc w:val="both"/>
        <w:rPr>
          <w:b/>
          <w:u w:val="single"/>
          <w:lang w:val="kk-KZ" w:eastAsia="ru-RU"/>
        </w:rPr>
      </w:pPr>
    </w:p>
    <w:p w14:paraId="0C75E166" w14:textId="77777777" w:rsidR="00EC1301" w:rsidRPr="0065601F" w:rsidRDefault="00EC1301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sz w:val="22"/>
          <w:szCs w:val="22"/>
          <w:lang w:val="kk-KZ" w:eastAsia="ru-RU"/>
        </w:rPr>
      </w:pPr>
    </w:p>
    <w:p w14:paraId="2D886A3D" w14:textId="77777777" w:rsidR="00E435BF" w:rsidRPr="001E0A77" w:rsidRDefault="00DA6EBD" w:rsidP="00CF1802">
      <w:pPr>
        <w:shd w:val="clear" w:color="auto" w:fill="FFFFFF"/>
        <w:tabs>
          <w:tab w:val="left" w:pos="235"/>
        </w:tabs>
        <w:spacing w:line="269" w:lineRule="exact"/>
        <w:ind w:left="370"/>
        <w:contextualSpacing/>
        <w:jc w:val="both"/>
        <w:rPr>
          <w:lang w:val="kk-KZ" w:eastAsia="ru-RU"/>
        </w:rPr>
      </w:pPr>
      <w:r w:rsidRPr="001E0A77">
        <w:rPr>
          <w:lang w:val="kk-KZ" w:eastAsia="ru-RU"/>
        </w:rPr>
        <w:t xml:space="preserve">*Құралдың толық сипаттамалары техникалық спецификацияда көрсетілген </w:t>
      </w:r>
    </w:p>
    <w:p w14:paraId="65606553" w14:textId="77777777" w:rsidR="0065601F" w:rsidRDefault="0065601F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675F9B3D" w14:textId="77777777" w:rsidR="00DB7720" w:rsidRPr="003C6CAE" w:rsidRDefault="00DB7720" w:rsidP="00DB7720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lang w:val="ru-RU" w:eastAsia="ru-RU"/>
        </w:rPr>
      </w:pPr>
    </w:p>
    <w:p w14:paraId="677D6A4F" w14:textId="77777777" w:rsidR="00DE6FCF" w:rsidRDefault="00DE6FCF" w:rsidP="001D27FB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lang w:val="kk-KZ" w:eastAsia="ru-RU"/>
        </w:rPr>
      </w:pPr>
    </w:p>
    <w:p w14:paraId="51645168" w14:textId="77777777" w:rsidR="0065601F" w:rsidRPr="00C35CD7" w:rsidRDefault="00DA6EBD" w:rsidP="00C35CD7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b/>
          <w:u w:val="single"/>
          <w:lang w:val="kk-KZ" w:eastAsia="ru-RU"/>
        </w:rPr>
      </w:pPr>
      <w:r w:rsidRPr="00C35CD7">
        <w:rPr>
          <w:b/>
          <w:u w:val="single"/>
          <w:lang w:val="kk-KZ" w:eastAsia="ru-RU"/>
        </w:rPr>
        <w:t xml:space="preserve">Әлеуетті жеткізуші мыналар үшін жауапты:  </w:t>
      </w:r>
    </w:p>
    <w:p w14:paraId="1093F487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протездеу кезінде стационарда медициналық көмек көрсетілуіне;  </w:t>
      </w:r>
    </w:p>
    <w:p w14:paraId="1718882E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қызмет алушыға протездік-ортопедиялық бұйымдарды пайдалануды үйрету; </w:t>
      </w:r>
    </w:p>
    <w:p w14:paraId="232D1BD6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протездік-ортопедиялық бұйымдарды жөндеу қызметін көрсету; </w:t>
      </w:r>
    </w:p>
    <w:p w14:paraId="1491B364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протездеу кезінде стационарлық көмек көрсетілген қызмет алушыларды күту, тамақтандыру;   </w:t>
      </w:r>
    </w:p>
    <w:p w14:paraId="349BC438" w14:textId="77777777" w:rsidR="0065601F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қызмет алушылардың есебін жүргізу, протезделуі керек мүгедектігі бар адамдардың дерекқорын жүргізу және нақтылау.  </w:t>
      </w:r>
    </w:p>
    <w:p w14:paraId="56C3575B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Жеткізуші қызмет тұтынушының заманауи талаптарға сай протездік-ортопедиялық бұйымдарды қажет ететіндігін ескеруі тиіс.   </w:t>
      </w:r>
    </w:p>
    <w:p w14:paraId="1EFB350C" w14:textId="77777777" w:rsidR="0065601F" w:rsidRPr="00BC3631" w:rsidRDefault="00DA6EBD" w:rsidP="0065601F">
      <w:pPr>
        <w:ind w:firstLine="708"/>
        <w:jc w:val="both"/>
        <w:rPr>
          <w:lang w:val="kk-KZ" w:eastAsia="ru-RU"/>
        </w:rPr>
      </w:pPr>
      <w:r>
        <w:rPr>
          <w:lang w:val="kk-KZ" w:eastAsia="ru-RU"/>
        </w:rPr>
        <w:t>Қазақстан Республикасының «</w:t>
      </w:r>
      <w:r w:rsidRPr="00BC3631">
        <w:rPr>
          <w:lang w:val="kk-KZ" w:eastAsia="ru-RU"/>
        </w:rPr>
        <w:t>Халық денсаулығы және денсаулық сақтау жүйесі туралы</w:t>
      </w:r>
      <w:r>
        <w:rPr>
          <w:lang w:val="kk-KZ" w:eastAsia="ru-RU"/>
        </w:rPr>
        <w:t>»</w:t>
      </w:r>
      <w:r w:rsidRPr="00BC3631">
        <w:rPr>
          <w:lang w:val="kk-KZ" w:eastAsia="ru-RU"/>
        </w:rPr>
        <w:t xml:space="preserve"> </w:t>
      </w:r>
      <w:r>
        <w:rPr>
          <w:lang w:val="kk-KZ" w:eastAsia="ru-RU"/>
        </w:rPr>
        <w:t xml:space="preserve">             </w:t>
      </w:r>
      <w:r w:rsidRPr="00BC3631">
        <w:rPr>
          <w:lang w:val="kk-KZ" w:eastAsia="ru-RU"/>
        </w:rPr>
        <w:t>2020 жылғы 7 шілдедегі №360-VI ҚРЗ Кодексінің 89-бабының 2 - тармағына және Қазақстан Республикасы Премьер-Министрінің орынбасары-Еңбек және халықты әлеуметтік қорғау министрінің 2023 жылғы 30 маусымдағы №287 "</w:t>
      </w:r>
      <w:r w:rsidRPr="00BC3631">
        <w:rPr>
          <w:color w:val="000000"/>
          <w:lang w:val="kk-KZ" w:eastAsia="ru-RU"/>
        </w:rPr>
        <w:t>Мүгедектігі бар адамды абилитациялаудың және оңалтудың жеке бағдарламасына сәйкес мүгедектігі бар адамдарды протездік-ортопедиялық көмекпен, техникалық көмекші (компенсаторлық) құралдармен, арнаулы жүріп-тұру құралдарымен, оларды ауыстыру мерзімдерін қоса алғанда, қамтамасыз ету қағидаларын бекіту туралы</w:t>
      </w:r>
      <w:r w:rsidRPr="00BC3631">
        <w:rPr>
          <w:lang w:val="kk-KZ" w:eastAsia="ru-RU"/>
        </w:rPr>
        <w:t>":</w:t>
      </w:r>
    </w:p>
    <w:p w14:paraId="262ED1EC" w14:textId="77777777" w:rsidR="0065601F" w:rsidRPr="00624606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624606">
        <w:rPr>
          <w:lang w:val="kk-KZ" w:eastAsia="ru-RU"/>
        </w:rPr>
        <w:lastRenderedPageBreak/>
        <w:t>- мүгедектігі бар адамдар стационарлық протездеумен қамтамасыз етіледі;</w:t>
      </w:r>
    </w:p>
    <w:p w14:paraId="6D3805ED" w14:textId="77777777" w:rsidR="0065601F" w:rsidRPr="00624606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624606">
        <w:rPr>
          <w:lang w:val="kk-KZ" w:eastAsia="ru-RU"/>
        </w:rPr>
        <w:t>- еңбекке уақытша жарамсыздық парағы беріледі;</w:t>
      </w:r>
    </w:p>
    <w:p w14:paraId="194841F9" w14:textId="77777777" w:rsidR="0065601F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624606">
        <w:rPr>
          <w:lang w:val="kk-KZ" w:eastAsia="ru-RU"/>
        </w:rPr>
        <w:t>- протездік-ортопедиялық көмек көрсетуге жол жүруге байланысты шығыстар төленеді.</w:t>
      </w:r>
    </w:p>
    <w:p w14:paraId="04179E17" w14:textId="77777777" w:rsidR="00C35CD7" w:rsidRDefault="00C35CD7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1918876A" w14:textId="77777777" w:rsidR="0065601F" w:rsidRPr="001D5C2C" w:rsidRDefault="00DA6EBD" w:rsidP="0099553B">
      <w:pPr>
        <w:tabs>
          <w:tab w:val="left" w:pos="993"/>
        </w:tabs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>Жеткізуші келісім шартқа сәйкес мүгедектігі бар адамдарды протездік-ортопедиялық бұйымдармен қамтамасыз етуге міндетті.</w:t>
      </w:r>
      <w:r w:rsidR="0099553B">
        <w:rPr>
          <w:lang w:val="kk-KZ" w:eastAsia="ru-RU"/>
        </w:rPr>
        <w:t xml:space="preserve"> </w:t>
      </w:r>
      <w:r w:rsidRPr="001D5C2C">
        <w:rPr>
          <w:bCs/>
          <w:lang w:val="kk-KZ" w:eastAsia="ru-RU"/>
        </w:rPr>
        <w:t xml:space="preserve">Кепілді мерзім ішінде протездік-ортопедиялық бұйымдарды жөндеп беріп тұрады.  </w:t>
      </w:r>
    </w:p>
    <w:p w14:paraId="5D0FA3AE" w14:textId="77777777" w:rsidR="0065601F" w:rsidRDefault="0065601F" w:rsidP="0065601F">
      <w:pPr>
        <w:shd w:val="clear" w:color="auto" w:fill="FFFFFF"/>
        <w:tabs>
          <w:tab w:val="left" w:pos="235"/>
        </w:tabs>
        <w:spacing w:line="269" w:lineRule="exact"/>
        <w:ind w:left="10"/>
        <w:rPr>
          <w:b/>
          <w:sz w:val="28"/>
          <w:szCs w:val="28"/>
          <w:lang w:val="kk-KZ" w:eastAsia="ru-RU"/>
        </w:rPr>
      </w:pPr>
    </w:p>
    <w:p w14:paraId="3C073090" w14:textId="77777777" w:rsidR="0065601F" w:rsidRPr="001E0A77" w:rsidRDefault="00DA6EBD" w:rsidP="0065601F">
      <w:pPr>
        <w:shd w:val="clear" w:color="auto" w:fill="FFFFFF"/>
        <w:tabs>
          <w:tab w:val="left" w:pos="235"/>
        </w:tabs>
        <w:spacing w:line="269" w:lineRule="exact"/>
        <w:ind w:left="10"/>
        <w:rPr>
          <w:b/>
          <w:u w:val="single"/>
          <w:lang w:val="kk-KZ" w:eastAsia="ru-RU"/>
        </w:rPr>
      </w:pPr>
      <w:r w:rsidRPr="001E0A77">
        <w:rPr>
          <w:b/>
          <w:sz w:val="28"/>
          <w:szCs w:val="28"/>
          <w:lang w:val="kk-KZ" w:eastAsia="ru-RU"/>
        </w:rPr>
        <w:t>Әлеуетті жеткізушіге талап</w:t>
      </w:r>
    </w:p>
    <w:p w14:paraId="7ADEE2CB" w14:textId="729AE249" w:rsidR="0065601F" w:rsidRPr="001D27FB" w:rsidRDefault="00DA6EBD" w:rsidP="00DA6EBD">
      <w:pPr>
        <w:shd w:val="clear" w:color="auto" w:fill="FFFFFF"/>
        <w:tabs>
          <w:tab w:val="left" w:pos="235"/>
          <w:tab w:val="left" w:pos="993"/>
        </w:tabs>
        <w:spacing w:line="269" w:lineRule="exact"/>
        <w:contextualSpacing/>
        <w:jc w:val="both"/>
        <w:rPr>
          <w:lang w:val="kk-KZ" w:eastAsia="ru-RU"/>
        </w:rPr>
      </w:pPr>
      <w:r>
        <w:rPr>
          <w:lang w:val="kk-KZ" w:eastAsia="ru-RU"/>
        </w:rPr>
        <w:t xml:space="preserve">            </w:t>
      </w:r>
      <w:r w:rsidRPr="001D27FB">
        <w:rPr>
          <w:lang w:val="kk-KZ" w:eastAsia="ru-RU"/>
        </w:rPr>
        <w:t>Қазақстан Республикасының «Рұқсаттар және хабарламалар туралы» Заңына сәйкес әлеуетті жеткізушінің келесі лицензиялары болуы тиіс:</w:t>
      </w:r>
    </w:p>
    <w:p w14:paraId="6F01596D" w14:textId="17901CA8" w:rsidR="00DA6EBD" w:rsidRPr="001D27FB" w:rsidRDefault="00DA6EBD" w:rsidP="0065601F">
      <w:pPr>
        <w:numPr>
          <w:ilvl w:val="0"/>
          <w:numId w:val="4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Медициналық қызметпен айналысуына болатындығы жөнінде:</w:t>
      </w:r>
    </w:p>
    <w:p w14:paraId="53AF87D2" w14:textId="77777777" w:rsidR="0065601F" w:rsidRPr="001D27FB" w:rsidRDefault="00DA6EBD" w:rsidP="0065601F">
      <w:pPr>
        <w:numPr>
          <w:ilvl w:val="0"/>
          <w:numId w:val="5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Ересектерге және (немесе) балаларға мына мамандықтар бойынша амбулаториялық емханалық көмек:</w:t>
      </w:r>
    </w:p>
    <w:p w14:paraId="0FFA69B8" w14:textId="77777777" w:rsidR="0065601F" w:rsidRPr="001D27FB" w:rsidRDefault="00DA6EBD" w:rsidP="0065601F">
      <w:pPr>
        <w:numPr>
          <w:ilvl w:val="0"/>
          <w:numId w:val="6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алғашқы медициналық-санитариялық көмек: дәрігерге дейінгі, білікті көмек;</w:t>
      </w:r>
    </w:p>
    <w:p w14:paraId="14B676F0" w14:textId="2C5489CD" w:rsidR="0065601F" w:rsidRPr="001D27FB" w:rsidRDefault="00DA6EBD" w:rsidP="0065601F">
      <w:pPr>
        <w:numPr>
          <w:ilvl w:val="0"/>
          <w:numId w:val="6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консультациялық диагностикалық көмек: терапия, травматология</w:t>
      </w:r>
      <w:r w:rsidR="00A84CA3" w:rsidRPr="001D27FB">
        <w:rPr>
          <w:lang w:val="kk-KZ" w:eastAsia="ru-RU"/>
        </w:rPr>
        <w:t xml:space="preserve"> және </w:t>
      </w:r>
      <w:r w:rsidRPr="001D27FB">
        <w:rPr>
          <w:lang w:val="kk-KZ" w:eastAsia="ru-RU"/>
        </w:rPr>
        <w:t>ортопедия;</w:t>
      </w:r>
    </w:p>
    <w:p w14:paraId="36FD866B" w14:textId="34DC2E90" w:rsidR="0065601F" w:rsidRPr="001D27FB" w:rsidRDefault="00DA6EBD" w:rsidP="0065601F">
      <w:pPr>
        <w:numPr>
          <w:ilvl w:val="0"/>
          <w:numId w:val="6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медициналық оңалту: массаж.</w:t>
      </w:r>
    </w:p>
    <w:p w14:paraId="371A774F" w14:textId="224DF391" w:rsidR="0065601F" w:rsidRPr="001D27FB" w:rsidRDefault="00DA6EBD" w:rsidP="0065601F">
      <w:pPr>
        <w:numPr>
          <w:ilvl w:val="0"/>
          <w:numId w:val="5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Ересектерге және (немесе) балаларға мына мамандықтар бойынша стационарлық көмек (немесе) стационарды алмастыратын көмек: травматология</w:t>
      </w:r>
      <w:r w:rsidR="00A84CA3" w:rsidRPr="001D27FB">
        <w:rPr>
          <w:lang w:val="kk-KZ" w:eastAsia="ru-RU"/>
        </w:rPr>
        <w:t xml:space="preserve"> және </w:t>
      </w:r>
      <w:r w:rsidRPr="001D27FB">
        <w:rPr>
          <w:lang w:val="kk-KZ" w:eastAsia="ru-RU"/>
        </w:rPr>
        <w:t>ортопедия:</w:t>
      </w:r>
    </w:p>
    <w:p w14:paraId="0D5FF3A2" w14:textId="6FF049AE" w:rsidR="0065601F" w:rsidRPr="001D27FB" w:rsidRDefault="00DA6EBD" w:rsidP="0065601F">
      <w:pPr>
        <w:shd w:val="clear" w:color="auto" w:fill="FFFFFF"/>
        <w:tabs>
          <w:tab w:val="left" w:pos="0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-медициналық оңалту: массаж.</w:t>
      </w:r>
    </w:p>
    <w:p w14:paraId="351250D7" w14:textId="59FA5899" w:rsidR="0065601F" w:rsidRPr="001D27FB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3) Уақытша жұмысқа жарамсыздыққа сараптама.</w:t>
      </w:r>
    </w:p>
    <w:p w14:paraId="7425C75C" w14:textId="704781A2" w:rsidR="00DA6EBD" w:rsidRPr="001D27FB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2. Фармацевтикалық қызметпен айналысуына болатындығы жөнінде:</w:t>
      </w:r>
    </w:p>
    <w:p w14:paraId="02451393" w14:textId="70FC4A2F" w:rsidR="001D27FB" w:rsidRPr="001D27FB" w:rsidRDefault="001D27FB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- медициналық бұйымдарды өндіру.</w:t>
      </w:r>
    </w:p>
    <w:p w14:paraId="1AB40A6B" w14:textId="77777777" w:rsidR="0065601F" w:rsidRPr="001D5C2C" w:rsidRDefault="0065601F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08007B33" w14:textId="77777777" w:rsidR="0065601F" w:rsidRDefault="00DA6EBD" w:rsidP="0065601F">
      <w:pPr>
        <w:shd w:val="clear" w:color="auto" w:fill="FFFFFF"/>
        <w:tabs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5C2C">
        <w:rPr>
          <w:lang w:val="kk-KZ" w:eastAsia="ru-RU"/>
        </w:rPr>
        <w:t>Лицензиясы бар тұлға Қазақстан Республикасының 2014 жылғы 16 мамырдағы №202-V «Рұқсаттар және хабарламалар туралы» Заңының 29 бап талаптарына сәйкес болуы қажет.</w:t>
      </w:r>
    </w:p>
    <w:p w14:paraId="1582FC37" w14:textId="77777777" w:rsidR="0065601F" w:rsidRDefault="0065601F" w:rsidP="0065601F">
      <w:pPr>
        <w:shd w:val="clear" w:color="auto" w:fill="FFFFFF"/>
        <w:tabs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</w:p>
    <w:p w14:paraId="5D1295A8" w14:textId="77777777" w:rsidR="0065601F" w:rsidRPr="003C6CAE" w:rsidRDefault="00DA6EBD" w:rsidP="0065601F">
      <w:pPr>
        <w:shd w:val="clear" w:color="auto" w:fill="FFFFFF"/>
        <w:tabs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>
        <w:rPr>
          <w:lang w:val="kk-KZ" w:eastAsia="ru-RU"/>
        </w:rPr>
        <w:t>2.</w:t>
      </w:r>
      <w:r w:rsidRPr="00E16B8D">
        <w:rPr>
          <w:lang w:val="kk-KZ" w:eastAsia="ru-RU"/>
        </w:rPr>
        <w:t xml:space="preserve">Әлеуетті жеткізушінің штатында мына білікті мамандар болуы тиіс: </w:t>
      </w:r>
      <w:r>
        <w:rPr>
          <w:lang w:val="kk-KZ" w:eastAsia="ru-RU"/>
        </w:rPr>
        <w:t>техник-</w:t>
      </w:r>
      <w:r w:rsidRPr="00E16B8D">
        <w:rPr>
          <w:lang w:val="kk-KZ" w:eastAsia="ru-RU"/>
        </w:rPr>
        <w:t>протезист, медбике, физиотерапия медбикесі.</w:t>
      </w:r>
    </w:p>
    <w:p w14:paraId="161B096D" w14:textId="77777777" w:rsidR="00CF1802" w:rsidRPr="001E0A77" w:rsidRDefault="00CF1802" w:rsidP="00B23ED1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lang w:val="kk-KZ" w:eastAsia="ru-RU"/>
        </w:rPr>
      </w:pPr>
    </w:p>
    <w:p w14:paraId="6F287119" w14:textId="0494E54B" w:rsidR="002B56F1" w:rsidRDefault="00DA6EBD" w:rsidP="00B23ED1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b/>
          <w:lang w:val="kk-KZ" w:eastAsia="ru-RU"/>
        </w:rPr>
      </w:pPr>
      <w:r w:rsidRPr="002B56F1">
        <w:rPr>
          <w:b/>
          <w:lang w:val="kk-KZ" w:eastAsia="ru-RU"/>
        </w:rPr>
        <w:t xml:space="preserve">Бас Маман                </w:t>
      </w:r>
      <w:r w:rsidR="0077362B">
        <w:rPr>
          <w:b/>
          <w:lang w:val="kk-KZ" w:eastAsia="ru-RU"/>
        </w:rPr>
        <w:tab/>
      </w:r>
      <w:r w:rsidR="0077362B">
        <w:rPr>
          <w:b/>
          <w:lang w:val="kk-KZ" w:eastAsia="ru-RU"/>
        </w:rPr>
        <w:tab/>
      </w:r>
      <w:r w:rsidR="0077362B">
        <w:rPr>
          <w:b/>
          <w:lang w:val="kk-KZ" w:eastAsia="ru-RU"/>
        </w:rPr>
        <w:tab/>
      </w:r>
      <w:r w:rsidR="0077362B">
        <w:rPr>
          <w:b/>
          <w:lang w:val="kk-KZ" w:eastAsia="ru-RU"/>
        </w:rPr>
        <w:tab/>
      </w:r>
      <w:r w:rsidR="0077362B">
        <w:rPr>
          <w:b/>
          <w:lang w:val="kk-KZ" w:eastAsia="ru-RU"/>
        </w:rPr>
        <w:tab/>
      </w:r>
      <w:r w:rsidR="0077362B">
        <w:rPr>
          <w:b/>
          <w:lang w:val="kk-KZ" w:eastAsia="ru-RU"/>
        </w:rPr>
        <w:tab/>
      </w:r>
      <w:r w:rsidR="0077362B">
        <w:rPr>
          <w:b/>
          <w:lang w:val="kk-KZ" w:eastAsia="ru-RU"/>
        </w:rPr>
        <w:tab/>
      </w:r>
      <w:r w:rsidR="0077362B">
        <w:rPr>
          <w:b/>
          <w:lang w:val="kk-KZ" w:eastAsia="ru-RU"/>
        </w:rPr>
        <w:tab/>
        <w:t>М.Тажигалиева</w:t>
      </w:r>
      <w:r w:rsidRPr="002B56F1">
        <w:rPr>
          <w:b/>
          <w:lang w:val="kk-KZ" w:eastAsia="ru-RU"/>
        </w:rPr>
        <w:t xml:space="preserve">                                                                                        </w:t>
      </w:r>
    </w:p>
    <w:p w14:paraId="16990630" w14:textId="7FCBEBD7" w:rsidR="00DA6EBD" w:rsidRPr="002B56F1" w:rsidRDefault="00DA6EBD" w:rsidP="00B23ED1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b/>
          <w:lang w:val="kk-KZ" w:eastAsia="ru-RU"/>
        </w:rPr>
      </w:pPr>
    </w:p>
    <w:sectPr w:rsidR="00DA6EBD" w:rsidRPr="002B56F1" w:rsidSect="00F262A2">
      <w:headerReference w:type="default" r:id="rId8"/>
      <w:pgSz w:w="11906" w:h="16838"/>
      <w:pgMar w:top="567" w:right="567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EF9040" w14:textId="77777777" w:rsidR="00177832" w:rsidRDefault="00177832">
      <w:r>
        <w:separator/>
      </w:r>
    </w:p>
  </w:endnote>
  <w:endnote w:type="continuationSeparator" w:id="0">
    <w:p w14:paraId="47D11852" w14:textId="77777777" w:rsidR="00177832" w:rsidRDefault="00177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FA0B59" w14:textId="77777777" w:rsidR="00177832" w:rsidRDefault="00177832">
      <w:r>
        <w:separator/>
      </w:r>
    </w:p>
  </w:footnote>
  <w:footnote w:type="continuationSeparator" w:id="0">
    <w:p w14:paraId="0369C036" w14:textId="77777777" w:rsidR="00177832" w:rsidRDefault="00177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547851"/>
      <w:docPartObj>
        <w:docPartGallery w:val="Page Numbers (Top of Page)"/>
        <w:docPartUnique/>
      </w:docPartObj>
    </w:sdtPr>
    <w:sdtEndPr/>
    <w:sdtContent>
      <w:p w14:paraId="6F918B73" w14:textId="4E7C94D2" w:rsidR="00DA6EBD" w:rsidRDefault="00DA6EBD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55F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D9FB356" w14:textId="77777777" w:rsidR="00DA6EBD" w:rsidRDefault="00DA6EB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098259"/>
      <w:docPartObj>
        <w:docPartGallery w:val="Page Numbers (Top of Page)"/>
        <w:docPartUnique/>
      </w:docPartObj>
    </w:sdtPr>
    <w:sdtEndPr/>
    <w:sdtContent>
      <w:p w14:paraId="6BEBBA62" w14:textId="449BC370" w:rsidR="00DA6EBD" w:rsidRDefault="00DA6EBD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55F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D5A264E" w14:textId="77777777" w:rsidR="00DA6EBD" w:rsidRDefault="00DA6EB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04096"/>
    <w:multiLevelType w:val="hybridMultilevel"/>
    <w:tmpl w:val="71623A3A"/>
    <w:lvl w:ilvl="0" w:tplc="FAD8FC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4E01DC0" w:tentative="1">
      <w:start w:val="1"/>
      <w:numFmt w:val="lowerLetter"/>
      <w:lvlText w:val="%2."/>
      <w:lvlJc w:val="left"/>
      <w:pPr>
        <w:ind w:left="1789" w:hanging="360"/>
      </w:pPr>
    </w:lvl>
    <w:lvl w:ilvl="2" w:tplc="B8982170" w:tentative="1">
      <w:start w:val="1"/>
      <w:numFmt w:val="lowerRoman"/>
      <w:lvlText w:val="%3."/>
      <w:lvlJc w:val="right"/>
      <w:pPr>
        <w:ind w:left="2509" w:hanging="180"/>
      </w:pPr>
    </w:lvl>
    <w:lvl w:ilvl="3" w:tplc="0FA0CCF8" w:tentative="1">
      <w:start w:val="1"/>
      <w:numFmt w:val="decimal"/>
      <w:lvlText w:val="%4."/>
      <w:lvlJc w:val="left"/>
      <w:pPr>
        <w:ind w:left="3229" w:hanging="360"/>
      </w:pPr>
    </w:lvl>
    <w:lvl w:ilvl="4" w:tplc="0232765A" w:tentative="1">
      <w:start w:val="1"/>
      <w:numFmt w:val="lowerLetter"/>
      <w:lvlText w:val="%5."/>
      <w:lvlJc w:val="left"/>
      <w:pPr>
        <w:ind w:left="3949" w:hanging="360"/>
      </w:pPr>
    </w:lvl>
    <w:lvl w:ilvl="5" w:tplc="F350D966" w:tentative="1">
      <w:start w:val="1"/>
      <w:numFmt w:val="lowerRoman"/>
      <w:lvlText w:val="%6."/>
      <w:lvlJc w:val="right"/>
      <w:pPr>
        <w:ind w:left="4669" w:hanging="180"/>
      </w:pPr>
    </w:lvl>
    <w:lvl w:ilvl="6" w:tplc="CE144D82" w:tentative="1">
      <w:start w:val="1"/>
      <w:numFmt w:val="decimal"/>
      <w:lvlText w:val="%7."/>
      <w:lvlJc w:val="left"/>
      <w:pPr>
        <w:ind w:left="5389" w:hanging="360"/>
      </w:pPr>
    </w:lvl>
    <w:lvl w:ilvl="7" w:tplc="09A2F714" w:tentative="1">
      <w:start w:val="1"/>
      <w:numFmt w:val="lowerLetter"/>
      <w:lvlText w:val="%8."/>
      <w:lvlJc w:val="left"/>
      <w:pPr>
        <w:ind w:left="6109" w:hanging="360"/>
      </w:pPr>
    </w:lvl>
    <w:lvl w:ilvl="8" w:tplc="46BC28C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9C3628A"/>
    <w:multiLevelType w:val="hybridMultilevel"/>
    <w:tmpl w:val="E9A4BECC"/>
    <w:lvl w:ilvl="0" w:tplc="266C6B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3A02F30"/>
    <w:multiLevelType w:val="hybridMultilevel"/>
    <w:tmpl w:val="4FAA967E"/>
    <w:lvl w:ilvl="0" w:tplc="DBDE5DB2">
      <w:start w:val="1"/>
      <w:numFmt w:val="bullet"/>
      <w:lvlText w:val="-"/>
      <w:lvlJc w:val="left"/>
      <w:pPr>
        <w:ind w:left="730" w:hanging="360"/>
      </w:pPr>
      <w:rPr>
        <w:rFonts w:ascii="Times New Roman" w:eastAsia="Times New Roman" w:hAnsi="Times New Roman" w:cs="Times New Roman" w:hint="default"/>
      </w:rPr>
    </w:lvl>
    <w:lvl w:ilvl="1" w:tplc="0F605CBA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E9B2D542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C72C6FA8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0A047DA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6664966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5DCCBBEC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D5D250F4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19286B78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" w15:restartNumberingAfterBreak="0">
    <w:nsid w:val="413E3329"/>
    <w:multiLevelType w:val="hybridMultilevel"/>
    <w:tmpl w:val="432680E4"/>
    <w:lvl w:ilvl="0" w:tplc="184A5494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4A807C96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FA46C0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5DA7604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90AAA66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7E781DA0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D7C89D9E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54BAEAFC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84346894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4AD805D4"/>
    <w:multiLevelType w:val="multilevel"/>
    <w:tmpl w:val="9A867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9260C2"/>
    <w:multiLevelType w:val="hybridMultilevel"/>
    <w:tmpl w:val="500678F8"/>
    <w:lvl w:ilvl="0" w:tplc="2BF6CE2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10D06E14" w:tentative="1">
      <w:start w:val="1"/>
      <w:numFmt w:val="lowerLetter"/>
      <w:lvlText w:val="%2."/>
      <w:lvlJc w:val="left"/>
      <w:pPr>
        <w:ind w:left="1648" w:hanging="360"/>
      </w:pPr>
    </w:lvl>
    <w:lvl w:ilvl="2" w:tplc="87927BA8" w:tentative="1">
      <w:start w:val="1"/>
      <w:numFmt w:val="lowerRoman"/>
      <w:lvlText w:val="%3."/>
      <w:lvlJc w:val="right"/>
      <w:pPr>
        <w:ind w:left="2368" w:hanging="180"/>
      </w:pPr>
    </w:lvl>
    <w:lvl w:ilvl="3" w:tplc="4DC6F354" w:tentative="1">
      <w:start w:val="1"/>
      <w:numFmt w:val="decimal"/>
      <w:lvlText w:val="%4."/>
      <w:lvlJc w:val="left"/>
      <w:pPr>
        <w:ind w:left="3088" w:hanging="360"/>
      </w:pPr>
    </w:lvl>
    <w:lvl w:ilvl="4" w:tplc="A8AC378C" w:tentative="1">
      <w:start w:val="1"/>
      <w:numFmt w:val="lowerLetter"/>
      <w:lvlText w:val="%5."/>
      <w:lvlJc w:val="left"/>
      <w:pPr>
        <w:ind w:left="3808" w:hanging="360"/>
      </w:pPr>
    </w:lvl>
    <w:lvl w:ilvl="5" w:tplc="7E90E3D0" w:tentative="1">
      <w:start w:val="1"/>
      <w:numFmt w:val="lowerRoman"/>
      <w:lvlText w:val="%6."/>
      <w:lvlJc w:val="right"/>
      <w:pPr>
        <w:ind w:left="4528" w:hanging="180"/>
      </w:pPr>
    </w:lvl>
    <w:lvl w:ilvl="6" w:tplc="45148D40" w:tentative="1">
      <w:start w:val="1"/>
      <w:numFmt w:val="decimal"/>
      <w:lvlText w:val="%7."/>
      <w:lvlJc w:val="left"/>
      <w:pPr>
        <w:ind w:left="5248" w:hanging="360"/>
      </w:pPr>
    </w:lvl>
    <w:lvl w:ilvl="7" w:tplc="405ECDA0" w:tentative="1">
      <w:start w:val="1"/>
      <w:numFmt w:val="lowerLetter"/>
      <w:lvlText w:val="%8."/>
      <w:lvlJc w:val="left"/>
      <w:pPr>
        <w:ind w:left="5968" w:hanging="360"/>
      </w:pPr>
    </w:lvl>
    <w:lvl w:ilvl="8" w:tplc="F7ECE57A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641B1D51"/>
    <w:multiLevelType w:val="hybridMultilevel"/>
    <w:tmpl w:val="71AE8CC6"/>
    <w:lvl w:ilvl="0" w:tplc="254C4256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4674497A" w:tentative="1">
      <w:start w:val="1"/>
      <w:numFmt w:val="lowerLetter"/>
      <w:lvlText w:val="%2."/>
      <w:lvlJc w:val="left"/>
      <w:pPr>
        <w:ind w:left="1090" w:hanging="360"/>
      </w:pPr>
    </w:lvl>
    <w:lvl w:ilvl="2" w:tplc="3E081F3C" w:tentative="1">
      <w:start w:val="1"/>
      <w:numFmt w:val="lowerRoman"/>
      <w:lvlText w:val="%3."/>
      <w:lvlJc w:val="right"/>
      <w:pPr>
        <w:ind w:left="1810" w:hanging="180"/>
      </w:pPr>
    </w:lvl>
    <w:lvl w:ilvl="3" w:tplc="C28AC532" w:tentative="1">
      <w:start w:val="1"/>
      <w:numFmt w:val="decimal"/>
      <w:lvlText w:val="%4."/>
      <w:lvlJc w:val="left"/>
      <w:pPr>
        <w:ind w:left="2530" w:hanging="360"/>
      </w:pPr>
    </w:lvl>
    <w:lvl w:ilvl="4" w:tplc="85521FE0" w:tentative="1">
      <w:start w:val="1"/>
      <w:numFmt w:val="lowerLetter"/>
      <w:lvlText w:val="%5."/>
      <w:lvlJc w:val="left"/>
      <w:pPr>
        <w:ind w:left="3250" w:hanging="360"/>
      </w:pPr>
    </w:lvl>
    <w:lvl w:ilvl="5" w:tplc="45F66E44" w:tentative="1">
      <w:start w:val="1"/>
      <w:numFmt w:val="lowerRoman"/>
      <w:lvlText w:val="%6."/>
      <w:lvlJc w:val="right"/>
      <w:pPr>
        <w:ind w:left="3970" w:hanging="180"/>
      </w:pPr>
    </w:lvl>
    <w:lvl w:ilvl="6" w:tplc="C452EFE8" w:tentative="1">
      <w:start w:val="1"/>
      <w:numFmt w:val="decimal"/>
      <w:lvlText w:val="%7."/>
      <w:lvlJc w:val="left"/>
      <w:pPr>
        <w:ind w:left="4690" w:hanging="360"/>
      </w:pPr>
    </w:lvl>
    <w:lvl w:ilvl="7" w:tplc="4FC80E84" w:tentative="1">
      <w:start w:val="1"/>
      <w:numFmt w:val="lowerLetter"/>
      <w:lvlText w:val="%8."/>
      <w:lvlJc w:val="left"/>
      <w:pPr>
        <w:ind w:left="5410" w:hanging="360"/>
      </w:pPr>
    </w:lvl>
    <w:lvl w:ilvl="8" w:tplc="45704B3A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7" w15:restartNumberingAfterBreak="0">
    <w:nsid w:val="7242103B"/>
    <w:multiLevelType w:val="hybridMultilevel"/>
    <w:tmpl w:val="DD720B58"/>
    <w:lvl w:ilvl="0" w:tplc="8790221E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38BAC238" w:tentative="1">
      <w:start w:val="1"/>
      <w:numFmt w:val="lowerLetter"/>
      <w:lvlText w:val="%2."/>
      <w:lvlJc w:val="left"/>
      <w:pPr>
        <w:ind w:left="1789" w:hanging="360"/>
      </w:pPr>
    </w:lvl>
    <w:lvl w:ilvl="2" w:tplc="649AF188" w:tentative="1">
      <w:start w:val="1"/>
      <w:numFmt w:val="lowerRoman"/>
      <w:lvlText w:val="%3."/>
      <w:lvlJc w:val="right"/>
      <w:pPr>
        <w:ind w:left="2509" w:hanging="180"/>
      </w:pPr>
    </w:lvl>
    <w:lvl w:ilvl="3" w:tplc="A2EA96BC" w:tentative="1">
      <w:start w:val="1"/>
      <w:numFmt w:val="decimal"/>
      <w:lvlText w:val="%4."/>
      <w:lvlJc w:val="left"/>
      <w:pPr>
        <w:ind w:left="3229" w:hanging="360"/>
      </w:pPr>
    </w:lvl>
    <w:lvl w:ilvl="4" w:tplc="18FCC52A" w:tentative="1">
      <w:start w:val="1"/>
      <w:numFmt w:val="lowerLetter"/>
      <w:lvlText w:val="%5."/>
      <w:lvlJc w:val="left"/>
      <w:pPr>
        <w:ind w:left="3949" w:hanging="360"/>
      </w:pPr>
    </w:lvl>
    <w:lvl w:ilvl="5" w:tplc="5888C8E2" w:tentative="1">
      <w:start w:val="1"/>
      <w:numFmt w:val="lowerRoman"/>
      <w:lvlText w:val="%6."/>
      <w:lvlJc w:val="right"/>
      <w:pPr>
        <w:ind w:left="4669" w:hanging="180"/>
      </w:pPr>
    </w:lvl>
    <w:lvl w:ilvl="6" w:tplc="207C9CCE" w:tentative="1">
      <w:start w:val="1"/>
      <w:numFmt w:val="decimal"/>
      <w:lvlText w:val="%7."/>
      <w:lvlJc w:val="left"/>
      <w:pPr>
        <w:ind w:left="5389" w:hanging="360"/>
      </w:pPr>
    </w:lvl>
    <w:lvl w:ilvl="7" w:tplc="2070DB42" w:tentative="1">
      <w:start w:val="1"/>
      <w:numFmt w:val="lowerLetter"/>
      <w:lvlText w:val="%8."/>
      <w:lvlJc w:val="left"/>
      <w:pPr>
        <w:ind w:left="6109" w:hanging="360"/>
      </w:pPr>
    </w:lvl>
    <w:lvl w:ilvl="8" w:tplc="FA74BCFA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36F9"/>
    <w:rsid w:val="000151F5"/>
    <w:rsid w:val="0002092D"/>
    <w:rsid w:val="0002141C"/>
    <w:rsid w:val="00030968"/>
    <w:rsid w:val="000312E3"/>
    <w:rsid w:val="000551A8"/>
    <w:rsid w:val="00067F1B"/>
    <w:rsid w:val="00070A33"/>
    <w:rsid w:val="00091F6C"/>
    <w:rsid w:val="000A5492"/>
    <w:rsid w:val="001366ED"/>
    <w:rsid w:val="00177832"/>
    <w:rsid w:val="001A562B"/>
    <w:rsid w:val="001A58A1"/>
    <w:rsid w:val="001D27FB"/>
    <w:rsid w:val="001D5C2C"/>
    <w:rsid w:val="001E0A77"/>
    <w:rsid w:val="0021303D"/>
    <w:rsid w:val="00273F41"/>
    <w:rsid w:val="002755E3"/>
    <w:rsid w:val="002B56F1"/>
    <w:rsid w:val="002E56F6"/>
    <w:rsid w:val="00316928"/>
    <w:rsid w:val="00340397"/>
    <w:rsid w:val="00344614"/>
    <w:rsid w:val="003753E5"/>
    <w:rsid w:val="0038074C"/>
    <w:rsid w:val="003B43D6"/>
    <w:rsid w:val="003B4762"/>
    <w:rsid w:val="003C5E74"/>
    <w:rsid w:val="003C6CAE"/>
    <w:rsid w:val="003E655C"/>
    <w:rsid w:val="0042579A"/>
    <w:rsid w:val="00463D72"/>
    <w:rsid w:val="0047536C"/>
    <w:rsid w:val="004F1E91"/>
    <w:rsid w:val="004F4E96"/>
    <w:rsid w:val="005308A0"/>
    <w:rsid w:val="005424D0"/>
    <w:rsid w:val="00560E08"/>
    <w:rsid w:val="005D633A"/>
    <w:rsid w:val="005F3B48"/>
    <w:rsid w:val="00624606"/>
    <w:rsid w:val="006309FA"/>
    <w:rsid w:val="00636FB4"/>
    <w:rsid w:val="0065601F"/>
    <w:rsid w:val="00666F43"/>
    <w:rsid w:val="00677369"/>
    <w:rsid w:val="00694AD5"/>
    <w:rsid w:val="006A04E1"/>
    <w:rsid w:val="006A3515"/>
    <w:rsid w:val="006B5A18"/>
    <w:rsid w:val="006D3416"/>
    <w:rsid w:val="006D5E98"/>
    <w:rsid w:val="00702490"/>
    <w:rsid w:val="0071296C"/>
    <w:rsid w:val="00716762"/>
    <w:rsid w:val="007334ED"/>
    <w:rsid w:val="00771E9E"/>
    <w:rsid w:val="0077362B"/>
    <w:rsid w:val="00781962"/>
    <w:rsid w:val="00786EA9"/>
    <w:rsid w:val="007B0127"/>
    <w:rsid w:val="007B04F2"/>
    <w:rsid w:val="007B656A"/>
    <w:rsid w:val="007C32DA"/>
    <w:rsid w:val="007F39EC"/>
    <w:rsid w:val="00806CA8"/>
    <w:rsid w:val="00837E72"/>
    <w:rsid w:val="00861658"/>
    <w:rsid w:val="00881CD0"/>
    <w:rsid w:val="00887B81"/>
    <w:rsid w:val="0089173F"/>
    <w:rsid w:val="00895BF0"/>
    <w:rsid w:val="00903546"/>
    <w:rsid w:val="00944EBF"/>
    <w:rsid w:val="009614F5"/>
    <w:rsid w:val="0099553B"/>
    <w:rsid w:val="00995D56"/>
    <w:rsid w:val="009E4B5B"/>
    <w:rsid w:val="009F64EB"/>
    <w:rsid w:val="00A0482F"/>
    <w:rsid w:val="00A21799"/>
    <w:rsid w:val="00A41395"/>
    <w:rsid w:val="00A62066"/>
    <w:rsid w:val="00A6418C"/>
    <w:rsid w:val="00A77B3E"/>
    <w:rsid w:val="00A849CF"/>
    <w:rsid w:val="00A84CA3"/>
    <w:rsid w:val="00A857E4"/>
    <w:rsid w:val="00A87A4B"/>
    <w:rsid w:val="00AA686A"/>
    <w:rsid w:val="00AA7884"/>
    <w:rsid w:val="00AB5540"/>
    <w:rsid w:val="00AF3E5B"/>
    <w:rsid w:val="00B16580"/>
    <w:rsid w:val="00B23ED1"/>
    <w:rsid w:val="00B35F10"/>
    <w:rsid w:val="00B407E7"/>
    <w:rsid w:val="00B41DCE"/>
    <w:rsid w:val="00B63655"/>
    <w:rsid w:val="00B6625C"/>
    <w:rsid w:val="00B737B6"/>
    <w:rsid w:val="00B86C6B"/>
    <w:rsid w:val="00BC3631"/>
    <w:rsid w:val="00BF6015"/>
    <w:rsid w:val="00C27612"/>
    <w:rsid w:val="00C35CD7"/>
    <w:rsid w:val="00C64040"/>
    <w:rsid w:val="00C855FC"/>
    <w:rsid w:val="00C86EBB"/>
    <w:rsid w:val="00CA2A55"/>
    <w:rsid w:val="00CB1679"/>
    <w:rsid w:val="00CD6CEE"/>
    <w:rsid w:val="00CD6ED1"/>
    <w:rsid w:val="00CF1802"/>
    <w:rsid w:val="00D251E0"/>
    <w:rsid w:val="00DA6EBD"/>
    <w:rsid w:val="00DB7720"/>
    <w:rsid w:val="00DE29C4"/>
    <w:rsid w:val="00DE6FCF"/>
    <w:rsid w:val="00DE7C7C"/>
    <w:rsid w:val="00E16B8D"/>
    <w:rsid w:val="00E435BF"/>
    <w:rsid w:val="00E438DB"/>
    <w:rsid w:val="00E67B2F"/>
    <w:rsid w:val="00EB2D71"/>
    <w:rsid w:val="00EC1301"/>
    <w:rsid w:val="00ED68B7"/>
    <w:rsid w:val="00F24B63"/>
    <w:rsid w:val="00F262A2"/>
    <w:rsid w:val="00F27800"/>
    <w:rsid w:val="00F30201"/>
    <w:rsid w:val="00FC77BB"/>
    <w:rsid w:val="00FD721A"/>
    <w:rsid w:val="00FE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F310DC"/>
  <w15:docId w15:val="{D1DBC610-1753-4BBB-A612-86A257482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2F0D"/>
    <w:pPr>
      <w:widowControl w:val="0"/>
      <w:tabs>
        <w:tab w:val="center" w:pos="4677"/>
        <w:tab w:val="right" w:pos="9355"/>
      </w:tabs>
      <w:autoSpaceDE w:val="0"/>
      <w:autoSpaceDN w:val="0"/>
    </w:pPr>
    <w:rPr>
      <w:sz w:val="22"/>
      <w:szCs w:val="22"/>
      <w:lang w:val="ru-RU"/>
    </w:rPr>
  </w:style>
  <w:style w:type="character" w:customStyle="1" w:styleId="a4">
    <w:name w:val="Верхний колонтитул Знак"/>
    <w:basedOn w:val="a0"/>
    <w:link w:val="a3"/>
    <w:uiPriority w:val="99"/>
    <w:rsid w:val="00DD2F0D"/>
    <w:rPr>
      <w:sz w:val="22"/>
      <w:szCs w:val="22"/>
      <w:lang w:val="ru-RU" w:eastAsia="en-US" w:bidi="ar-SA"/>
    </w:rPr>
  </w:style>
  <w:style w:type="paragraph" w:styleId="a5">
    <w:name w:val="Body Text"/>
    <w:basedOn w:val="a"/>
    <w:link w:val="a6"/>
    <w:uiPriority w:val="1"/>
    <w:qFormat/>
    <w:rsid w:val="00A41395"/>
    <w:pPr>
      <w:widowControl w:val="0"/>
      <w:autoSpaceDE w:val="0"/>
      <w:autoSpaceDN w:val="0"/>
    </w:pPr>
    <w:rPr>
      <w:lang w:val="ru-RU"/>
    </w:rPr>
  </w:style>
  <w:style w:type="character" w:customStyle="1" w:styleId="a6">
    <w:name w:val="Основной текст Знак"/>
    <w:basedOn w:val="a0"/>
    <w:link w:val="a5"/>
    <w:uiPriority w:val="1"/>
    <w:rsid w:val="00A41395"/>
    <w:rPr>
      <w:sz w:val="24"/>
      <w:szCs w:val="24"/>
      <w:lang w:val="ru-RU" w:eastAsia="en-US" w:bidi="ar-SA"/>
    </w:rPr>
  </w:style>
  <w:style w:type="table" w:styleId="a7">
    <w:name w:val="Table Grid"/>
    <w:basedOn w:val="a1"/>
    <w:rsid w:val="005F3B48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1"/>
    <w:qFormat/>
    <w:rsid w:val="00A41395"/>
    <w:pPr>
      <w:widowControl w:val="0"/>
      <w:autoSpaceDE w:val="0"/>
      <w:autoSpaceDN w:val="0"/>
      <w:ind w:left="629" w:hanging="142"/>
    </w:pPr>
    <w:rPr>
      <w:sz w:val="22"/>
      <w:szCs w:val="22"/>
      <w:lang w:val="ru-RU"/>
    </w:rPr>
  </w:style>
  <w:style w:type="table" w:customStyle="1" w:styleId="TableGrid0">
    <w:name w:val="Table Grid_0"/>
    <w:basedOn w:val="a1"/>
    <w:uiPriority w:val="59"/>
    <w:rsid w:val="00CE61D2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s-markdown-paragraph">
    <w:name w:val="ds-markdown-paragraph"/>
    <w:basedOn w:val="a"/>
    <w:rsid w:val="00AF3E5B"/>
    <w:pPr>
      <w:spacing w:before="100" w:beforeAutospacing="1" w:after="100" w:afterAutospacing="1"/>
    </w:pPr>
    <w:rPr>
      <w:lang w:val="ru-RU" w:eastAsia="ru-RU"/>
    </w:rPr>
  </w:style>
  <w:style w:type="character" w:styleId="a9">
    <w:name w:val="Strong"/>
    <w:basedOn w:val="a0"/>
    <w:uiPriority w:val="22"/>
    <w:qFormat/>
    <w:rsid w:val="00AF3E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07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2320</Words>
  <Characters>13227</Characters>
  <Application>Microsoft Office Word</Application>
  <DocSecurity>0</DocSecurity>
  <Lines>110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Gorakimat Gorakimat</dc:creator>
  <cp:lastModifiedBy>Aizada</cp:lastModifiedBy>
  <cp:revision>13</cp:revision>
  <dcterms:created xsi:type="dcterms:W3CDTF">2026-06-12T05:42:00Z</dcterms:created>
  <dcterms:modified xsi:type="dcterms:W3CDTF">2026-10-23T10:38:00Z</dcterms:modified>
</cp:coreProperties>
</file>