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8EC" w:rsidRPr="00D628EC" w:rsidRDefault="00D628EC" w:rsidP="00D628E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28EC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D628EC" w:rsidRPr="00D628EC" w:rsidRDefault="00D628EC" w:rsidP="00D628E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628EC">
        <w:rPr>
          <w:rFonts w:ascii="Times New Roman" w:hAnsi="Times New Roman"/>
          <w:b/>
          <w:sz w:val="28"/>
          <w:szCs w:val="28"/>
        </w:rPr>
        <w:t>на прием подписки на периодические печатные издания</w:t>
      </w:r>
    </w:p>
    <w:p w:rsidR="00D628EC" w:rsidRPr="00D628EC" w:rsidRDefault="00D628EC" w:rsidP="00D628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28EC" w:rsidRPr="00D628EC" w:rsidRDefault="00D628EC" w:rsidP="00D628EC">
      <w:pPr>
        <w:numPr>
          <w:ilvl w:val="0"/>
          <w:numId w:val="1"/>
        </w:numPr>
        <w:tabs>
          <w:tab w:val="num" w:pos="57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(сто процентов) от общей суммы Договора, в течение 3 (трёх) рабочих дней, со дня подписания Сторонами договора путем перечисления денег на расчетный счет Поставщика (Исполнителя), указанный в настоящем Договоре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D628EC" w:rsidRPr="00D628EC" w:rsidRDefault="00D628EC" w:rsidP="00D628EC">
      <w:pPr>
        <w:numPr>
          <w:ilvl w:val="0"/>
          <w:numId w:val="1"/>
        </w:numPr>
        <w:tabs>
          <w:tab w:val="num" w:pos="57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</w:r>
    </w:p>
    <w:p w:rsidR="00D628EC" w:rsidRPr="00D628EC" w:rsidRDefault="00D628EC" w:rsidP="00D628EC">
      <w:pPr>
        <w:numPr>
          <w:ilvl w:val="0"/>
          <w:numId w:val="1"/>
        </w:numPr>
        <w:tabs>
          <w:tab w:val="num" w:pos="0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</w:t>
      </w:r>
      <w:r w:rsidR="00FA16F6" w:rsidRPr="00FA16F6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111</w:t>
      </w:r>
      <w:r w:rsidR="00FA16F6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FA16F6" w:rsidRPr="00FA16F6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988</w:t>
      </w:r>
      <w:r w:rsidR="00BF39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F39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тенге </w:t>
      </w:r>
      <w:r w:rsidR="00FA16F6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44</w:t>
      </w:r>
      <w:r w:rsidR="00BF39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тиын</w:t>
      </w:r>
      <w:proofErr w:type="spellEnd"/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D628EC" w:rsidRPr="00D628EC" w:rsidRDefault="00D628EC" w:rsidP="00D628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на республиканские и местные издания 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166A51">
        <w:rPr>
          <w:rFonts w:ascii="Times New Roman" w:eastAsia="Times New Roman" w:hAnsi="Times New Roman"/>
          <w:b/>
          <w:sz w:val="24"/>
          <w:szCs w:val="24"/>
          <w:lang w:eastAsia="ru-RU"/>
        </w:rPr>
        <w:t>20 декабря 2026 г. с доставкой с 1 января 2027</w:t>
      </w: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года;</w:t>
      </w:r>
    </w:p>
    <w:p w:rsidR="00D628EC" w:rsidRPr="00D628EC" w:rsidRDefault="00D628EC" w:rsidP="00D628EC">
      <w:pPr>
        <w:numPr>
          <w:ilvl w:val="0"/>
          <w:numId w:val="1"/>
        </w:numPr>
        <w:tabs>
          <w:tab w:val="num" w:pos="0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платежа, подписка оформляется с доставкой с месяца, следующего за месяцем оплаты (согласно срокам приема подписки).</w:t>
      </w:r>
    </w:p>
    <w:p w:rsidR="00D628EC" w:rsidRPr="00D628EC" w:rsidRDefault="00D628EC" w:rsidP="00D628EC">
      <w:pPr>
        <w:pStyle w:val="a3"/>
        <w:numPr>
          <w:ilvl w:val="0"/>
          <w:numId w:val="1"/>
        </w:numPr>
        <w:tabs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</w:r>
    </w:p>
    <w:p w:rsidR="00F727E3" w:rsidRPr="00D628EC" w:rsidRDefault="00F727E3" w:rsidP="00D628E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C3D52" w:rsidRPr="00D628EC" w:rsidRDefault="007C3D52" w:rsidP="00D628E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6BD9" w:rsidRPr="00D628EC" w:rsidRDefault="007C3D52" w:rsidP="00DA6BD9">
      <w:p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Требования к Поставщику:</w:t>
      </w:r>
    </w:p>
    <w:p w:rsidR="007C3D52" w:rsidRPr="00D628EC" w:rsidRDefault="00DF63BB" w:rsidP="007C3D52">
      <w:pPr>
        <w:pStyle w:val="a3"/>
        <w:numPr>
          <w:ilvl w:val="0"/>
          <w:numId w:val="2"/>
        </w:num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7C3D52" w:rsidRPr="00D628EC">
        <w:rPr>
          <w:rFonts w:ascii="Times New Roman" w:eastAsia="Times New Roman" w:hAnsi="Times New Roman"/>
          <w:sz w:val="24"/>
          <w:szCs w:val="24"/>
          <w:lang w:eastAsia="ru-RU"/>
        </w:rPr>
        <w:t>Должен иметь представительства (филиалы и/или партнерскую сеть) во всех городах, областных центрах, а также в населенных пунктах Республики Казахстан</w:t>
      </w:r>
    </w:p>
    <w:p w:rsidR="00DF63BB" w:rsidRPr="00D628EC" w:rsidRDefault="00DF63BB" w:rsidP="00DF63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628EC">
        <w:rPr>
          <w:rFonts w:ascii="Times New Roman" w:hAnsi="Times New Roman"/>
          <w:sz w:val="24"/>
          <w:szCs w:val="24"/>
        </w:rPr>
        <w:t>Поставщик обеспечивает доставку периодических изданий Заказчику по мере выхода подписных изданий,</w:t>
      </w:r>
    </w:p>
    <w:p w:rsidR="00DF63BB" w:rsidRPr="00D628EC" w:rsidRDefault="00DF63BB" w:rsidP="00DF63B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hAnsi="Times New Roman"/>
          <w:sz w:val="24"/>
          <w:szCs w:val="24"/>
        </w:rPr>
        <w:t>Поставщик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обязуется возвратить сумму заказа в части неисполненных услуг поставки при закрытии издания</w:t>
      </w:r>
    </w:p>
    <w:p w:rsidR="007C3D52" w:rsidRPr="00D628EC" w:rsidRDefault="004C3646" w:rsidP="004C3646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Аннуляция (отказ клиента от издания или неполучение от поставщика) и переадресовка ППИ по подписке – переоформление подписки по новому адресу получения ППИ осуществляется за дополнительную плату, согласно тарифам Исполнителя</w:t>
      </w:r>
    </w:p>
    <w:p w:rsidR="00DA6BD9" w:rsidRPr="00D628EC" w:rsidRDefault="00DA6BD9" w:rsidP="00DA6BD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 А К А З</w:t>
      </w:r>
    </w:p>
    <w:p w:rsidR="00DA6BD9" w:rsidRPr="00D628EC" w:rsidRDefault="00DA6BD9" w:rsidP="00DA6BD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газеты и журналы на 20</w:t>
      </w:r>
      <w:r w:rsidR="00166A5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27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p w:rsidR="00DA6BD9" w:rsidRPr="00D628EC" w:rsidRDefault="00DA6BD9" w:rsidP="00DA6BD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proofErr w:type="gramStart"/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</w:t>
      </w:r>
      <w:proofErr w:type="gramEnd"/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доставкой на адрес: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val="kk-KZ" w:eastAsia="ru-RU"/>
        </w:rPr>
        <w:t>г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. </w:t>
      </w:r>
      <w:proofErr w:type="spellStart"/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eastAsia="ru-RU"/>
        </w:rPr>
        <w:t>Талдыкорган</w:t>
      </w:r>
      <w:proofErr w:type="spellEnd"/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, </w:t>
      </w:r>
      <w:proofErr w:type="spellStart"/>
      <w:r w:rsidR="00BF39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с.Еркин</w:t>
      </w:r>
      <w:proofErr w:type="spellEnd"/>
      <w:r w:rsidR="00BF39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="00BF39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ул.Болашак</w:t>
      </w:r>
      <w:proofErr w:type="spellEnd"/>
      <w:r w:rsidR="00BF39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 1</w:t>
      </w:r>
    </w:p>
    <w:p w:rsidR="00DA6BD9" w:rsidRPr="00D628EC" w:rsidRDefault="00DA6BD9" w:rsidP="00DA6BD9">
      <w:p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pPr w:leftFromText="180" w:rightFromText="180" w:vertAnchor="page" w:horzAnchor="margin" w:tblpXSpec="center" w:tblpY="11086"/>
        <w:tblW w:w="9934" w:type="dxa"/>
        <w:tblLayout w:type="fixed"/>
        <w:tblLook w:val="04A0" w:firstRow="1" w:lastRow="0" w:firstColumn="1" w:lastColumn="0" w:noHBand="0" w:noVBand="1"/>
      </w:tblPr>
      <w:tblGrid>
        <w:gridCol w:w="397"/>
        <w:gridCol w:w="1441"/>
        <w:gridCol w:w="992"/>
        <w:gridCol w:w="2562"/>
        <w:gridCol w:w="686"/>
        <w:gridCol w:w="1146"/>
        <w:gridCol w:w="1355"/>
        <w:gridCol w:w="1355"/>
      </w:tblGrid>
      <w:tr w:rsidR="00166A51" w:rsidRPr="00D628EC" w:rsidTr="00166A51">
        <w:trPr>
          <w:trHeight w:val="906"/>
        </w:trPr>
        <w:tc>
          <w:tcPr>
            <w:tcW w:w="397" w:type="dxa"/>
            <w:tcBorders>
              <w:right w:val="single" w:sz="4" w:space="0" w:color="auto"/>
            </w:tcBorders>
          </w:tcPr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</w:p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441" w:type="dxa"/>
            <w:tcBorders>
              <w:left w:val="single" w:sz="4" w:space="0" w:color="auto"/>
            </w:tcBorders>
          </w:tcPr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Наименование закупаемых товаров (работы, услуги)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  <w:t>Индекс</w:t>
            </w:r>
          </w:p>
        </w:tc>
        <w:tc>
          <w:tcPr>
            <w:tcW w:w="2562" w:type="dxa"/>
            <w:tcBorders>
              <w:left w:val="single" w:sz="4" w:space="0" w:color="auto"/>
            </w:tcBorders>
          </w:tcPr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  <w:lang w:val="kk-KZ"/>
              </w:rPr>
              <w:t>Наименование издания</w:t>
            </w:r>
          </w:p>
        </w:tc>
        <w:tc>
          <w:tcPr>
            <w:tcW w:w="686" w:type="dxa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Кол-во месяцев</w:t>
            </w:r>
          </w:p>
        </w:tc>
        <w:tc>
          <w:tcPr>
            <w:tcW w:w="1146" w:type="dxa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 комплектов</w:t>
            </w:r>
          </w:p>
        </w:tc>
        <w:tc>
          <w:tcPr>
            <w:tcW w:w="1355" w:type="dxa"/>
            <w:vAlign w:val="center"/>
          </w:tcPr>
          <w:p w:rsidR="00166A51" w:rsidRPr="00D628EC" w:rsidRDefault="00166A51" w:rsidP="00166A51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, с учетом НДС </w:t>
            </w:r>
          </w:p>
        </w:tc>
        <w:tc>
          <w:tcPr>
            <w:tcW w:w="1355" w:type="dxa"/>
            <w:vAlign w:val="center"/>
          </w:tcPr>
          <w:p w:rsidR="00166A51" w:rsidRPr="00D628EC" w:rsidRDefault="00166A51" w:rsidP="00166A51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тиын</w:t>
            </w:r>
            <w:proofErr w:type="spellEnd"/>
          </w:p>
        </w:tc>
      </w:tr>
      <w:tr w:rsidR="005930D9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hAnsi="Times New Roman"/>
              </w:rPr>
            </w:pPr>
            <w:r w:rsidRPr="00D628EC">
              <w:rPr>
                <w:rFonts w:ascii="Times New Roman" w:hAnsi="Times New Roman"/>
              </w:rPr>
              <w:t>1</w:t>
            </w:r>
          </w:p>
        </w:tc>
        <w:tc>
          <w:tcPr>
            <w:tcW w:w="1441" w:type="dxa"/>
            <w:vMerge w:val="restart"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D628EC">
              <w:rPr>
                <w:rFonts w:ascii="Times New Roman" w:eastAsia="Times New Roman" w:hAnsi="Times New Roman"/>
                <w:color w:val="000000"/>
              </w:rPr>
              <w:t>Приобретение подписки на печатные издания на 202</w:t>
            </w:r>
            <w:r>
              <w:rPr>
                <w:rFonts w:ascii="Times New Roman" w:eastAsia="Times New Roman" w:hAnsi="Times New Roman"/>
                <w:color w:val="000000"/>
              </w:rPr>
              <w:t>7</w:t>
            </w:r>
            <w:r w:rsidRPr="00D628EC">
              <w:rPr>
                <w:rFonts w:ascii="Times New Roman" w:eastAsia="Times New Roman" w:hAnsi="Times New Roman"/>
                <w:color w:val="000000"/>
              </w:rPr>
              <w:t xml:space="preserve"> год</w:t>
            </w:r>
          </w:p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15392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Егемен Қазақстан</w:t>
            </w:r>
          </w:p>
        </w:tc>
        <w:tc>
          <w:tcPr>
            <w:tcW w:w="686" w:type="dxa"/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:rsidR="005930D9" w:rsidRPr="00D628EC" w:rsidRDefault="00BF3953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355" w:type="dxa"/>
            <w:vAlign w:val="center"/>
          </w:tcPr>
          <w:p w:rsidR="005930D9" w:rsidRPr="00D628EC" w:rsidRDefault="005930D9" w:rsidP="005930D9">
            <w:r w:rsidRPr="00166A51">
              <w:t>5 048,93</w:t>
            </w:r>
          </w:p>
        </w:tc>
        <w:tc>
          <w:tcPr>
            <w:tcW w:w="1355" w:type="dxa"/>
            <w:vAlign w:val="center"/>
          </w:tcPr>
          <w:p w:rsidR="005930D9" w:rsidRPr="00D628EC" w:rsidRDefault="00BF3953" w:rsidP="005930D9">
            <w:r>
              <w:rPr>
                <w:rFonts w:ascii="OpenSans" w:eastAsiaTheme="minorHAnsi" w:hAnsi="OpenSans" w:cs="OpenSans"/>
                <w:sz w:val="20"/>
                <w:szCs w:val="20"/>
              </w:rPr>
              <w:t>60587,16</w:t>
            </w:r>
          </w:p>
        </w:tc>
      </w:tr>
      <w:tr w:rsidR="005930D9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930D9" w:rsidRPr="00D628EC" w:rsidRDefault="00BF3953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75975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5930D9" w:rsidRPr="00D628EC" w:rsidRDefault="00BF3953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Атамекен-ай</w:t>
            </w:r>
          </w:p>
        </w:tc>
        <w:tc>
          <w:tcPr>
            <w:tcW w:w="686" w:type="dxa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:rsidR="005930D9" w:rsidRPr="00D628EC" w:rsidRDefault="00BF3953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355" w:type="dxa"/>
            <w:vAlign w:val="center"/>
          </w:tcPr>
          <w:p w:rsidR="005930D9" w:rsidRPr="00D628EC" w:rsidRDefault="00BF3953" w:rsidP="005930D9">
            <w:r>
              <w:t>2 111,8</w:t>
            </w:r>
          </w:p>
        </w:tc>
        <w:tc>
          <w:tcPr>
            <w:tcW w:w="1355" w:type="dxa"/>
            <w:vAlign w:val="center"/>
          </w:tcPr>
          <w:p w:rsidR="005930D9" w:rsidRPr="00D628EC" w:rsidRDefault="00BF3953" w:rsidP="005930D9">
            <w:r>
              <w:rPr>
                <w:rFonts w:ascii="OpenSans" w:eastAsiaTheme="minorHAnsi" w:hAnsi="OpenSans" w:cs="OpenSans"/>
                <w:sz w:val="20"/>
                <w:szCs w:val="20"/>
              </w:rPr>
              <w:t>25341,60</w:t>
            </w:r>
          </w:p>
        </w:tc>
      </w:tr>
      <w:tr w:rsidR="005930D9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930D9" w:rsidRPr="00D628EC" w:rsidRDefault="003F7C96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15469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5930D9" w:rsidRPr="00D628EC" w:rsidRDefault="003F7C96" w:rsidP="003F7C9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Jetisy</w:t>
            </w:r>
          </w:p>
        </w:tc>
        <w:tc>
          <w:tcPr>
            <w:tcW w:w="686" w:type="dxa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:rsidR="005930D9" w:rsidRPr="00D628EC" w:rsidRDefault="00AC3AED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355" w:type="dxa"/>
            <w:vAlign w:val="center"/>
          </w:tcPr>
          <w:p w:rsidR="005930D9" w:rsidRPr="00D628EC" w:rsidRDefault="00BF3953" w:rsidP="005930D9">
            <w:r>
              <w:t>2 171,64</w:t>
            </w:r>
          </w:p>
        </w:tc>
        <w:tc>
          <w:tcPr>
            <w:tcW w:w="1355" w:type="dxa"/>
            <w:vAlign w:val="center"/>
          </w:tcPr>
          <w:p w:rsidR="005930D9" w:rsidRPr="00D628EC" w:rsidRDefault="00BF3953" w:rsidP="005930D9">
            <w:r>
              <w:rPr>
                <w:rFonts w:ascii="OpenSans" w:eastAsiaTheme="minorHAnsi" w:hAnsi="OpenSans" w:cs="OpenSans"/>
                <w:sz w:val="20"/>
                <w:szCs w:val="20"/>
              </w:rPr>
              <w:t>26059,68</w:t>
            </w:r>
          </w:p>
        </w:tc>
      </w:tr>
      <w:tr w:rsidR="005930D9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5930D9" w:rsidRPr="00D628EC" w:rsidRDefault="005930D9" w:rsidP="005930D9"/>
        </w:tc>
        <w:tc>
          <w:tcPr>
            <w:tcW w:w="1355" w:type="dxa"/>
            <w:vAlign w:val="center"/>
          </w:tcPr>
          <w:p w:rsidR="005930D9" w:rsidRPr="00D628EC" w:rsidRDefault="005930D9" w:rsidP="005930D9"/>
        </w:tc>
      </w:tr>
      <w:tr w:rsidR="005930D9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5930D9" w:rsidRPr="00D628EC" w:rsidRDefault="005930D9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5930D9" w:rsidRPr="00D628EC" w:rsidRDefault="005930D9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5930D9" w:rsidRPr="00D628EC" w:rsidRDefault="005930D9" w:rsidP="005930D9"/>
        </w:tc>
        <w:tc>
          <w:tcPr>
            <w:tcW w:w="1355" w:type="dxa"/>
            <w:vAlign w:val="center"/>
          </w:tcPr>
          <w:p w:rsidR="005930D9" w:rsidRPr="00D628EC" w:rsidRDefault="005930D9" w:rsidP="005930D9"/>
        </w:tc>
      </w:tr>
      <w:tr w:rsidR="00166A51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166A51" w:rsidRPr="00D628EC" w:rsidRDefault="00166A51" w:rsidP="00166A51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166A51" w:rsidRPr="00D628EC" w:rsidRDefault="00166A51" w:rsidP="00166A51"/>
        </w:tc>
        <w:tc>
          <w:tcPr>
            <w:tcW w:w="1355" w:type="dxa"/>
            <w:vAlign w:val="center"/>
          </w:tcPr>
          <w:p w:rsidR="00166A51" w:rsidRPr="00D628EC" w:rsidRDefault="00166A51" w:rsidP="00166A51"/>
        </w:tc>
      </w:tr>
      <w:tr w:rsidR="00166A51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7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166A51" w:rsidRPr="00D628EC" w:rsidRDefault="005930D9" w:rsidP="00166A51">
            <w:pP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  <w:t>итого</w:t>
            </w:r>
          </w:p>
        </w:tc>
        <w:tc>
          <w:tcPr>
            <w:tcW w:w="686" w:type="dxa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166A51" w:rsidRPr="00D628EC" w:rsidRDefault="00166A51" w:rsidP="00166A51"/>
        </w:tc>
        <w:tc>
          <w:tcPr>
            <w:tcW w:w="1355" w:type="dxa"/>
            <w:vAlign w:val="center"/>
          </w:tcPr>
          <w:p w:rsidR="00166A51" w:rsidRPr="00D628EC" w:rsidRDefault="00BF3953" w:rsidP="00166A51"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111 988,44</w:t>
            </w:r>
          </w:p>
        </w:tc>
      </w:tr>
      <w:tr w:rsidR="00166A51" w:rsidRPr="00D628EC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8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166A51" w:rsidRPr="00D628EC" w:rsidRDefault="00166A51" w:rsidP="00166A51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166A51" w:rsidRPr="00D628EC" w:rsidRDefault="00166A51" w:rsidP="00166A51"/>
        </w:tc>
        <w:tc>
          <w:tcPr>
            <w:tcW w:w="1355" w:type="dxa"/>
            <w:vAlign w:val="center"/>
          </w:tcPr>
          <w:p w:rsidR="00166A51" w:rsidRPr="00D628EC" w:rsidRDefault="00166A51" w:rsidP="00166A51"/>
        </w:tc>
      </w:tr>
    </w:tbl>
    <w:p w:rsidR="00F727E3" w:rsidRPr="00D628EC" w:rsidRDefault="00F727E3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F727E3" w:rsidRPr="00D628EC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A6BD9" w:rsidRPr="00D628EC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628EC">
        <w:rPr>
          <w:rFonts w:ascii="Times New Roman" w:hAnsi="Times New Roman"/>
          <w:b/>
          <w:sz w:val="20"/>
          <w:szCs w:val="20"/>
        </w:rPr>
        <w:t xml:space="preserve">                                </w:t>
      </w:r>
    </w:p>
    <w:p w:rsidR="004C3646" w:rsidRPr="00D628EC" w:rsidRDefault="004C3646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C3646" w:rsidRDefault="004C3646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166A51">
        <w:rPr>
          <w:rFonts w:ascii="Times New Roman" w:hAnsi="Times New Roman"/>
          <w:b/>
          <w:sz w:val="20"/>
          <w:szCs w:val="20"/>
        </w:rPr>
        <w:t>Кезеңдік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баспа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басылымдарына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жазылуды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қабылдауға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арналған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техникалық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ерекшелік</w:t>
      </w:r>
      <w:proofErr w:type="spellEnd"/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1.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беруші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осы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шартта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көрсетілген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Жеткізушінің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Орындаушының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есеп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айырысу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шотына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ақша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аудару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арқылы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шартқа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тараптар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қол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қойған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күннен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бастап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3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үш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жұмыс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күні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ішінде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шарттың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жалпы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сомасының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100%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бір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жүз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мөлшерінде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алдын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ала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төлем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жасауға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міндеттенеді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2.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Жеткізуші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Орындаушы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берушіге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кезеңдік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баспа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басылымдарын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бұдан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әрі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– КББ)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басылымдары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басылып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шыққан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кезде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қамтамасыз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етуге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міндетті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3.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беруші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бірінші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басшының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қолы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қойылған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ПС-7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нысанында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беруге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немесе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техникалық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ерекшелікте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КББ-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толтыруға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және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толық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құнын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төлеуге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міндеттенеді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: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- 2027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жылғы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1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қаңтардан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бастап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жеткізумен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2026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жылғы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20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желтоқсанға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дейін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республикалық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және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жергілікті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басылымдарға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;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4.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Төлем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мерзімі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өткен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жағдайда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төлем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айынан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кейінгі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айдан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бастап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жеткізіледі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жазылымды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қабылдау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мерзіміне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сәйкес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).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5.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Біріктірілген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нөмірлердің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шығуы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, КББ-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уақтылы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шықпауы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шықпауы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басылымының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тоқтатылуы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үшін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беруші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алдындағы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жауапкершілікті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КББ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иесі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көтереді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Жеткізушіге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қойылатын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талаптар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: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1.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Қазақстан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Республикасының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барлық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қалаларында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облыс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орталықтарында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сондай-ақ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елді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мекендерінде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өкілдіктері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филиалдары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және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/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немесе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серіктестік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желісі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болуы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тиіс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2.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Жеткізуші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берушіге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басылымдары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шыққан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кезде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кезеңдік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басылымдарды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қамтамасыз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етеді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3.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Жеткізуші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жабылған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кезде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орындалмаған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қызметтері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бөлігінде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тапсырыс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сомасын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қайтаруға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міндеттенеді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4.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бойынша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КББ-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жою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(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клиенттің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басылымнан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бас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тартуы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немесе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жеткізушіден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алмауы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)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және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қайта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адрестеу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– КББ-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ны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алудың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жаңа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мекенжайы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бойынша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жазылымды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қайта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ресімдеу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Орындаушының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тарифтеріне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сәйкес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қосымша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ақы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үшін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жүзеге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асырылады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>.</w:t>
      </w: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 xml:space="preserve">2027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жылға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газеттер</w:t>
      </w:r>
      <w:proofErr w:type="spellEnd"/>
      <w:r w:rsidRPr="00166A51">
        <w:rPr>
          <w:rFonts w:ascii="Times New Roman" w:hAnsi="Times New Roman"/>
          <w:b/>
          <w:sz w:val="20"/>
          <w:szCs w:val="20"/>
        </w:rPr>
        <w:t xml:space="preserve"> мен </w:t>
      </w:r>
      <w:proofErr w:type="spellStart"/>
      <w:r w:rsidRPr="00166A51">
        <w:rPr>
          <w:rFonts w:ascii="Times New Roman" w:hAnsi="Times New Roman"/>
          <w:b/>
          <w:sz w:val="20"/>
          <w:szCs w:val="20"/>
        </w:rPr>
        <w:t>журналдарға</w:t>
      </w:r>
      <w:proofErr w:type="spellEnd"/>
    </w:p>
    <w:p w:rsidR="00166A51" w:rsidRPr="00D628EC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166A51">
        <w:rPr>
          <w:rFonts w:ascii="Times New Roman" w:hAnsi="Times New Roman"/>
          <w:b/>
          <w:sz w:val="20"/>
          <w:szCs w:val="20"/>
          <w:highlight w:val="yellow"/>
        </w:rPr>
        <w:t>Талдықорған</w:t>
      </w:r>
      <w:proofErr w:type="spellEnd"/>
      <w:r w:rsidRPr="00166A51">
        <w:rPr>
          <w:rFonts w:ascii="Times New Roman" w:hAnsi="Times New Roman"/>
          <w:b/>
          <w:sz w:val="20"/>
          <w:szCs w:val="20"/>
          <w:highlight w:val="yellow"/>
        </w:rPr>
        <w:t xml:space="preserve"> қ.,</w:t>
      </w:r>
      <w:r w:rsidR="00BF3953">
        <w:rPr>
          <w:rFonts w:ascii="Times New Roman" w:hAnsi="Times New Roman"/>
          <w:b/>
          <w:sz w:val="20"/>
          <w:szCs w:val="20"/>
          <w:highlight w:val="yellow"/>
        </w:rPr>
        <w:t xml:space="preserve"> </w:t>
      </w:r>
      <w:proofErr w:type="spellStart"/>
      <w:r w:rsidR="00BF3953">
        <w:rPr>
          <w:rFonts w:ascii="Times New Roman" w:hAnsi="Times New Roman"/>
          <w:b/>
          <w:sz w:val="20"/>
          <w:szCs w:val="20"/>
          <w:highlight w:val="yellow"/>
        </w:rPr>
        <w:t>Ерк</w:t>
      </w:r>
      <w:proofErr w:type="spellEnd"/>
      <w:r w:rsidR="00BF3953">
        <w:rPr>
          <w:rFonts w:ascii="Times New Roman" w:hAnsi="Times New Roman"/>
          <w:b/>
          <w:sz w:val="20"/>
          <w:szCs w:val="20"/>
          <w:highlight w:val="yellow"/>
          <w:lang w:val="kk-KZ"/>
        </w:rPr>
        <w:t>ін а, Болашақ</w:t>
      </w:r>
      <w:r w:rsidRPr="00166A51">
        <w:rPr>
          <w:rFonts w:ascii="Times New Roman" w:hAnsi="Times New Roman"/>
          <w:b/>
          <w:sz w:val="20"/>
          <w:szCs w:val="20"/>
          <w:highlight w:val="yellow"/>
        </w:rPr>
        <w:t xml:space="preserve"> к., 1 </w:t>
      </w:r>
      <w:proofErr w:type="spellStart"/>
      <w:r w:rsidRPr="00166A51">
        <w:rPr>
          <w:rFonts w:ascii="Times New Roman" w:hAnsi="Times New Roman"/>
          <w:b/>
          <w:sz w:val="20"/>
          <w:szCs w:val="20"/>
          <w:highlight w:val="yellow"/>
        </w:rPr>
        <w:t>мекенжайына</w:t>
      </w:r>
      <w:proofErr w:type="spellEnd"/>
      <w:r w:rsidRPr="00166A51">
        <w:rPr>
          <w:rFonts w:ascii="Times New Roman" w:hAnsi="Times New Roman"/>
          <w:b/>
          <w:sz w:val="20"/>
          <w:szCs w:val="20"/>
          <w:highlight w:val="yellow"/>
        </w:rPr>
        <w:t xml:space="preserve"> </w:t>
      </w:r>
      <w:proofErr w:type="spellStart"/>
      <w:r w:rsidRPr="00166A51">
        <w:rPr>
          <w:rFonts w:ascii="Times New Roman" w:hAnsi="Times New Roman"/>
          <w:b/>
          <w:sz w:val="20"/>
          <w:szCs w:val="20"/>
          <w:highlight w:val="yellow"/>
        </w:rPr>
        <w:t>жеткізумен</w:t>
      </w:r>
      <w:proofErr w:type="spellEnd"/>
    </w:p>
    <w:p w:rsidR="00500A6D" w:rsidRPr="00D628EC" w:rsidRDefault="00500A6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628EC" w:rsidRPr="00D628EC" w:rsidRDefault="00D628E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ab"/>
        <w:tblpPr w:leftFromText="180" w:rightFromText="180" w:vertAnchor="page" w:horzAnchor="margin" w:tblpXSpec="center" w:tblpY="11086"/>
        <w:tblW w:w="9934" w:type="dxa"/>
        <w:tblLayout w:type="fixed"/>
        <w:tblLook w:val="04A0" w:firstRow="1" w:lastRow="0" w:firstColumn="1" w:lastColumn="0" w:noHBand="0" w:noVBand="1"/>
      </w:tblPr>
      <w:tblGrid>
        <w:gridCol w:w="397"/>
        <w:gridCol w:w="1441"/>
        <w:gridCol w:w="992"/>
        <w:gridCol w:w="2562"/>
        <w:gridCol w:w="686"/>
        <w:gridCol w:w="1146"/>
        <w:gridCol w:w="1355"/>
        <w:gridCol w:w="1355"/>
      </w:tblGrid>
      <w:tr w:rsidR="00FA16F6" w:rsidRPr="00D628EC" w:rsidTr="00295695">
        <w:trPr>
          <w:trHeight w:val="906"/>
        </w:trPr>
        <w:tc>
          <w:tcPr>
            <w:tcW w:w="397" w:type="dxa"/>
            <w:tcBorders>
              <w:right w:val="single" w:sz="4" w:space="0" w:color="auto"/>
            </w:tcBorders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</w:p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441" w:type="dxa"/>
            <w:tcBorders>
              <w:left w:val="single" w:sz="4" w:space="0" w:color="auto"/>
            </w:tcBorders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Наименование закупаемых товаров (работы, услуги)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  <w:t>Индекс</w:t>
            </w:r>
          </w:p>
        </w:tc>
        <w:tc>
          <w:tcPr>
            <w:tcW w:w="2562" w:type="dxa"/>
            <w:tcBorders>
              <w:left w:val="single" w:sz="4" w:space="0" w:color="auto"/>
            </w:tcBorders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  <w:lang w:val="kk-KZ"/>
              </w:rPr>
              <w:t>Наименование издания</w:t>
            </w: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Кол-во месяцев</w:t>
            </w:r>
          </w:p>
        </w:tc>
        <w:tc>
          <w:tcPr>
            <w:tcW w:w="114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 комплектов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, с учетом НДС 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тиын</w:t>
            </w:r>
            <w:proofErr w:type="spellEnd"/>
          </w:p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</w:rPr>
            </w:pPr>
            <w:r w:rsidRPr="00D628EC">
              <w:rPr>
                <w:rFonts w:ascii="Times New Roman" w:hAnsi="Times New Roman"/>
              </w:rPr>
              <w:t>1</w:t>
            </w:r>
          </w:p>
        </w:tc>
        <w:tc>
          <w:tcPr>
            <w:tcW w:w="1441" w:type="dxa"/>
            <w:vMerge w:val="restart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D628EC">
              <w:rPr>
                <w:rFonts w:ascii="Times New Roman" w:eastAsia="Times New Roman" w:hAnsi="Times New Roman"/>
                <w:color w:val="000000"/>
              </w:rPr>
              <w:t>Приобретение подписки на печатные издания на 202</w:t>
            </w:r>
            <w:r>
              <w:rPr>
                <w:rFonts w:ascii="Times New Roman" w:eastAsia="Times New Roman" w:hAnsi="Times New Roman"/>
                <w:color w:val="000000"/>
              </w:rPr>
              <w:t>7</w:t>
            </w:r>
            <w:r w:rsidRPr="00D628EC">
              <w:rPr>
                <w:rFonts w:ascii="Times New Roman" w:eastAsia="Times New Roman" w:hAnsi="Times New Roman"/>
                <w:color w:val="000000"/>
              </w:rPr>
              <w:t xml:space="preserve"> год</w:t>
            </w:r>
          </w:p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15392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Егемен Қазақстан</w:t>
            </w:r>
          </w:p>
        </w:tc>
        <w:tc>
          <w:tcPr>
            <w:tcW w:w="68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 w:rsidRPr="00166A51">
              <w:t>5 048,93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>
              <w:rPr>
                <w:rFonts w:ascii="OpenSans" w:eastAsiaTheme="minorHAnsi" w:hAnsi="OpenSans" w:cs="OpenSans"/>
                <w:sz w:val="20"/>
                <w:szCs w:val="20"/>
              </w:rPr>
              <w:t>60587,16</w:t>
            </w:r>
          </w:p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75975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Атамекен-ай</w:t>
            </w: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>
              <w:t>2 111,8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>
              <w:rPr>
                <w:rFonts w:ascii="OpenSans" w:eastAsiaTheme="minorHAnsi" w:hAnsi="OpenSans" w:cs="OpenSans"/>
                <w:sz w:val="20"/>
                <w:szCs w:val="20"/>
              </w:rPr>
              <w:t>25341,60</w:t>
            </w:r>
          </w:p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3F7C9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15469</w:t>
            </w:r>
            <w:bookmarkStart w:id="0" w:name="_GoBack"/>
            <w:bookmarkEnd w:id="0"/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3F7C96" w:rsidP="00295695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F7C96">
              <w:rPr>
                <w:rFonts w:ascii="Times New Roman" w:hAnsi="Times New Roman"/>
                <w:lang w:val="kk-KZ"/>
              </w:rPr>
              <w:t>Jetisy</w:t>
            </w: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:rsidR="00FA16F6" w:rsidRPr="00D628EC" w:rsidRDefault="00AC3AED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>
              <w:t>2 171,64</w:t>
            </w:r>
          </w:p>
        </w:tc>
        <w:tc>
          <w:tcPr>
            <w:tcW w:w="1355" w:type="dxa"/>
            <w:vAlign w:val="center"/>
          </w:tcPr>
          <w:p w:rsidR="00FA16F6" w:rsidRPr="00D628EC" w:rsidRDefault="00FA16F6" w:rsidP="00295695">
            <w:r>
              <w:rPr>
                <w:rFonts w:ascii="OpenSans" w:eastAsiaTheme="minorHAnsi" w:hAnsi="OpenSans" w:cs="OpenSans"/>
                <w:sz w:val="20"/>
                <w:szCs w:val="20"/>
              </w:rPr>
              <w:t>26059,68</w:t>
            </w:r>
          </w:p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7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  <w:t>итого</w:t>
            </w: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  <w:tc>
          <w:tcPr>
            <w:tcW w:w="1355" w:type="dxa"/>
            <w:vAlign w:val="center"/>
          </w:tcPr>
          <w:p w:rsidR="00FA16F6" w:rsidRPr="00D628EC" w:rsidRDefault="00FA16F6" w:rsidP="00295695"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111 988,44</w:t>
            </w:r>
          </w:p>
        </w:tc>
      </w:tr>
      <w:tr w:rsidR="00FA16F6" w:rsidRPr="00D628EC" w:rsidTr="00295695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8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A16F6" w:rsidRPr="00D628EC" w:rsidRDefault="00FA16F6" w:rsidP="00295695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:rsidR="00FA16F6" w:rsidRPr="00D628EC" w:rsidRDefault="00FA16F6" w:rsidP="00295695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:rsidR="00FA16F6" w:rsidRPr="00D628EC" w:rsidRDefault="00FA16F6" w:rsidP="00295695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  <w:tc>
          <w:tcPr>
            <w:tcW w:w="1355" w:type="dxa"/>
            <w:vAlign w:val="center"/>
          </w:tcPr>
          <w:p w:rsidR="00FA16F6" w:rsidRPr="00D628EC" w:rsidRDefault="00FA16F6" w:rsidP="00295695"/>
        </w:tc>
      </w:tr>
    </w:tbl>
    <w:p w:rsidR="00500A6D" w:rsidRPr="00D628EC" w:rsidRDefault="00500A6D" w:rsidP="00FA16F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500A6D" w:rsidRPr="00D628EC" w:rsidSect="00B65058">
      <w:pgSz w:w="11906" w:h="16838"/>
      <w:pgMar w:top="993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an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26E85"/>
    <w:multiLevelType w:val="hybridMultilevel"/>
    <w:tmpl w:val="BC34B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72EBB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A282A"/>
    <w:rsid w:val="000C731D"/>
    <w:rsid w:val="001124CC"/>
    <w:rsid w:val="00137A20"/>
    <w:rsid w:val="00166A51"/>
    <w:rsid w:val="00173DF5"/>
    <w:rsid w:val="0018080E"/>
    <w:rsid w:val="00191D4A"/>
    <w:rsid w:val="001B1515"/>
    <w:rsid w:val="001F27F5"/>
    <w:rsid w:val="002029AB"/>
    <w:rsid w:val="00235D13"/>
    <w:rsid w:val="002C18B1"/>
    <w:rsid w:val="00307B24"/>
    <w:rsid w:val="00346A09"/>
    <w:rsid w:val="003F7C96"/>
    <w:rsid w:val="00476CC9"/>
    <w:rsid w:val="004C3646"/>
    <w:rsid w:val="004C527F"/>
    <w:rsid w:val="00500A6D"/>
    <w:rsid w:val="00527A7C"/>
    <w:rsid w:val="005877FA"/>
    <w:rsid w:val="005930D9"/>
    <w:rsid w:val="00766141"/>
    <w:rsid w:val="007C3D52"/>
    <w:rsid w:val="008424F7"/>
    <w:rsid w:val="008802A3"/>
    <w:rsid w:val="008971EE"/>
    <w:rsid w:val="008B6D6D"/>
    <w:rsid w:val="00A35EEC"/>
    <w:rsid w:val="00AB1136"/>
    <w:rsid w:val="00AC3AED"/>
    <w:rsid w:val="00B05556"/>
    <w:rsid w:val="00B65058"/>
    <w:rsid w:val="00B67E7D"/>
    <w:rsid w:val="00BA013D"/>
    <w:rsid w:val="00BF3953"/>
    <w:rsid w:val="00C3432F"/>
    <w:rsid w:val="00C51C8B"/>
    <w:rsid w:val="00D628EC"/>
    <w:rsid w:val="00D933E9"/>
    <w:rsid w:val="00DA6BD9"/>
    <w:rsid w:val="00DF63BB"/>
    <w:rsid w:val="00E21A4C"/>
    <w:rsid w:val="00E32B26"/>
    <w:rsid w:val="00E91513"/>
    <w:rsid w:val="00EE60DD"/>
    <w:rsid w:val="00F131AE"/>
    <w:rsid w:val="00F727E3"/>
    <w:rsid w:val="00F949FF"/>
    <w:rsid w:val="00FA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883FAC-A8AB-4471-89B2-ABF6D95B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5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EE60D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0D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E60DD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0D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E60DD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E60DD"/>
    <w:rPr>
      <w:rFonts w:ascii="Tahoma" w:eastAsia="Calibri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500A6D"/>
  </w:style>
  <w:style w:type="table" w:styleId="ab">
    <w:name w:val="Table Grid"/>
    <w:basedOn w:val="a1"/>
    <w:uiPriority w:val="59"/>
    <w:rsid w:val="00137A2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137A20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2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24F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424F7"/>
  </w:style>
  <w:style w:type="character" w:customStyle="1" w:styleId="anegp0gi0b9av8jahpyh">
    <w:name w:val="anegp0gi0b9av8jahpyh"/>
    <w:basedOn w:val="a0"/>
    <w:rsid w:val="00D62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1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10207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466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9658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746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582836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94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0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377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485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48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2725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028981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25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42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428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212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Кемельбаев Санжар Манарбекович</cp:lastModifiedBy>
  <cp:revision>29</cp:revision>
  <cp:lastPrinted>2026-10-22T10:49:00Z</cp:lastPrinted>
  <dcterms:created xsi:type="dcterms:W3CDTF">2025-05-16T06:45:00Z</dcterms:created>
  <dcterms:modified xsi:type="dcterms:W3CDTF">2026-10-23T03:28:00Z</dcterms:modified>
</cp:coreProperties>
</file>