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EAB" w:rsidRPr="007C0BE1" w:rsidRDefault="00482EAB" w:rsidP="00F7647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A27CD" w:rsidRPr="006A27CD" w:rsidRDefault="006A27CD" w:rsidP="006A27CD">
      <w:pPr>
        <w:spacing w:after="0" w:line="240" w:lineRule="auto"/>
        <w:jc w:val="center"/>
        <w:rPr>
          <w:rFonts w:ascii="Times New Roman" w:hAnsi="Times New Roman"/>
        </w:rPr>
      </w:pPr>
      <w:r w:rsidRPr="006A27CD">
        <w:rPr>
          <w:rFonts w:ascii="Times New Roman" w:hAnsi="Times New Roman"/>
        </w:rPr>
        <w:t xml:space="preserve">Техникалық </w:t>
      </w:r>
      <w:proofErr w:type="spellStart"/>
      <w:r w:rsidRPr="006A27CD">
        <w:rPr>
          <w:rFonts w:ascii="Times New Roman" w:hAnsi="Times New Roman"/>
        </w:rPr>
        <w:t>сипаттама</w:t>
      </w:r>
      <w:proofErr w:type="spellEnd"/>
      <w:r w:rsidRPr="006A27CD">
        <w:rPr>
          <w:rFonts w:ascii="Times New Roman" w:hAnsi="Times New Roman"/>
        </w:rPr>
        <w:t xml:space="preserve"> </w:t>
      </w:r>
    </w:p>
    <w:p w:rsidR="006A27CD" w:rsidRPr="006A27CD" w:rsidRDefault="006A27CD" w:rsidP="006A27CD">
      <w:pPr>
        <w:spacing w:after="0" w:line="240" w:lineRule="auto"/>
        <w:jc w:val="center"/>
        <w:rPr>
          <w:rFonts w:ascii="Times New Roman" w:hAnsi="Times New Roman"/>
        </w:rPr>
      </w:pPr>
    </w:p>
    <w:p w:rsidR="006A27CD" w:rsidRDefault="006A27CD" w:rsidP="006A27CD">
      <w:pPr>
        <w:spacing w:after="0" w:line="240" w:lineRule="auto"/>
        <w:jc w:val="center"/>
        <w:rPr>
          <w:rFonts w:ascii="Times New Roman" w:hAnsi="Times New Roman"/>
          <w:color w:val="2A2C31"/>
          <w:shd w:val="clear" w:color="auto" w:fill="FFFFFF"/>
        </w:rPr>
      </w:pPr>
      <w:r w:rsidRPr="006A27CD">
        <w:rPr>
          <w:rFonts w:ascii="Times New Roman" w:hAnsi="Times New Roman"/>
        </w:rPr>
        <w:t xml:space="preserve"> </w:t>
      </w:r>
      <w:proofErr w:type="spellStart"/>
      <w:r w:rsidRPr="006A27CD">
        <w:rPr>
          <w:rFonts w:ascii="Times New Roman" w:hAnsi="Times New Roman"/>
        </w:rPr>
        <w:t>Тапсырыс</w:t>
      </w:r>
      <w:proofErr w:type="spellEnd"/>
      <w:r w:rsidRPr="006A27CD">
        <w:rPr>
          <w:rFonts w:ascii="Times New Roman" w:hAnsi="Times New Roman"/>
        </w:rPr>
        <w:t xml:space="preserve"> берушінің </w:t>
      </w:r>
      <w:proofErr w:type="spellStart"/>
      <w:r w:rsidRPr="006A27CD">
        <w:rPr>
          <w:rFonts w:ascii="Times New Roman" w:hAnsi="Times New Roman"/>
        </w:rPr>
        <w:t>материалынан</w:t>
      </w:r>
      <w:proofErr w:type="spellEnd"/>
      <w:r w:rsidRPr="006A27CD">
        <w:rPr>
          <w:rFonts w:ascii="Times New Roman" w:hAnsi="Times New Roman"/>
        </w:rPr>
        <w:t xml:space="preserve"> профиль парағынан </w:t>
      </w:r>
      <w:proofErr w:type="spellStart"/>
      <w:r w:rsidRPr="006A27CD">
        <w:rPr>
          <w:rFonts w:ascii="Times New Roman" w:hAnsi="Times New Roman"/>
        </w:rPr>
        <w:t>немесе</w:t>
      </w:r>
      <w:proofErr w:type="spellEnd"/>
      <w:r w:rsidRPr="006A27CD">
        <w:rPr>
          <w:rFonts w:ascii="Times New Roman" w:hAnsi="Times New Roman"/>
        </w:rPr>
        <w:t xml:space="preserve"> </w:t>
      </w:r>
      <w:proofErr w:type="spellStart"/>
      <w:r w:rsidRPr="006A27CD">
        <w:rPr>
          <w:rFonts w:ascii="Times New Roman" w:hAnsi="Times New Roman"/>
        </w:rPr>
        <w:t>металдан</w:t>
      </w:r>
      <w:proofErr w:type="spellEnd"/>
      <w:r w:rsidRPr="006A27CD">
        <w:rPr>
          <w:rFonts w:ascii="Times New Roman" w:hAnsi="Times New Roman"/>
        </w:rPr>
        <w:t xml:space="preserve"> жасалған қоқыс </w:t>
      </w:r>
      <w:proofErr w:type="spellStart"/>
      <w:r w:rsidRPr="006A27CD">
        <w:rPr>
          <w:rFonts w:ascii="Times New Roman" w:hAnsi="Times New Roman"/>
        </w:rPr>
        <w:t>контейнерлеріне</w:t>
      </w:r>
      <w:proofErr w:type="spellEnd"/>
      <w:r w:rsidRPr="006A27CD">
        <w:rPr>
          <w:rFonts w:ascii="Times New Roman" w:hAnsi="Times New Roman"/>
        </w:rPr>
        <w:t xml:space="preserve"> арналған </w:t>
      </w:r>
      <w:proofErr w:type="spellStart"/>
      <w:r w:rsidRPr="006A27CD">
        <w:rPr>
          <w:rFonts w:ascii="Times New Roman" w:hAnsi="Times New Roman"/>
        </w:rPr>
        <w:t>берік</w:t>
      </w:r>
      <w:proofErr w:type="spellEnd"/>
      <w:r w:rsidRPr="006A27CD">
        <w:rPr>
          <w:rFonts w:ascii="Times New Roman" w:hAnsi="Times New Roman"/>
        </w:rPr>
        <w:t xml:space="preserve"> қоршау </w:t>
      </w:r>
      <w:proofErr w:type="spellStart"/>
      <w:r w:rsidRPr="006A27CD">
        <w:rPr>
          <w:rFonts w:ascii="Times New Roman" w:hAnsi="Times New Roman"/>
        </w:rPr>
        <w:t>дайындау</w:t>
      </w:r>
      <w:proofErr w:type="spellEnd"/>
      <w:r w:rsidRPr="006A27CD">
        <w:rPr>
          <w:rFonts w:ascii="Times New Roman" w:hAnsi="Times New Roman"/>
        </w:rPr>
        <w:t xml:space="preserve"> және </w:t>
      </w:r>
      <w:proofErr w:type="spellStart"/>
      <w:r w:rsidRPr="006A27CD">
        <w:rPr>
          <w:rFonts w:ascii="Times New Roman" w:hAnsi="Times New Roman"/>
        </w:rPr>
        <w:t>орнату</w:t>
      </w:r>
      <w:proofErr w:type="spellEnd"/>
      <w:r w:rsidRPr="006A27CD">
        <w:rPr>
          <w:rFonts w:ascii="Times New Roman" w:hAnsi="Times New Roman"/>
        </w:rPr>
        <w:t xml:space="preserve"> қызметі. 1,5 м. </w:t>
      </w:r>
      <w:proofErr w:type="spellStart"/>
      <w:r w:rsidRPr="006A27CD">
        <w:rPr>
          <w:rFonts w:ascii="Times New Roman" w:hAnsi="Times New Roman"/>
        </w:rPr>
        <w:t>х</w:t>
      </w:r>
      <w:proofErr w:type="spellEnd"/>
      <w:r w:rsidRPr="006A27CD">
        <w:rPr>
          <w:rFonts w:ascii="Times New Roman" w:hAnsi="Times New Roman"/>
        </w:rPr>
        <w:t xml:space="preserve"> 4м. </w:t>
      </w:r>
      <w:proofErr w:type="spellStart"/>
      <w:r w:rsidRPr="006A27CD">
        <w:rPr>
          <w:rFonts w:ascii="Times New Roman" w:hAnsi="Times New Roman"/>
        </w:rPr>
        <w:t>х</w:t>
      </w:r>
      <w:proofErr w:type="spellEnd"/>
      <w:r w:rsidRPr="006A27CD">
        <w:rPr>
          <w:rFonts w:ascii="Times New Roman" w:hAnsi="Times New Roman"/>
        </w:rPr>
        <w:t xml:space="preserve"> 1,5 м. тү</w:t>
      </w:r>
      <w:proofErr w:type="gramStart"/>
      <w:r w:rsidRPr="006A27CD">
        <w:rPr>
          <w:rFonts w:ascii="Times New Roman" w:hAnsi="Times New Roman"/>
        </w:rPr>
        <w:t>сі қою</w:t>
      </w:r>
      <w:proofErr w:type="gramEnd"/>
      <w:r w:rsidRPr="006A27CD">
        <w:rPr>
          <w:rFonts w:ascii="Times New Roman" w:hAnsi="Times New Roman"/>
        </w:rPr>
        <w:t xml:space="preserve"> </w:t>
      </w:r>
      <w:proofErr w:type="spellStart"/>
      <w:r w:rsidRPr="006A27CD">
        <w:rPr>
          <w:rFonts w:ascii="Times New Roman" w:hAnsi="Times New Roman"/>
        </w:rPr>
        <w:t>жасыл</w:t>
      </w:r>
      <w:proofErr w:type="spellEnd"/>
    </w:p>
    <w:p w:rsidR="006A27CD" w:rsidRDefault="006A27CD" w:rsidP="00F76470">
      <w:pPr>
        <w:spacing w:after="0" w:line="240" w:lineRule="auto"/>
        <w:jc w:val="center"/>
        <w:rPr>
          <w:rFonts w:ascii="Times New Roman" w:hAnsi="Times New Roman"/>
          <w:color w:val="2A2C31"/>
          <w:shd w:val="clear" w:color="auto" w:fill="FFFFFF"/>
        </w:rPr>
      </w:pPr>
    </w:p>
    <w:p w:rsidR="006A27CD" w:rsidRPr="006A27CD" w:rsidRDefault="006A27CD" w:rsidP="006A27CD">
      <w:pPr>
        <w:spacing w:after="0" w:line="240" w:lineRule="auto"/>
        <w:jc w:val="center"/>
        <w:rPr>
          <w:rFonts w:ascii="Times New Roman" w:hAnsi="Times New Roman"/>
        </w:rPr>
      </w:pPr>
      <w:r w:rsidRPr="006A27CD">
        <w:rPr>
          <w:rFonts w:ascii="Times New Roman" w:hAnsi="Times New Roman"/>
        </w:rPr>
        <w:t xml:space="preserve">Техническая спецификация </w:t>
      </w:r>
    </w:p>
    <w:p w:rsidR="006A27CD" w:rsidRPr="006A27CD" w:rsidRDefault="006A27CD" w:rsidP="006A27CD">
      <w:pPr>
        <w:spacing w:after="0" w:line="240" w:lineRule="auto"/>
        <w:jc w:val="center"/>
        <w:rPr>
          <w:rFonts w:ascii="Times New Roman" w:hAnsi="Times New Roman"/>
        </w:rPr>
      </w:pPr>
    </w:p>
    <w:p w:rsidR="006A27CD" w:rsidRPr="006A27CD" w:rsidRDefault="006A27CD" w:rsidP="006A27CD">
      <w:pPr>
        <w:spacing w:after="0" w:line="240" w:lineRule="auto"/>
        <w:jc w:val="center"/>
        <w:rPr>
          <w:rFonts w:ascii="Times New Roman" w:hAnsi="Times New Roman"/>
        </w:rPr>
      </w:pPr>
      <w:r w:rsidRPr="006A27CD">
        <w:rPr>
          <w:rFonts w:ascii="Times New Roman" w:hAnsi="Times New Roman"/>
          <w:color w:val="2A2C31"/>
          <w:shd w:val="clear" w:color="auto" w:fill="FFFFFF"/>
        </w:rPr>
        <w:t xml:space="preserve"> Услуга Изготовление и установка прочного ограждения для мусорных контейнеров из </w:t>
      </w:r>
      <w:proofErr w:type="spellStart"/>
      <w:r w:rsidRPr="006A27CD">
        <w:rPr>
          <w:rFonts w:ascii="Times New Roman" w:hAnsi="Times New Roman"/>
          <w:color w:val="2A2C31"/>
          <w:shd w:val="clear" w:color="auto" w:fill="FFFFFF"/>
        </w:rPr>
        <w:t>профлиста</w:t>
      </w:r>
      <w:proofErr w:type="spellEnd"/>
      <w:r w:rsidRPr="006A27CD">
        <w:rPr>
          <w:rFonts w:ascii="Times New Roman" w:hAnsi="Times New Roman"/>
          <w:color w:val="2A2C31"/>
          <w:shd w:val="clear" w:color="auto" w:fill="FFFFFF"/>
        </w:rPr>
        <w:t xml:space="preserve"> или металла из материала заказчика. 1,5 м. </w:t>
      </w:r>
      <w:proofErr w:type="spellStart"/>
      <w:r w:rsidRPr="006A27CD">
        <w:rPr>
          <w:rFonts w:ascii="Times New Roman" w:hAnsi="Times New Roman"/>
          <w:color w:val="2A2C31"/>
          <w:shd w:val="clear" w:color="auto" w:fill="FFFFFF"/>
        </w:rPr>
        <w:t>х</w:t>
      </w:r>
      <w:proofErr w:type="spellEnd"/>
      <w:r w:rsidRPr="006A27CD">
        <w:rPr>
          <w:rFonts w:ascii="Times New Roman" w:hAnsi="Times New Roman"/>
          <w:color w:val="2A2C31"/>
          <w:shd w:val="clear" w:color="auto" w:fill="FFFFFF"/>
        </w:rPr>
        <w:t xml:space="preserve"> 4м. </w:t>
      </w:r>
      <w:proofErr w:type="spellStart"/>
      <w:r w:rsidRPr="006A27CD">
        <w:rPr>
          <w:rFonts w:ascii="Times New Roman" w:hAnsi="Times New Roman"/>
          <w:color w:val="2A2C31"/>
          <w:shd w:val="clear" w:color="auto" w:fill="FFFFFF"/>
        </w:rPr>
        <w:t>х</w:t>
      </w:r>
      <w:proofErr w:type="spellEnd"/>
      <w:r w:rsidRPr="006A27CD">
        <w:rPr>
          <w:rFonts w:ascii="Times New Roman" w:hAnsi="Times New Roman"/>
          <w:color w:val="2A2C31"/>
          <w:shd w:val="clear" w:color="auto" w:fill="FFFFFF"/>
        </w:rPr>
        <w:t xml:space="preserve"> 1,5м. Цвет темно зеленый</w:t>
      </w:r>
    </w:p>
    <w:p w:rsidR="006A27CD" w:rsidRPr="006A27CD" w:rsidRDefault="006A27CD" w:rsidP="00F76470">
      <w:pPr>
        <w:spacing w:after="0" w:line="240" w:lineRule="auto"/>
        <w:jc w:val="center"/>
        <w:rPr>
          <w:rFonts w:ascii="Times New Roman" w:hAnsi="Times New Roman"/>
        </w:rPr>
      </w:pPr>
    </w:p>
    <w:sectPr w:rsidR="006A27CD" w:rsidRPr="006A27CD" w:rsidSect="002A31A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957CD"/>
    <w:multiLevelType w:val="hybridMultilevel"/>
    <w:tmpl w:val="300A3B70"/>
    <w:lvl w:ilvl="0" w:tplc="B44A2AB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E0307F"/>
    <w:multiLevelType w:val="hybridMultilevel"/>
    <w:tmpl w:val="AC5A62E2"/>
    <w:lvl w:ilvl="0" w:tplc="B37C538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4C6A10"/>
    <w:multiLevelType w:val="hybridMultilevel"/>
    <w:tmpl w:val="6AB0456C"/>
    <w:lvl w:ilvl="0" w:tplc="F0BC08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76470"/>
    <w:rsid w:val="0000528C"/>
    <w:rsid w:val="00024F9E"/>
    <w:rsid w:val="00050422"/>
    <w:rsid w:val="000C0385"/>
    <w:rsid w:val="000D1921"/>
    <w:rsid w:val="000D4E61"/>
    <w:rsid w:val="00126F8C"/>
    <w:rsid w:val="001D45DE"/>
    <w:rsid w:val="00246DE1"/>
    <w:rsid w:val="00260726"/>
    <w:rsid w:val="002A31A2"/>
    <w:rsid w:val="002A411C"/>
    <w:rsid w:val="002D02CF"/>
    <w:rsid w:val="002D6CF6"/>
    <w:rsid w:val="00314902"/>
    <w:rsid w:val="00337406"/>
    <w:rsid w:val="003845A7"/>
    <w:rsid w:val="00394E31"/>
    <w:rsid w:val="003B481E"/>
    <w:rsid w:val="003C7D7A"/>
    <w:rsid w:val="003D5271"/>
    <w:rsid w:val="003E7AEB"/>
    <w:rsid w:val="0041763B"/>
    <w:rsid w:val="004378DF"/>
    <w:rsid w:val="00442818"/>
    <w:rsid w:val="004479BA"/>
    <w:rsid w:val="00482EAB"/>
    <w:rsid w:val="004F6681"/>
    <w:rsid w:val="005056FA"/>
    <w:rsid w:val="00547F74"/>
    <w:rsid w:val="005616F2"/>
    <w:rsid w:val="00562F20"/>
    <w:rsid w:val="005A0B51"/>
    <w:rsid w:val="005B0BF3"/>
    <w:rsid w:val="00620E65"/>
    <w:rsid w:val="00622FDB"/>
    <w:rsid w:val="00666D6F"/>
    <w:rsid w:val="006A27CD"/>
    <w:rsid w:val="006A4F05"/>
    <w:rsid w:val="006E463D"/>
    <w:rsid w:val="007139B2"/>
    <w:rsid w:val="007171DA"/>
    <w:rsid w:val="007409D7"/>
    <w:rsid w:val="007462CE"/>
    <w:rsid w:val="0076713D"/>
    <w:rsid w:val="00784424"/>
    <w:rsid w:val="00790DB6"/>
    <w:rsid w:val="007C0BE1"/>
    <w:rsid w:val="00806079"/>
    <w:rsid w:val="00827224"/>
    <w:rsid w:val="00835358"/>
    <w:rsid w:val="00877E4D"/>
    <w:rsid w:val="00882D1A"/>
    <w:rsid w:val="00894EF2"/>
    <w:rsid w:val="008C2215"/>
    <w:rsid w:val="008C401C"/>
    <w:rsid w:val="008E07EE"/>
    <w:rsid w:val="008E241A"/>
    <w:rsid w:val="008E414D"/>
    <w:rsid w:val="009032FD"/>
    <w:rsid w:val="00905C0A"/>
    <w:rsid w:val="009F1686"/>
    <w:rsid w:val="00A05521"/>
    <w:rsid w:val="00AA2DE5"/>
    <w:rsid w:val="00AA7B02"/>
    <w:rsid w:val="00AB7563"/>
    <w:rsid w:val="00AC5A4C"/>
    <w:rsid w:val="00AD15C2"/>
    <w:rsid w:val="00B35FD7"/>
    <w:rsid w:val="00B55638"/>
    <w:rsid w:val="00B563DA"/>
    <w:rsid w:val="00B631D8"/>
    <w:rsid w:val="00C01E93"/>
    <w:rsid w:val="00C20FAC"/>
    <w:rsid w:val="00C44A35"/>
    <w:rsid w:val="00CC3E4B"/>
    <w:rsid w:val="00CC56CA"/>
    <w:rsid w:val="00D24CE5"/>
    <w:rsid w:val="00D83752"/>
    <w:rsid w:val="00D906DE"/>
    <w:rsid w:val="00DA0AA3"/>
    <w:rsid w:val="00DE3768"/>
    <w:rsid w:val="00E75D16"/>
    <w:rsid w:val="00E80A8A"/>
    <w:rsid w:val="00EA57DC"/>
    <w:rsid w:val="00EF3FA5"/>
    <w:rsid w:val="00F12039"/>
    <w:rsid w:val="00F40A7C"/>
    <w:rsid w:val="00F47FD4"/>
    <w:rsid w:val="00F51B98"/>
    <w:rsid w:val="00F558A2"/>
    <w:rsid w:val="00F72B01"/>
    <w:rsid w:val="00F76470"/>
    <w:rsid w:val="00F80860"/>
    <w:rsid w:val="00F83B33"/>
    <w:rsid w:val="00FF3ED1"/>
    <w:rsid w:val="00FF48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47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24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C2215"/>
    <w:pPr>
      <w:ind w:left="720"/>
      <w:contextualSpacing/>
    </w:pPr>
  </w:style>
  <w:style w:type="character" w:customStyle="1" w:styleId="y2iqfc">
    <w:name w:val="y2iqfc"/>
    <w:basedOn w:val="a0"/>
    <w:rsid w:val="00F83B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3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meryert</cp:lastModifiedBy>
  <cp:revision>2</cp:revision>
  <cp:lastPrinted>2025-07-23T05:39:00Z</cp:lastPrinted>
  <dcterms:created xsi:type="dcterms:W3CDTF">2026-10-15T09:26:00Z</dcterms:created>
  <dcterms:modified xsi:type="dcterms:W3CDTF">2026-10-15T09:26:00Z</dcterms:modified>
</cp:coreProperties>
</file>