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AE3" w:rsidRPr="00124AE3" w:rsidRDefault="00124AE3" w:rsidP="00124AE3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24AE3">
        <w:rPr>
          <w:rFonts w:ascii="Times New Roman" w:hAnsi="Times New Roman" w:cs="Times New Roman"/>
          <w:sz w:val="28"/>
          <w:szCs w:val="28"/>
        </w:rPr>
        <w:t>ТЕХНИКАЛЫҚ ЕРЕКШЕЛІК</w:t>
      </w:r>
    </w:p>
    <w:p w:rsidR="00124AE3" w:rsidRPr="00124AE3" w:rsidRDefault="00124AE3" w:rsidP="00124AE3">
      <w:pPr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124AE3">
        <w:rPr>
          <w:rFonts w:ascii="Times New Roman" w:hAnsi="Times New Roman" w:cs="Times New Roman"/>
          <w:sz w:val="28"/>
          <w:szCs w:val="28"/>
        </w:rPr>
        <w:t>Әкім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кабинетінің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сыртына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есіктің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жанындағы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қабырғаға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орнатылатын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ағаш материалдан</w:t>
      </w:r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алтын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>гізі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тақтайша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әкім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алдына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үстел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үстіне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тақтайшалардың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алуға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тех</w:t>
      </w:r>
      <w:r>
        <w:rPr>
          <w:rFonts w:ascii="Times New Roman" w:hAnsi="Times New Roman" w:cs="Times New Roman"/>
          <w:sz w:val="28"/>
          <w:szCs w:val="28"/>
        </w:rPr>
        <w:t>никалық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ерекшелігін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124AE3" w:rsidRPr="000319B9" w:rsidRDefault="00124AE3" w:rsidP="000319B9">
      <w:pPr>
        <w:ind w:firstLine="708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124AE3">
        <w:rPr>
          <w:rFonts w:ascii="Times New Roman" w:hAnsi="Times New Roman" w:cs="Times New Roman"/>
          <w:sz w:val="28"/>
          <w:szCs w:val="28"/>
        </w:rPr>
        <w:t>Тауардың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Әкім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кабинетінің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сыртына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орнатылатын</w:t>
      </w:r>
      <w:proofErr w:type="spellEnd"/>
      <w:r w:rsidR="000319B9">
        <w:rPr>
          <w:rFonts w:ascii="Times New Roman" w:hAnsi="Times New Roman" w:cs="Times New Roman"/>
          <w:sz w:val="28"/>
          <w:szCs w:val="28"/>
          <w:lang w:val="kk-KZ"/>
        </w:rPr>
        <w:t xml:space="preserve"> және үстел үстінде тұратын</w:t>
      </w:r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тақтайша</w:t>
      </w:r>
      <w:proofErr w:type="spellEnd"/>
      <w:r w:rsidR="000319B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124AE3" w:rsidRPr="000319B9" w:rsidRDefault="00124AE3" w:rsidP="000319B9">
      <w:pPr>
        <w:ind w:firstLine="708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0319B9">
        <w:rPr>
          <w:rFonts w:ascii="Times New Roman" w:hAnsi="Times New Roman" w:cs="Times New Roman"/>
          <w:sz w:val="28"/>
          <w:szCs w:val="28"/>
          <w:lang w:val="kk-KZ"/>
        </w:rPr>
        <w:t>Тауардың мақсаты</w:t>
      </w:r>
      <w:r w:rsidR="000319B9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0319B9">
        <w:rPr>
          <w:rFonts w:ascii="Times New Roman" w:hAnsi="Times New Roman" w:cs="Times New Roman"/>
          <w:sz w:val="28"/>
          <w:szCs w:val="28"/>
          <w:lang w:val="kk-KZ"/>
        </w:rPr>
        <w:t>Әкімнің қызметтік кабинетінің есігі жанындағы қабырғаға орнатуға</w:t>
      </w:r>
      <w:r w:rsidR="000319B9">
        <w:rPr>
          <w:rFonts w:ascii="Times New Roman" w:hAnsi="Times New Roman" w:cs="Times New Roman"/>
          <w:sz w:val="28"/>
          <w:szCs w:val="28"/>
          <w:lang w:val="kk-KZ"/>
        </w:rPr>
        <w:t xml:space="preserve"> және үстел үстінде тұратын</w:t>
      </w:r>
      <w:r w:rsidRPr="000319B9">
        <w:rPr>
          <w:rFonts w:ascii="Times New Roman" w:hAnsi="Times New Roman" w:cs="Times New Roman"/>
          <w:sz w:val="28"/>
          <w:szCs w:val="28"/>
          <w:lang w:val="kk-KZ"/>
        </w:rPr>
        <w:t>, лауазымды тұлғаның лауазымы мен аты-жөнін көрсетуге арналған ақпараттық тақтайша.</w:t>
      </w:r>
    </w:p>
    <w:p w:rsidR="00124AE3" w:rsidRPr="000319B9" w:rsidRDefault="00124AE3" w:rsidP="000319B9">
      <w:pPr>
        <w:ind w:firstLine="708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124AE3">
        <w:rPr>
          <w:rFonts w:ascii="Times New Roman" w:hAnsi="Times New Roman" w:cs="Times New Roman"/>
          <w:sz w:val="28"/>
          <w:szCs w:val="28"/>
        </w:rPr>
        <w:t>Материалы</w:t>
      </w:r>
      <w:r w:rsidR="000319B9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Тақтайша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r w:rsidR="000319B9">
        <w:rPr>
          <w:rFonts w:ascii="Times New Roman" w:hAnsi="Times New Roman" w:cs="Times New Roman"/>
          <w:sz w:val="28"/>
          <w:szCs w:val="28"/>
          <w:lang w:val="kk-KZ"/>
        </w:rPr>
        <w:t>ағаштан</w:t>
      </w:r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негізді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материалдан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жасалуы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беті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алтын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алтын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түсте</w:t>
      </w:r>
      <w:r w:rsidR="000319B9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="0003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19B9">
        <w:rPr>
          <w:rFonts w:ascii="Times New Roman" w:hAnsi="Times New Roman" w:cs="Times New Roman"/>
          <w:sz w:val="28"/>
          <w:szCs w:val="28"/>
        </w:rPr>
        <w:t>сәндік</w:t>
      </w:r>
      <w:proofErr w:type="spellEnd"/>
      <w:r w:rsidR="0003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19B9">
        <w:rPr>
          <w:rFonts w:ascii="Times New Roman" w:hAnsi="Times New Roman" w:cs="Times New Roman"/>
          <w:sz w:val="28"/>
          <w:szCs w:val="28"/>
        </w:rPr>
        <w:t>жабынмен</w:t>
      </w:r>
      <w:proofErr w:type="spellEnd"/>
      <w:r w:rsidR="0003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19B9">
        <w:rPr>
          <w:rFonts w:ascii="Times New Roman" w:hAnsi="Times New Roman" w:cs="Times New Roman"/>
          <w:sz w:val="28"/>
          <w:szCs w:val="28"/>
        </w:rPr>
        <w:t>әрленуі</w:t>
      </w:r>
      <w:proofErr w:type="spellEnd"/>
      <w:r w:rsidR="0003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19B9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="000319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319B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03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19B9">
        <w:rPr>
          <w:rFonts w:ascii="Times New Roman" w:hAnsi="Times New Roman" w:cs="Times New Roman"/>
          <w:sz w:val="28"/>
          <w:szCs w:val="28"/>
        </w:rPr>
        <w:t>үстел</w:t>
      </w:r>
      <w:proofErr w:type="spellEnd"/>
      <w:r w:rsidR="0003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19B9">
        <w:rPr>
          <w:rFonts w:ascii="Times New Roman" w:hAnsi="Times New Roman" w:cs="Times New Roman"/>
          <w:sz w:val="28"/>
          <w:szCs w:val="28"/>
        </w:rPr>
        <w:t>үстінде</w:t>
      </w:r>
      <w:proofErr w:type="spellEnd"/>
      <w:r w:rsidR="0003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19B9">
        <w:rPr>
          <w:rFonts w:ascii="Times New Roman" w:hAnsi="Times New Roman" w:cs="Times New Roman"/>
          <w:sz w:val="28"/>
          <w:szCs w:val="28"/>
        </w:rPr>
        <w:t>орналасатын</w:t>
      </w:r>
      <w:proofErr w:type="spellEnd"/>
      <w:r w:rsidR="0003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19B9">
        <w:rPr>
          <w:rFonts w:ascii="Times New Roman" w:hAnsi="Times New Roman" w:cs="Times New Roman"/>
          <w:sz w:val="28"/>
          <w:szCs w:val="28"/>
        </w:rPr>
        <w:t>тақтайша</w:t>
      </w:r>
      <w:proofErr w:type="spellEnd"/>
      <w:r w:rsidR="0003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19B9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="0003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19B9">
        <w:rPr>
          <w:rFonts w:ascii="Times New Roman" w:hAnsi="Times New Roman" w:cs="Times New Roman"/>
          <w:sz w:val="28"/>
          <w:szCs w:val="28"/>
        </w:rPr>
        <w:t>акриллден</w:t>
      </w:r>
      <w:proofErr w:type="spellEnd"/>
      <w:r w:rsidR="0003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19B9">
        <w:rPr>
          <w:rFonts w:ascii="Times New Roman" w:hAnsi="Times New Roman" w:cs="Times New Roman"/>
          <w:sz w:val="28"/>
          <w:szCs w:val="28"/>
        </w:rPr>
        <w:t>жасалу</w:t>
      </w:r>
      <w:proofErr w:type="spellEnd"/>
      <w:r w:rsidR="0003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19B9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="000319B9">
        <w:rPr>
          <w:rFonts w:ascii="Times New Roman" w:hAnsi="Times New Roman" w:cs="Times New Roman"/>
          <w:sz w:val="28"/>
          <w:szCs w:val="28"/>
        </w:rPr>
        <w:t>.</w:t>
      </w:r>
      <w:r w:rsidR="003A0CAE">
        <w:rPr>
          <w:rFonts w:ascii="Times New Roman" w:hAnsi="Times New Roman" w:cs="Times New Roman"/>
          <w:sz w:val="28"/>
          <w:szCs w:val="28"/>
          <w:lang w:val="kk-KZ"/>
        </w:rPr>
        <w:t xml:space="preserve"> Саны</w:t>
      </w:r>
      <w:r w:rsidR="003A0CAE">
        <w:rPr>
          <w:rFonts w:ascii="Times New Roman" w:hAnsi="Times New Roman" w:cs="Times New Roman"/>
          <w:sz w:val="28"/>
          <w:szCs w:val="28"/>
        </w:rPr>
        <w:t xml:space="preserve">-3/3 </w:t>
      </w:r>
      <w:proofErr w:type="spellStart"/>
      <w:r w:rsidR="003A0CAE">
        <w:rPr>
          <w:rFonts w:ascii="Times New Roman" w:hAnsi="Times New Roman" w:cs="Times New Roman"/>
          <w:sz w:val="28"/>
          <w:szCs w:val="28"/>
        </w:rPr>
        <w:t>данадан</w:t>
      </w:r>
      <w:proofErr w:type="spellEnd"/>
      <w:r w:rsidR="003A0CAE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  <w:r w:rsidRPr="00124AE3">
        <w:rPr>
          <w:rFonts w:ascii="Times New Roman" w:hAnsi="Times New Roman" w:cs="Times New Roman"/>
          <w:sz w:val="28"/>
          <w:szCs w:val="28"/>
        </w:rPr>
        <w:t>Өлшемі</w:t>
      </w:r>
      <w:r w:rsidR="000319B9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Шамамен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300 × 150 мм.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өлшемі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қажеттілігіне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белгіленеді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>.</w:t>
      </w:r>
      <w:r w:rsidR="000319B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124AE3" w:rsidRPr="003A0CAE" w:rsidRDefault="00124AE3" w:rsidP="000319B9">
      <w:pPr>
        <w:ind w:firstLine="708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0319B9">
        <w:rPr>
          <w:rFonts w:ascii="Times New Roman" w:hAnsi="Times New Roman" w:cs="Times New Roman"/>
          <w:sz w:val="28"/>
          <w:szCs w:val="28"/>
          <w:lang w:val="kk-KZ"/>
        </w:rPr>
        <w:t>Сыртқы көрінісі және дизайны</w:t>
      </w:r>
      <w:r w:rsidR="000319B9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0319B9">
        <w:rPr>
          <w:rFonts w:ascii="Times New Roman" w:hAnsi="Times New Roman" w:cs="Times New Roman"/>
          <w:sz w:val="28"/>
          <w:szCs w:val="28"/>
          <w:lang w:val="kk-KZ"/>
        </w:rPr>
        <w:t xml:space="preserve">Тақтайша ресми стильде орындалуы тиіс. </w:t>
      </w:r>
      <w:r w:rsidRPr="003A0CAE">
        <w:rPr>
          <w:rFonts w:ascii="Times New Roman" w:hAnsi="Times New Roman" w:cs="Times New Roman"/>
          <w:sz w:val="28"/>
          <w:szCs w:val="28"/>
          <w:lang w:val="kk-KZ"/>
        </w:rPr>
        <w:t>Сыртқы көрінісі мемлекеттік мекеменің іскерлік интерьеріне сәйкес болуы қажет. Шеттері тегіс, өңделуі сапалы болуы тиіс.</w:t>
      </w:r>
    </w:p>
    <w:p w:rsidR="00124AE3" w:rsidRPr="003A0CAE" w:rsidRDefault="000319B9" w:rsidP="000319B9">
      <w:pPr>
        <w:ind w:firstLine="708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</w:t>
      </w:r>
      <w:r w:rsidR="00124AE3" w:rsidRPr="003A0CAE">
        <w:rPr>
          <w:rFonts w:ascii="Times New Roman" w:hAnsi="Times New Roman" w:cs="Times New Roman"/>
          <w:sz w:val="28"/>
          <w:szCs w:val="28"/>
          <w:lang w:val="kk-KZ"/>
        </w:rPr>
        <w:t>азуына қойылатын талаптар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="00124AE3" w:rsidRPr="003A0CAE">
        <w:rPr>
          <w:rFonts w:ascii="Times New Roman" w:hAnsi="Times New Roman" w:cs="Times New Roman"/>
          <w:sz w:val="28"/>
          <w:szCs w:val="28"/>
          <w:lang w:val="kk-KZ"/>
        </w:rPr>
        <w:t>Тақтайшада қазақ тілінде «ӘКІМ» деген лауазым атауы және әкімнің аты-жөні көрсетілуі тиіс. Жазудың нақты мәтіні тапсырыс беруші ұсынған мәліметтерге сәйкес орындалады.</w:t>
      </w:r>
    </w:p>
    <w:p w:rsidR="00124AE3" w:rsidRPr="003A0CAE" w:rsidRDefault="00124AE3" w:rsidP="000319B9">
      <w:pPr>
        <w:ind w:firstLine="708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3A0CAE">
        <w:rPr>
          <w:rFonts w:ascii="Times New Roman" w:hAnsi="Times New Roman" w:cs="Times New Roman"/>
          <w:sz w:val="28"/>
          <w:szCs w:val="28"/>
          <w:lang w:val="kk-KZ"/>
        </w:rPr>
        <w:t>Жазудың орындалуы</w:t>
      </w:r>
      <w:r w:rsidR="000319B9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3A0CAE">
        <w:rPr>
          <w:rFonts w:ascii="Times New Roman" w:hAnsi="Times New Roman" w:cs="Times New Roman"/>
          <w:sz w:val="28"/>
          <w:szCs w:val="28"/>
          <w:lang w:val="kk-KZ"/>
        </w:rPr>
        <w:t>Жазуы анық оқылатын, әріптері біркелкі орналасқан, сапалы әрі ұзақ уақыт пайдалануға жарамды болуы тиіс. Жазу тақтайшаның жалпы дизайнына сәйкес орындалуы қажет.</w:t>
      </w:r>
    </w:p>
    <w:p w:rsidR="00124AE3" w:rsidRPr="002A525E" w:rsidRDefault="00124AE3" w:rsidP="002A525E">
      <w:pPr>
        <w:ind w:firstLine="708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3A0CAE">
        <w:rPr>
          <w:rFonts w:ascii="Times New Roman" w:hAnsi="Times New Roman" w:cs="Times New Roman"/>
          <w:sz w:val="28"/>
          <w:szCs w:val="28"/>
          <w:lang w:val="kk-KZ"/>
        </w:rPr>
        <w:t>Орнату тәсілі</w:t>
      </w:r>
      <w:r w:rsidR="000319B9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3A0CAE">
        <w:rPr>
          <w:rFonts w:ascii="Times New Roman" w:hAnsi="Times New Roman" w:cs="Times New Roman"/>
          <w:sz w:val="28"/>
          <w:szCs w:val="28"/>
          <w:lang w:val="kk-KZ"/>
        </w:rPr>
        <w:t>Тақтайша есіктің жанындағы қабырғаға бекітуге арналған болуы тиіс. Қажетті бекіту элементтері тауар жиынтығына енгізілуі қажет.</w:t>
      </w:r>
      <w:r w:rsidR="002A525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A0CAE">
        <w:rPr>
          <w:rFonts w:ascii="Times New Roman" w:hAnsi="Times New Roman" w:cs="Times New Roman"/>
          <w:sz w:val="28"/>
          <w:szCs w:val="28"/>
          <w:lang w:val="kk-KZ"/>
        </w:rPr>
        <w:t>Сапасына қойылатын талаптар</w:t>
      </w:r>
      <w:r w:rsidR="000319B9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3A0CAE">
        <w:rPr>
          <w:rFonts w:ascii="Times New Roman" w:hAnsi="Times New Roman" w:cs="Times New Roman"/>
          <w:sz w:val="28"/>
          <w:szCs w:val="28"/>
          <w:lang w:val="kk-KZ"/>
        </w:rPr>
        <w:t>Тақтайшаның бетінде сызаттар, майысулар, дақтар, жабынның сыдырылуы және басқа да көзге көрінетін ақаулар болмауы тиіс. Бұйым берік, сапалы және пайдалануға дайын күйде жеткізілуі қажет.</w:t>
      </w:r>
      <w:r w:rsidR="002A525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A0CAE">
        <w:rPr>
          <w:rFonts w:ascii="Times New Roman" w:hAnsi="Times New Roman" w:cs="Times New Roman"/>
          <w:sz w:val="28"/>
          <w:szCs w:val="28"/>
          <w:lang w:val="kk-KZ"/>
        </w:rPr>
        <w:t>Жеткізу талаптары</w:t>
      </w:r>
      <w:r w:rsidR="000319B9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3A0CAE">
        <w:rPr>
          <w:rFonts w:ascii="Times New Roman" w:hAnsi="Times New Roman" w:cs="Times New Roman"/>
          <w:sz w:val="28"/>
          <w:szCs w:val="28"/>
          <w:lang w:val="kk-KZ"/>
        </w:rPr>
        <w:t>Тауар жаңа, бұрын пайдаланылмаған болуы тиіс. Тасымалдау кезінде зақымданудан қорғайт</w:t>
      </w:r>
      <w:r w:rsidR="000319B9" w:rsidRPr="003A0CAE">
        <w:rPr>
          <w:rFonts w:ascii="Times New Roman" w:hAnsi="Times New Roman" w:cs="Times New Roman"/>
          <w:sz w:val="28"/>
          <w:szCs w:val="28"/>
          <w:lang w:val="kk-KZ"/>
        </w:rPr>
        <w:t>ын қаптамамен жеткізілуі қажет.</w:t>
      </w:r>
      <w:r w:rsidR="002A525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319B9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Pr="002A525E">
        <w:rPr>
          <w:rFonts w:ascii="Times New Roman" w:hAnsi="Times New Roman" w:cs="Times New Roman"/>
          <w:sz w:val="28"/>
          <w:szCs w:val="28"/>
          <w:lang w:val="kk-KZ"/>
        </w:rPr>
        <w:t>ауарды қабылдау тәртібі</w:t>
      </w:r>
      <w:r w:rsidR="000319B9">
        <w:rPr>
          <w:rFonts w:ascii="Times New Roman" w:hAnsi="Times New Roman" w:cs="Times New Roman"/>
          <w:sz w:val="28"/>
          <w:szCs w:val="28"/>
          <w:lang w:val="kk-KZ"/>
        </w:rPr>
        <w:t>:</w:t>
      </w:r>
      <w:r w:rsidRPr="002A525E">
        <w:rPr>
          <w:rFonts w:ascii="Times New Roman" w:hAnsi="Times New Roman" w:cs="Times New Roman"/>
          <w:sz w:val="28"/>
          <w:szCs w:val="28"/>
          <w:lang w:val="kk-KZ"/>
        </w:rPr>
        <w:t>Тауар осы техникалық ерекшелік талаптарына, өлшеміне, жазуына, сыртқы көрінісіне және жиынтықтылығына сәйкестігі бойынша қабылданады.</w:t>
      </w:r>
      <w:r w:rsidR="002A525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A525E">
        <w:rPr>
          <w:rFonts w:ascii="Times New Roman" w:hAnsi="Times New Roman" w:cs="Times New Roman"/>
          <w:sz w:val="28"/>
          <w:szCs w:val="28"/>
          <w:lang w:val="kk-KZ"/>
        </w:rPr>
        <w:t>Мемлекеттік сатып алу туралы шартта белгіленген жеткізу орны мен мерзіміне сәйкес.</w:t>
      </w:r>
    </w:p>
    <w:p w:rsidR="00124AE3" w:rsidRPr="003A0CAE" w:rsidRDefault="00124AE3" w:rsidP="002A525E">
      <w:pPr>
        <w:ind w:firstLine="708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3A0CAE">
        <w:rPr>
          <w:rFonts w:ascii="Times New Roman" w:hAnsi="Times New Roman" w:cs="Times New Roman"/>
          <w:sz w:val="28"/>
          <w:szCs w:val="28"/>
          <w:lang w:val="kk-KZ"/>
        </w:rPr>
        <w:t>Тақтайшадағы лауазым атауы мен аты-жөні тапсырыс берушімен алдын ала келісіледі.</w:t>
      </w:r>
    </w:p>
    <w:p w:rsidR="003E30C3" w:rsidRPr="00124AE3" w:rsidRDefault="00124AE3" w:rsidP="00124AE3">
      <w:pPr>
        <w:contextualSpacing/>
        <w:rPr>
          <w:rFonts w:ascii="Times New Roman" w:hAnsi="Times New Roman" w:cs="Times New Roman"/>
          <w:sz w:val="28"/>
          <w:szCs w:val="28"/>
        </w:rPr>
      </w:pPr>
      <w:r w:rsidRPr="003A0CAE">
        <w:rPr>
          <w:rFonts w:ascii="Times New Roman" w:hAnsi="Times New Roman" w:cs="Times New Roman"/>
          <w:sz w:val="28"/>
          <w:szCs w:val="28"/>
          <w:lang w:val="kk-KZ"/>
        </w:rPr>
        <w:t xml:space="preserve">Ескерту: Мемлекеттік сатып алу кезінде нақты өлшемін, материалын және жазу мәтінін алдын ала бекітіп алған дұрыс.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жеткізілетін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тауардың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талаптарға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сәйкестігін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4AE3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124AE3">
        <w:rPr>
          <w:rFonts w:ascii="Times New Roman" w:hAnsi="Times New Roman" w:cs="Times New Roman"/>
          <w:sz w:val="28"/>
          <w:szCs w:val="28"/>
        </w:rPr>
        <w:t>.</w:t>
      </w:r>
    </w:p>
    <w:sectPr w:rsidR="003E30C3" w:rsidRPr="00124A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A1A"/>
    <w:rsid w:val="000319B9"/>
    <w:rsid w:val="00124AE3"/>
    <w:rsid w:val="002A525E"/>
    <w:rsid w:val="003A0CAE"/>
    <w:rsid w:val="003E30C3"/>
    <w:rsid w:val="00661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9442D7-A087-4CE5-9A1F-423A8371C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2026-10-23T04:48:00Z</dcterms:created>
  <dcterms:modified xsi:type="dcterms:W3CDTF">2026-10-23T05:19:00Z</dcterms:modified>
</cp:coreProperties>
</file>