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1930" w:rsidRPr="00271930" w:rsidRDefault="00271930" w:rsidP="0027193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27193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ТЕХНИЧЕСКАЯ СПЕЦИФИКАЦИЯ</w:t>
      </w:r>
    </w:p>
    <w:p w:rsidR="00271930" w:rsidRPr="00271930" w:rsidRDefault="00271930" w:rsidP="002719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9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Изготовление и монтаж вертикальных жалюзи</w:t>
      </w:r>
    </w:p>
    <w:p w:rsidR="00271930" w:rsidRPr="00271930" w:rsidRDefault="00271930" w:rsidP="00271930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719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Общие сведения</w:t>
      </w:r>
    </w:p>
    <w:p w:rsidR="00271930" w:rsidRPr="00271930" w:rsidRDefault="00271930" w:rsidP="0027193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9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Наименование работ/услуг:</w:t>
      </w:r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Изготовление, доставка и монтаж внутренних солнцезащитных вертикальных жалюзи.</w:t>
      </w:r>
    </w:p>
    <w:p w:rsidR="00271930" w:rsidRPr="00271930" w:rsidRDefault="00271930" w:rsidP="0027193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9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Общий объем:</w:t>
      </w:r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 комплект (общая площадь — </w:t>
      </w:r>
      <w:r w:rsidRPr="002719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15,0 кв. м</w:t>
      </w:r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t>, габаритный размер: ширина 5,0 м × высота 3,0 м).</w:t>
      </w:r>
    </w:p>
    <w:p w:rsidR="00271930" w:rsidRPr="00271930" w:rsidRDefault="00271930" w:rsidP="0027193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9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Место выполнения работ:</w:t>
      </w:r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месту нахождения Заказчика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г</w:t>
      </w:r>
      <w:proofErr w:type="gramStart"/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.Б</w:t>
      </w:r>
      <w:proofErr w:type="gramEnd"/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алхаш ул.Абая 32</w:t>
      </w:r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71930" w:rsidRPr="00271930" w:rsidRDefault="00271930" w:rsidP="0027193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9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Срок выполнения работ:</w:t>
      </w:r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течение </w:t>
      </w:r>
      <w:r w:rsidRPr="002719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16 (шестнадцати) календарных дней</w:t>
      </w:r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момента подписания Договора.</w:t>
      </w:r>
    </w:p>
    <w:p w:rsidR="00271930" w:rsidRPr="00271930" w:rsidRDefault="00271930" w:rsidP="00271930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719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Технические и качественные характеристики</w:t>
      </w:r>
    </w:p>
    <w:tbl>
      <w:tblPr>
        <w:tblStyle w:val="a6"/>
        <w:tblW w:w="0" w:type="auto"/>
        <w:tblLook w:val="04A0"/>
      </w:tblPr>
      <w:tblGrid>
        <w:gridCol w:w="426"/>
        <w:gridCol w:w="1924"/>
        <w:gridCol w:w="7221"/>
      </w:tblGrid>
      <w:tr w:rsidR="00271930" w:rsidRPr="00271930" w:rsidTr="00271930">
        <w:tc>
          <w:tcPr>
            <w:tcW w:w="0" w:type="auto"/>
            <w:hideMark/>
          </w:tcPr>
          <w:p w:rsidR="00271930" w:rsidRPr="00271930" w:rsidRDefault="00271930" w:rsidP="00271930">
            <w:pPr>
              <w:pStyle w:val="a5"/>
              <w:rPr>
                <w:rFonts w:ascii="Times New Roman" w:hAnsi="Times New Roman" w:cs="Times New Roman"/>
                <w:lang w:eastAsia="ru-RU"/>
              </w:rPr>
            </w:pPr>
            <w:r w:rsidRPr="00271930">
              <w:rPr>
                <w:rFonts w:ascii="Times New Roman" w:hAnsi="Times New Roman" w:cs="Times New Roman"/>
                <w:lang w:eastAsia="ru-RU"/>
              </w:rPr>
              <w:t>№</w:t>
            </w:r>
          </w:p>
        </w:tc>
        <w:tc>
          <w:tcPr>
            <w:tcW w:w="0" w:type="auto"/>
            <w:hideMark/>
          </w:tcPr>
          <w:p w:rsidR="00271930" w:rsidRPr="00271930" w:rsidRDefault="00271930" w:rsidP="00271930">
            <w:pPr>
              <w:pStyle w:val="a5"/>
              <w:rPr>
                <w:rFonts w:ascii="Times New Roman" w:hAnsi="Times New Roman" w:cs="Times New Roman"/>
                <w:lang w:eastAsia="ru-RU"/>
              </w:rPr>
            </w:pPr>
            <w:r w:rsidRPr="00271930">
              <w:rPr>
                <w:rFonts w:ascii="Times New Roman" w:hAnsi="Times New Roman" w:cs="Times New Roman"/>
                <w:lang w:eastAsia="ru-RU"/>
              </w:rPr>
              <w:t>Параметр</w:t>
            </w:r>
          </w:p>
        </w:tc>
        <w:tc>
          <w:tcPr>
            <w:tcW w:w="0" w:type="auto"/>
            <w:hideMark/>
          </w:tcPr>
          <w:p w:rsidR="00271930" w:rsidRPr="00271930" w:rsidRDefault="00271930" w:rsidP="00271930">
            <w:pPr>
              <w:pStyle w:val="a5"/>
              <w:rPr>
                <w:rFonts w:ascii="Times New Roman" w:hAnsi="Times New Roman" w:cs="Times New Roman"/>
                <w:lang w:eastAsia="ru-RU"/>
              </w:rPr>
            </w:pPr>
            <w:r w:rsidRPr="00271930">
              <w:rPr>
                <w:rFonts w:ascii="Times New Roman" w:hAnsi="Times New Roman" w:cs="Times New Roman"/>
                <w:lang w:eastAsia="ru-RU"/>
              </w:rPr>
              <w:t>Требуемые характеристики</w:t>
            </w:r>
          </w:p>
        </w:tc>
      </w:tr>
      <w:tr w:rsidR="00271930" w:rsidRPr="00271930" w:rsidTr="00271930">
        <w:tc>
          <w:tcPr>
            <w:tcW w:w="0" w:type="auto"/>
            <w:hideMark/>
          </w:tcPr>
          <w:p w:rsidR="00271930" w:rsidRPr="00271930" w:rsidRDefault="00271930" w:rsidP="00271930">
            <w:pPr>
              <w:pStyle w:val="a5"/>
              <w:rPr>
                <w:rFonts w:ascii="Times New Roman" w:hAnsi="Times New Roman" w:cs="Times New Roman"/>
                <w:lang w:eastAsia="ru-RU"/>
              </w:rPr>
            </w:pPr>
            <w:r w:rsidRPr="00271930"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  <w:tc>
          <w:tcPr>
            <w:tcW w:w="0" w:type="auto"/>
            <w:hideMark/>
          </w:tcPr>
          <w:p w:rsidR="00271930" w:rsidRPr="00271930" w:rsidRDefault="00271930" w:rsidP="00271930">
            <w:pPr>
              <w:pStyle w:val="a5"/>
              <w:rPr>
                <w:rFonts w:ascii="Times New Roman" w:hAnsi="Times New Roman" w:cs="Times New Roman"/>
                <w:lang w:eastAsia="ru-RU"/>
              </w:rPr>
            </w:pPr>
            <w:r w:rsidRPr="00271930">
              <w:rPr>
                <w:rFonts w:ascii="Times New Roman" w:hAnsi="Times New Roman" w:cs="Times New Roman"/>
                <w:lang w:eastAsia="ru-RU"/>
              </w:rPr>
              <w:t>Тип конструкции</w:t>
            </w:r>
          </w:p>
        </w:tc>
        <w:tc>
          <w:tcPr>
            <w:tcW w:w="0" w:type="auto"/>
            <w:hideMark/>
          </w:tcPr>
          <w:p w:rsidR="00271930" w:rsidRPr="00271930" w:rsidRDefault="00271930" w:rsidP="00271930">
            <w:pPr>
              <w:pStyle w:val="a5"/>
              <w:rPr>
                <w:rFonts w:ascii="Times New Roman" w:hAnsi="Times New Roman" w:cs="Times New Roman"/>
                <w:lang w:eastAsia="ru-RU"/>
              </w:rPr>
            </w:pPr>
            <w:r w:rsidRPr="00271930">
              <w:rPr>
                <w:rFonts w:ascii="Times New Roman" w:hAnsi="Times New Roman" w:cs="Times New Roman"/>
                <w:lang w:eastAsia="ru-RU"/>
              </w:rPr>
              <w:t>Жалюзи вертикальные тканевые (карниз + вертикальные ламели)</w:t>
            </w:r>
          </w:p>
        </w:tc>
      </w:tr>
      <w:tr w:rsidR="00271930" w:rsidRPr="00271930" w:rsidTr="00271930">
        <w:tc>
          <w:tcPr>
            <w:tcW w:w="0" w:type="auto"/>
            <w:hideMark/>
          </w:tcPr>
          <w:p w:rsidR="00271930" w:rsidRPr="00271930" w:rsidRDefault="00271930" w:rsidP="00271930">
            <w:pPr>
              <w:pStyle w:val="a5"/>
              <w:rPr>
                <w:rFonts w:ascii="Times New Roman" w:hAnsi="Times New Roman" w:cs="Times New Roman"/>
                <w:lang w:eastAsia="ru-RU"/>
              </w:rPr>
            </w:pPr>
            <w:r w:rsidRPr="00271930">
              <w:rPr>
                <w:rFonts w:ascii="Times New Roman" w:hAnsi="Times New Roman" w:cs="Times New Roman"/>
                <w:lang w:eastAsia="ru-RU"/>
              </w:rPr>
              <w:t>2</w:t>
            </w:r>
          </w:p>
        </w:tc>
        <w:tc>
          <w:tcPr>
            <w:tcW w:w="0" w:type="auto"/>
            <w:hideMark/>
          </w:tcPr>
          <w:p w:rsidR="00271930" w:rsidRPr="00271930" w:rsidRDefault="00271930" w:rsidP="00271930">
            <w:pPr>
              <w:pStyle w:val="a5"/>
              <w:rPr>
                <w:rFonts w:ascii="Times New Roman" w:hAnsi="Times New Roman" w:cs="Times New Roman"/>
                <w:lang w:eastAsia="ru-RU"/>
              </w:rPr>
            </w:pPr>
            <w:r w:rsidRPr="00271930">
              <w:rPr>
                <w:rFonts w:ascii="Times New Roman" w:hAnsi="Times New Roman" w:cs="Times New Roman"/>
                <w:lang w:eastAsia="ru-RU"/>
              </w:rPr>
              <w:t>Габаритные размеры</w:t>
            </w:r>
          </w:p>
        </w:tc>
        <w:tc>
          <w:tcPr>
            <w:tcW w:w="0" w:type="auto"/>
            <w:hideMark/>
          </w:tcPr>
          <w:p w:rsidR="00271930" w:rsidRPr="00271930" w:rsidRDefault="00271930" w:rsidP="00271930">
            <w:pPr>
              <w:pStyle w:val="a5"/>
              <w:rPr>
                <w:rFonts w:ascii="Times New Roman" w:hAnsi="Times New Roman" w:cs="Times New Roman"/>
                <w:lang w:eastAsia="ru-RU"/>
              </w:rPr>
            </w:pPr>
            <w:r w:rsidRPr="00271930">
              <w:rPr>
                <w:rFonts w:ascii="Times New Roman" w:hAnsi="Times New Roman" w:cs="Times New Roman"/>
                <w:lang w:eastAsia="ru-RU"/>
              </w:rPr>
              <w:t>Ширина: 5,0 м, Высота: 3,0 м (Общая площадь: 15,0 кв. м)</w:t>
            </w:r>
          </w:p>
        </w:tc>
      </w:tr>
      <w:tr w:rsidR="00271930" w:rsidRPr="00271930" w:rsidTr="00271930">
        <w:tc>
          <w:tcPr>
            <w:tcW w:w="0" w:type="auto"/>
            <w:hideMark/>
          </w:tcPr>
          <w:p w:rsidR="00271930" w:rsidRPr="00271930" w:rsidRDefault="00271930" w:rsidP="00271930">
            <w:pPr>
              <w:pStyle w:val="a5"/>
              <w:rPr>
                <w:rFonts w:ascii="Times New Roman" w:hAnsi="Times New Roman" w:cs="Times New Roman"/>
                <w:lang w:eastAsia="ru-RU"/>
              </w:rPr>
            </w:pPr>
            <w:r w:rsidRPr="00271930">
              <w:rPr>
                <w:rFonts w:ascii="Times New Roman" w:hAnsi="Times New Roman" w:cs="Times New Roman"/>
                <w:lang w:eastAsia="ru-RU"/>
              </w:rPr>
              <w:t>3</w:t>
            </w:r>
          </w:p>
        </w:tc>
        <w:tc>
          <w:tcPr>
            <w:tcW w:w="0" w:type="auto"/>
            <w:hideMark/>
          </w:tcPr>
          <w:p w:rsidR="00271930" w:rsidRPr="00271930" w:rsidRDefault="00271930" w:rsidP="00271930">
            <w:pPr>
              <w:pStyle w:val="a5"/>
              <w:rPr>
                <w:rFonts w:ascii="Times New Roman" w:hAnsi="Times New Roman" w:cs="Times New Roman"/>
                <w:lang w:eastAsia="ru-RU"/>
              </w:rPr>
            </w:pPr>
            <w:r w:rsidRPr="00271930">
              <w:rPr>
                <w:rFonts w:ascii="Times New Roman" w:hAnsi="Times New Roman" w:cs="Times New Roman"/>
                <w:lang w:eastAsia="ru-RU"/>
              </w:rPr>
              <w:t>Характеристики ламелей</w:t>
            </w:r>
          </w:p>
        </w:tc>
        <w:tc>
          <w:tcPr>
            <w:tcW w:w="0" w:type="auto"/>
            <w:hideMark/>
          </w:tcPr>
          <w:p w:rsidR="00271930" w:rsidRPr="00271930" w:rsidRDefault="00271930" w:rsidP="00271930">
            <w:pPr>
              <w:pStyle w:val="a5"/>
              <w:rPr>
                <w:rFonts w:ascii="Times New Roman" w:hAnsi="Times New Roman" w:cs="Times New Roman"/>
                <w:lang w:eastAsia="ru-RU"/>
              </w:rPr>
            </w:pPr>
            <w:r w:rsidRPr="00271930">
              <w:rPr>
                <w:rFonts w:ascii="Times New Roman" w:hAnsi="Times New Roman" w:cs="Times New Roman"/>
                <w:lang w:eastAsia="ru-RU"/>
              </w:rPr>
              <w:t xml:space="preserve">Ширина ламели: 89 мм. Материал: 100% полиэстер с </w:t>
            </w:r>
            <w:proofErr w:type="gramStart"/>
            <w:r w:rsidRPr="00271930">
              <w:rPr>
                <w:rFonts w:ascii="Times New Roman" w:hAnsi="Times New Roman" w:cs="Times New Roman"/>
                <w:lang w:eastAsia="ru-RU"/>
              </w:rPr>
              <w:t>пыле</w:t>
            </w:r>
            <w:proofErr w:type="gramEnd"/>
            <w:r w:rsidRPr="00271930">
              <w:rPr>
                <w:rFonts w:ascii="Times New Roman" w:hAnsi="Times New Roman" w:cs="Times New Roman"/>
                <w:lang w:eastAsia="ru-RU"/>
              </w:rPr>
              <w:t>-, грязеотталкивающей и антистатической пропиткой. Степень затемнения (</w:t>
            </w:r>
            <w:proofErr w:type="spellStart"/>
            <w:r w:rsidRPr="00271930">
              <w:rPr>
                <w:rFonts w:ascii="Times New Roman" w:hAnsi="Times New Roman" w:cs="Times New Roman"/>
                <w:lang w:eastAsia="ru-RU"/>
              </w:rPr>
              <w:t>DimOut</w:t>
            </w:r>
            <w:proofErr w:type="spellEnd"/>
            <w:r w:rsidRPr="00271930">
              <w:rPr>
                <w:rFonts w:ascii="Times New Roman" w:hAnsi="Times New Roman" w:cs="Times New Roman"/>
                <w:lang w:eastAsia="ru-RU"/>
              </w:rPr>
              <w:t>) не менее 60–70%. Плотность ткани — не менее 220 г/кв. м. Цветовая гамма ламелей подлежит обязательного согласованию с Заказчиком до начала производства.</w:t>
            </w:r>
          </w:p>
        </w:tc>
      </w:tr>
      <w:tr w:rsidR="00271930" w:rsidRPr="00271930" w:rsidTr="00271930">
        <w:tc>
          <w:tcPr>
            <w:tcW w:w="0" w:type="auto"/>
            <w:hideMark/>
          </w:tcPr>
          <w:p w:rsidR="00271930" w:rsidRPr="00271930" w:rsidRDefault="00271930" w:rsidP="00271930">
            <w:pPr>
              <w:pStyle w:val="a5"/>
              <w:rPr>
                <w:rFonts w:ascii="Times New Roman" w:hAnsi="Times New Roman" w:cs="Times New Roman"/>
                <w:lang w:eastAsia="ru-RU"/>
              </w:rPr>
            </w:pPr>
            <w:r w:rsidRPr="00271930">
              <w:rPr>
                <w:rFonts w:ascii="Times New Roman" w:hAnsi="Times New Roman" w:cs="Times New Roman"/>
                <w:lang w:eastAsia="ru-RU"/>
              </w:rPr>
              <w:t>4</w:t>
            </w:r>
          </w:p>
        </w:tc>
        <w:tc>
          <w:tcPr>
            <w:tcW w:w="0" w:type="auto"/>
            <w:hideMark/>
          </w:tcPr>
          <w:p w:rsidR="00271930" w:rsidRPr="00271930" w:rsidRDefault="00271930" w:rsidP="00271930">
            <w:pPr>
              <w:pStyle w:val="a5"/>
              <w:rPr>
                <w:rFonts w:ascii="Times New Roman" w:hAnsi="Times New Roman" w:cs="Times New Roman"/>
                <w:lang w:eastAsia="ru-RU"/>
              </w:rPr>
            </w:pPr>
            <w:r w:rsidRPr="00271930">
              <w:rPr>
                <w:rFonts w:ascii="Times New Roman" w:hAnsi="Times New Roman" w:cs="Times New Roman"/>
                <w:lang w:eastAsia="ru-RU"/>
              </w:rPr>
              <w:t>Карниз и несущая система</w:t>
            </w:r>
          </w:p>
        </w:tc>
        <w:tc>
          <w:tcPr>
            <w:tcW w:w="0" w:type="auto"/>
            <w:hideMark/>
          </w:tcPr>
          <w:p w:rsidR="00271930" w:rsidRPr="00271930" w:rsidRDefault="00271930" w:rsidP="00271930">
            <w:pPr>
              <w:pStyle w:val="a5"/>
              <w:rPr>
                <w:rFonts w:ascii="Times New Roman" w:hAnsi="Times New Roman" w:cs="Times New Roman"/>
                <w:lang w:eastAsia="ru-RU"/>
              </w:rPr>
            </w:pPr>
            <w:r w:rsidRPr="00271930">
              <w:rPr>
                <w:rFonts w:ascii="Times New Roman" w:hAnsi="Times New Roman" w:cs="Times New Roman"/>
                <w:lang w:eastAsia="ru-RU"/>
              </w:rPr>
              <w:t>Усиленный алюминиевый карниз из анодированного или окрашенного белой порошковой эмалью профиля, рассчитанный на ширину конструкции 5,0 м.</w:t>
            </w:r>
          </w:p>
        </w:tc>
      </w:tr>
      <w:tr w:rsidR="00271930" w:rsidRPr="00271930" w:rsidTr="00271930">
        <w:tc>
          <w:tcPr>
            <w:tcW w:w="0" w:type="auto"/>
            <w:hideMark/>
          </w:tcPr>
          <w:p w:rsidR="00271930" w:rsidRPr="00271930" w:rsidRDefault="00271930" w:rsidP="00271930">
            <w:pPr>
              <w:pStyle w:val="a5"/>
              <w:rPr>
                <w:rFonts w:ascii="Times New Roman" w:hAnsi="Times New Roman" w:cs="Times New Roman"/>
                <w:lang w:eastAsia="ru-RU"/>
              </w:rPr>
            </w:pPr>
            <w:r w:rsidRPr="00271930">
              <w:rPr>
                <w:rFonts w:ascii="Times New Roman" w:hAnsi="Times New Roman" w:cs="Times New Roman"/>
                <w:lang w:eastAsia="ru-RU"/>
              </w:rPr>
              <w:t>5</w:t>
            </w:r>
          </w:p>
        </w:tc>
        <w:tc>
          <w:tcPr>
            <w:tcW w:w="0" w:type="auto"/>
            <w:hideMark/>
          </w:tcPr>
          <w:p w:rsidR="00271930" w:rsidRPr="00271930" w:rsidRDefault="00271930" w:rsidP="00271930">
            <w:pPr>
              <w:pStyle w:val="a5"/>
              <w:rPr>
                <w:rFonts w:ascii="Times New Roman" w:hAnsi="Times New Roman" w:cs="Times New Roman"/>
                <w:lang w:eastAsia="ru-RU"/>
              </w:rPr>
            </w:pPr>
            <w:r w:rsidRPr="00271930">
              <w:rPr>
                <w:rFonts w:ascii="Times New Roman" w:hAnsi="Times New Roman" w:cs="Times New Roman"/>
                <w:lang w:eastAsia="ru-RU"/>
              </w:rPr>
              <w:t>Механизм управления</w:t>
            </w:r>
          </w:p>
        </w:tc>
        <w:tc>
          <w:tcPr>
            <w:tcW w:w="0" w:type="auto"/>
            <w:hideMark/>
          </w:tcPr>
          <w:p w:rsidR="00271930" w:rsidRPr="00271930" w:rsidRDefault="00271930" w:rsidP="00271930">
            <w:pPr>
              <w:pStyle w:val="a5"/>
              <w:rPr>
                <w:rFonts w:ascii="Times New Roman" w:hAnsi="Times New Roman" w:cs="Times New Roman"/>
                <w:lang w:eastAsia="ru-RU"/>
              </w:rPr>
            </w:pPr>
            <w:r w:rsidRPr="00271930">
              <w:rPr>
                <w:rFonts w:ascii="Times New Roman" w:hAnsi="Times New Roman" w:cs="Times New Roman"/>
                <w:lang w:eastAsia="ru-RU"/>
              </w:rPr>
              <w:t xml:space="preserve">Поворотный и раздвижной механизм (цепной и </w:t>
            </w:r>
            <w:proofErr w:type="spellStart"/>
            <w:r w:rsidRPr="00271930">
              <w:rPr>
                <w:rFonts w:ascii="Times New Roman" w:hAnsi="Times New Roman" w:cs="Times New Roman"/>
                <w:lang w:eastAsia="ru-RU"/>
              </w:rPr>
              <w:t>кордовый</w:t>
            </w:r>
            <w:proofErr w:type="spellEnd"/>
            <w:r w:rsidRPr="00271930">
              <w:rPr>
                <w:rFonts w:ascii="Times New Roman" w:hAnsi="Times New Roman" w:cs="Times New Roman"/>
                <w:lang w:eastAsia="ru-RU"/>
              </w:rPr>
              <w:t>). Управление позволяет поворачивать ламели на 180° и сдвигать их (раздвижка от центра в обе стороны либо от края к краю по требованию Заказчика).</w:t>
            </w:r>
          </w:p>
        </w:tc>
      </w:tr>
      <w:tr w:rsidR="00271930" w:rsidRPr="00271930" w:rsidTr="00271930">
        <w:tc>
          <w:tcPr>
            <w:tcW w:w="0" w:type="auto"/>
            <w:hideMark/>
          </w:tcPr>
          <w:p w:rsidR="00271930" w:rsidRPr="00271930" w:rsidRDefault="00271930" w:rsidP="00271930">
            <w:pPr>
              <w:pStyle w:val="a5"/>
              <w:rPr>
                <w:rFonts w:ascii="Times New Roman" w:hAnsi="Times New Roman" w:cs="Times New Roman"/>
                <w:lang w:eastAsia="ru-RU"/>
              </w:rPr>
            </w:pPr>
            <w:r w:rsidRPr="00271930">
              <w:rPr>
                <w:rFonts w:ascii="Times New Roman" w:hAnsi="Times New Roman" w:cs="Times New Roman"/>
                <w:lang w:eastAsia="ru-RU"/>
              </w:rPr>
              <w:t>6</w:t>
            </w:r>
          </w:p>
        </w:tc>
        <w:tc>
          <w:tcPr>
            <w:tcW w:w="0" w:type="auto"/>
            <w:hideMark/>
          </w:tcPr>
          <w:p w:rsidR="00271930" w:rsidRPr="00271930" w:rsidRDefault="00271930" w:rsidP="00271930">
            <w:pPr>
              <w:pStyle w:val="a5"/>
              <w:rPr>
                <w:rFonts w:ascii="Times New Roman" w:hAnsi="Times New Roman" w:cs="Times New Roman"/>
                <w:lang w:eastAsia="ru-RU"/>
              </w:rPr>
            </w:pPr>
            <w:r w:rsidRPr="00271930">
              <w:rPr>
                <w:rFonts w:ascii="Times New Roman" w:hAnsi="Times New Roman" w:cs="Times New Roman"/>
                <w:lang w:eastAsia="ru-RU"/>
              </w:rPr>
              <w:t>Комплектация</w:t>
            </w:r>
          </w:p>
        </w:tc>
        <w:tc>
          <w:tcPr>
            <w:tcW w:w="0" w:type="auto"/>
            <w:hideMark/>
          </w:tcPr>
          <w:p w:rsidR="00271930" w:rsidRPr="00271930" w:rsidRDefault="00271930" w:rsidP="00271930">
            <w:pPr>
              <w:pStyle w:val="a5"/>
              <w:rPr>
                <w:rFonts w:ascii="Times New Roman" w:hAnsi="Times New Roman" w:cs="Times New Roman"/>
                <w:lang w:eastAsia="ru-RU"/>
              </w:rPr>
            </w:pPr>
            <w:r w:rsidRPr="00271930">
              <w:rPr>
                <w:rFonts w:ascii="Times New Roman" w:hAnsi="Times New Roman" w:cs="Times New Roman"/>
                <w:lang w:eastAsia="ru-RU"/>
              </w:rPr>
              <w:t>Алюминиевый карниз, вертикальные тканевые ламели, нижние грузики, нижняя соединительная цепочка, стеновые/потолочные кронштейны, крепежные элементы.</w:t>
            </w:r>
          </w:p>
        </w:tc>
      </w:tr>
    </w:tbl>
    <w:p w:rsidR="00271930" w:rsidRPr="00271930" w:rsidRDefault="00271930" w:rsidP="00271930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719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Требования к выполнению работ и безопасности</w:t>
      </w:r>
    </w:p>
    <w:p w:rsidR="00271930" w:rsidRPr="00271930" w:rsidRDefault="00271930" w:rsidP="0027193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9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Замер и согласование:</w:t>
      </w:r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Поставщик за свой счет осуществляет </w:t>
      </w:r>
      <w:r w:rsidRPr="002719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обязательный контрольный замер параметров проема на объекте Заказчика и согласование цвета ткани</w:t>
      </w:r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течение 2 (двух) рабочих дней с момента заключения Договора, </w:t>
      </w:r>
      <w:r w:rsidRPr="002719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строго до начала изготовления изделий</w:t>
      </w:r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71930" w:rsidRPr="00271930" w:rsidRDefault="00271930" w:rsidP="0027193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9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Качество материалов:</w:t>
      </w:r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Изготовление осуществляется из новых, не бывших в употреблении качественных материалов, не имеющих дефектов.</w:t>
      </w:r>
    </w:p>
    <w:p w:rsidR="00271930" w:rsidRPr="00271930" w:rsidRDefault="00271930" w:rsidP="0027193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9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Доставка и монтаж:</w:t>
      </w:r>
    </w:p>
    <w:p w:rsidR="00271930" w:rsidRPr="00271930" w:rsidRDefault="00271930" w:rsidP="00271930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Доставка, подъем на </w:t>
      </w:r>
      <w:proofErr w:type="gramStart"/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t>этаж</w:t>
      </w:r>
      <w:proofErr w:type="gramEnd"/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разгрузка осуществляются силами и за счет Поставщика.</w:t>
      </w:r>
    </w:p>
    <w:p w:rsidR="00271930" w:rsidRPr="00271930" w:rsidRDefault="00271930" w:rsidP="00271930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Монтаж выполняется по месту нахождения Заказчика с соблюдением правил техники безопасности.</w:t>
      </w:r>
    </w:p>
    <w:p w:rsidR="00271930" w:rsidRPr="00271930" w:rsidRDefault="00271930" w:rsidP="00271930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завершения монтажных работ Поставщик за свой счет производит уборку и вывоз упаковочного материала.</w:t>
      </w:r>
    </w:p>
    <w:p w:rsidR="00271930" w:rsidRPr="00271930" w:rsidRDefault="00271930" w:rsidP="0027193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9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Гарантийные обязательства:</w:t>
      </w:r>
    </w:p>
    <w:p w:rsidR="00271930" w:rsidRPr="00271930" w:rsidRDefault="00271930" w:rsidP="00271930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Гарантийный срок на изготовленные жалюзи, механизмы управления и монтажные работы составляет </w:t>
      </w:r>
      <w:r w:rsidRPr="002719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не менее 12 (двенадцати) месяцев</w:t>
      </w:r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подписания</w:t>
      </w:r>
      <w:proofErr w:type="gramEnd"/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Акта приема-передачи.</w:t>
      </w:r>
    </w:p>
    <w:p w:rsidR="00271930" w:rsidRDefault="00271930" w:rsidP="00271930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t>Выявление дефектов в течение гарантийного срока обязывает Поставщика устранить их за свой счет в течение 3 (трех) рабочих дней.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271930" w:rsidRDefault="00271930" w:rsidP="002719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1930" w:rsidRDefault="00271930" w:rsidP="002719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1930" w:rsidRDefault="00271930" w:rsidP="002719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1930" w:rsidRDefault="00271930" w:rsidP="002719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1930" w:rsidRDefault="00271930" w:rsidP="002719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1930" w:rsidRDefault="00271930" w:rsidP="002719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1930" w:rsidRDefault="00271930" w:rsidP="002719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1930" w:rsidRDefault="00271930" w:rsidP="002719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1930" w:rsidRDefault="00271930" w:rsidP="002719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1930" w:rsidRDefault="00271930" w:rsidP="002719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1930" w:rsidRDefault="00271930" w:rsidP="002719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1930" w:rsidRDefault="00271930" w:rsidP="002719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1930" w:rsidRDefault="00271930" w:rsidP="002719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1930" w:rsidRDefault="00271930" w:rsidP="002719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1930" w:rsidRDefault="00271930" w:rsidP="002719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1930" w:rsidRDefault="00271930" w:rsidP="002719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1930" w:rsidRDefault="00271930" w:rsidP="002719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1930" w:rsidRDefault="00271930" w:rsidP="002719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1930" w:rsidRDefault="00271930" w:rsidP="002719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1930" w:rsidRDefault="00271930" w:rsidP="002719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1930" w:rsidRDefault="00271930" w:rsidP="002719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1930" w:rsidRDefault="00271930" w:rsidP="002719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1930" w:rsidRPr="00271930" w:rsidRDefault="00271930" w:rsidP="0027193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27193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lastRenderedPageBreak/>
        <w:t>ТЕХНИКАЛЫҚ СПЕЦИФИКАЦИЯ</w:t>
      </w:r>
    </w:p>
    <w:p w:rsidR="00271930" w:rsidRPr="00271930" w:rsidRDefault="00271930" w:rsidP="002719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719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Тік</w:t>
      </w:r>
      <w:proofErr w:type="spellEnd"/>
      <w:r w:rsidRPr="002719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719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жалюзилерді</w:t>
      </w:r>
      <w:proofErr w:type="spellEnd"/>
      <w:r w:rsidRPr="002719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719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дайындау</w:t>
      </w:r>
      <w:proofErr w:type="spellEnd"/>
      <w:r w:rsidRPr="002719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және </w:t>
      </w:r>
      <w:proofErr w:type="spellStart"/>
      <w:r w:rsidRPr="002719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орнату</w:t>
      </w:r>
      <w:proofErr w:type="spellEnd"/>
      <w:r w:rsidRPr="002719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жұмыстары</w:t>
      </w:r>
    </w:p>
    <w:p w:rsidR="00271930" w:rsidRPr="00271930" w:rsidRDefault="00271930" w:rsidP="00271930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719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1. </w:t>
      </w:r>
      <w:proofErr w:type="spellStart"/>
      <w:r w:rsidRPr="002719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Жалпы</w:t>
      </w:r>
      <w:proofErr w:type="spellEnd"/>
      <w:r w:rsidRPr="002719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мәліметтер</w:t>
      </w:r>
    </w:p>
    <w:p w:rsidR="00271930" w:rsidRPr="00271930" w:rsidRDefault="00271930" w:rsidP="0027193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9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Жұмыстардың/қызметтердің </w:t>
      </w:r>
      <w:proofErr w:type="spellStart"/>
      <w:r w:rsidRPr="002719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атауы</w:t>
      </w:r>
      <w:proofErr w:type="spellEnd"/>
      <w:r w:rsidRPr="002719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t>Ішкі</w:t>
      </w:r>
      <w:proofErr w:type="spellEnd"/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күннен қорғайтын </w:t>
      </w:r>
      <w:proofErr w:type="spellStart"/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t>ті</w:t>
      </w:r>
      <w:proofErr w:type="gramStart"/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proofErr w:type="spellEnd"/>
      <w:proofErr w:type="gramEnd"/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мата </w:t>
      </w:r>
      <w:proofErr w:type="spellStart"/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t>жалюзилерді</w:t>
      </w:r>
      <w:proofErr w:type="spellEnd"/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t>дайындау</w:t>
      </w:r>
      <w:proofErr w:type="spellEnd"/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</w:t>
      </w:r>
      <w:proofErr w:type="spellEnd"/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және </w:t>
      </w:r>
      <w:proofErr w:type="spellStart"/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монтаждау</w:t>
      </w:r>
      <w:proofErr w:type="spellEnd"/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71930" w:rsidRPr="00271930" w:rsidRDefault="00271930" w:rsidP="0027193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719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Жалпы</w:t>
      </w:r>
      <w:proofErr w:type="spellEnd"/>
      <w:r w:rsidRPr="002719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көлемі:</w:t>
      </w:r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 комплект (</w:t>
      </w:r>
      <w:proofErr w:type="spellStart"/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t>жалпы</w:t>
      </w:r>
      <w:proofErr w:type="spellEnd"/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t>ауданы</w:t>
      </w:r>
      <w:proofErr w:type="spellEnd"/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</w:t>
      </w:r>
      <w:r w:rsidRPr="002719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15,0 </w:t>
      </w:r>
      <w:proofErr w:type="spellStart"/>
      <w:r w:rsidRPr="002719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шаршы</w:t>
      </w:r>
      <w:proofErr w:type="spellEnd"/>
      <w:r w:rsidRPr="002719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метр</w:t>
      </w:r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t>габариттік</w:t>
      </w:r>
      <w:proofErr w:type="spellEnd"/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өлшемі: </w:t>
      </w:r>
      <w:proofErr w:type="spellStart"/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t>ені</w:t>
      </w:r>
      <w:proofErr w:type="spellEnd"/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5,0 м × </w:t>
      </w:r>
      <w:proofErr w:type="spellStart"/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t>биіктігі</w:t>
      </w:r>
      <w:proofErr w:type="spellEnd"/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3,0 м).</w:t>
      </w:r>
    </w:p>
    <w:p w:rsidR="00271930" w:rsidRPr="00271930" w:rsidRDefault="00271930" w:rsidP="0027193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719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</w:t>
      </w:r>
      <w:proofErr w:type="gramEnd"/>
      <w:r w:rsidRPr="002719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ұмыстарды </w:t>
      </w:r>
      <w:proofErr w:type="spellStart"/>
      <w:r w:rsidRPr="002719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орындау</w:t>
      </w:r>
      <w:proofErr w:type="spellEnd"/>
      <w:r w:rsidRPr="002719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719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орны</w:t>
      </w:r>
      <w:proofErr w:type="spellEnd"/>
      <w:r w:rsidRPr="002719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берушінің орналасқан </w:t>
      </w:r>
      <w:proofErr w:type="spellStart"/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t>жері</w:t>
      </w:r>
      <w:proofErr w:type="spellEnd"/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t>бойынша</w:t>
      </w:r>
      <w:proofErr w:type="spellEnd"/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Бал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val="kk-KZ" w:eastAsia="ru-RU"/>
        </w:rPr>
        <w:t>қаш қ.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, Абай к. 32</w:t>
      </w:r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71930" w:rsidRPr="00271930" w:rsidRDefault="00271930" w:rsidP="0027193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9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Жұмыстарды </w:t>
      </w:r>
      <w:proofErr w:type="spellStart"/>
      <w:r w:rsidRPr="002719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орындау</w:t>
      </w:r>
      <w:proofErr w:type="spellEnd"/>
      <w:r w:rsidRPr="002719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719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мерзімі</w:t>
      </w:r>
      <w:proofErr w:type="spellEnd"/>
      <w:r w:rsidRPr="002719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Шартқа қол қойылған сәттен </w:t>
      </w:r>
      <w:proofErr w:type="spellStart"/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бастап</w:t>
      </w:r>
      <w:proofErr w:type="spellEnd"/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719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16 (он </w:t>
      </w:r>
      <w:proofErr w:type="spellStart"/>
      <w:r w:rsidRPr="002719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алты</w:t>
      </w:r>
      <w:proofErr w:type="spellEnd"/>
      <w:r w:rsidRPr="002719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) күнтізбелік </w:t>
      </w:r>
      <w:proofErr w:type="gramStart"/>
      <w:r w:rsidRPr="002719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</w:t>
      </w:r>
      <w:proofErr w:type="gramEnd"/>
      <w:r w:rsidRPr="002719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үн</w:t>
      </w:r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t>ішінде</w:t>
      </w:r>
      <w:proofErr w:type="spellEnd"/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71930" w:rsidRPr="00271930" w:rsidRDefault="00271930" w:rsidP="00271930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719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2. Техникалық және сапалық </w:t>
      </w:r>
      <w:proofErr w:type="spellStart"/>
      <w:r w:rsidRPr="002719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сипаттамалары</w:t>
      </w:r>
      <w:proofErr w:type="spellEnd"/>
    </w:p>
    <w:tbl>
      <w:tblPr>
        <w:tblStyle w:val="a6"/>
        <w:tblW w:w="0" w:type="auto"/>
        <w:tblLook w:val="04A0"/>
      </w:tblPr>
      <w:tblGrid>
        <w:gridCol w:w="445"/>
        <w:gridCol w:w="2230"/>
        <w:gridCol w:w="6896"/>
      </w:tblGrid>
      <w:tr w:rsidR="00271930" w:rsidRPr="00271930" w:rsidTr="00271930">
        <w:tc>
          <w:tcPr>
            <w:tcW w:w="0" w:type="auto"/>
            <w:hideMark/>
          </w:tcPr>
          <w:p w:rsidR="00271930" w:rsidRPr="00271930" w:rsidRDefault="00271930" w:rsidP="0027193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719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0" w:type="auto"/>
            <w:hideMark/>
          </w:tcPr>
          <w:p w:rsidR="00271930" w:rsidRPr="00271930" w:rsidRDefault="00271930" w:rsidP="0027193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719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Параметр</w:t>
            </w:r>
          </w:p>
        </w:tc>
        <w:tc>
          <w:tcPr>
            <w:tcW w:w="0" w:type="auto"/>
            <w:hideMark/>
          </w:tcPr>
          <w:p w:rsidR="00271930" w:rsidRPr="00271930" w:rsidRDefault="00271930" w:rsidP="0027193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719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Талап</w:t>
            </w:r>
            <w:proofErr w:type="spellEnd"/>
            <w:r w:rsidRPr="002719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719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етілетін</w:t>
            </w:r>
            <w:proofErr w:type="spellEnd"/>
            <w:r w:rsidRPr="002719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719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сипаттамалар</w:t>
            </w:r>
            <w:proofErr w:type="spellEnd"/>
          </w:p>
        </w:tc>
      </w:tr>
      <w:tr w:rsidR="00271930" w:rsidRPr="00271930" w:rsidTr="00271930">
        <w:tc>
          <w:tcPr>
            <w:tcW w:w="0" w:type="auto"/>
            <w:hideMark/>
          </w:tcPr>
          <w:p w:rsidR="00271930" w:rsidRPr="00271930" w:rsidRDefault="00271930" w:rsidP="0027193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719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hideMark/>
          </w:tcPr>
          <w:p w:rsidR="00271930" w:rsidRPr="00271930" w:rsidRDefault="00271930" w:rsidP="0027193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719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Конструкция тү</w:t>
            </w:r>
            <w:proofErr w:type="gramStart"/>
            <w:r w:rsidRPr="002719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2719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і</w:t>
            </w:r>
          </w:p>
        </w:tc>
        <w:tc>
          <w:tcPr>
            <w:tcW w:w="0" w:type="auto"/>
            <w:hideMark/>
          </w:tcPr>
          <w:p w:rsidR="00271930" w:rsidRPr="00271930" w:rsidRDefault="00271930" w:rsidP="0027193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719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Ті</w:t>
            </w:r>
            <w:proofErr w:type="gramStart"/>
            <w:r w:rsidRPr="002719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</w:t>
            </w:r>
            <w:proofErr w:type="spellEnd"/>
            <w:proofErr w:type="gramEnd"/>
            <w:r w:rsidRPr="002719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2719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мата</w:t>
            </w:r>
            <w:proofErr w:type="gramEnd"/>
            <w:r w:rsidRPr="002719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жалюзи (карниз + </w:t>
            </w:r>
            <w:proofErr w:type="spellStart"/>
            <w:r w:rsidRPr="002719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тік</w:t>
            </w:r>
            <w:proofErr w:type="spellEnd"/>
            <w:r w:rsidRPr="002719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719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ламельдер</w:t>
            </w:r>
            <w:proofErr w:type="spellEnd"/>
            <w:r w:rsidRPr="002719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</w:tr>
      <w:tr w:rsidR="00271930" w:rsidRPr="00271930" w:rsidTr="00271930">
        <w:tc>
          <w:tcPr>
            <w:tcW w:w="0" w:type="auto"/>
            <w:hideMark/>
          </w:tcPr>
          <w:p w:rsidR="00271930" w:rsidRPr="00271930" w:rsidRDefault="00271930" w:rsidP="0027193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719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hideMark/>
          </w:tcPr>
          <w:p w:rsidR="00271930" w:rsidRPr="00271930" w:rsidRDefault="00271930" w:rsidP="0027193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719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Габариттік</w:t>
            </w:r>
            <w:proofErr w:type="spellEnd"/>
            <w:r w:rsidRPr="002719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өлшемдері</w:t>
            </w:r>
          </w:p>
        </w:tc>
        <w:tc>
          <w:tcPr>
            <w:tcW w:w="0" w:type="auto"/>
            <w:hideMark/>
          </w:tcPr>
          <w:p w:rsidR="00271930" w:rsidRPr="00271930" w:rsidRDefault="00271930" w:rsidP="0027193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719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Ені</w:t>
            </w:r>
            <w:proofErr w:type="spellEnd"/>
            <w:r w:rsidRPr="002719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: 5,0 м, </w:t>
            </w:r>
            <w:proofErr w:type="spellStart"/>
            <w:r w:rsidRPr="002719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Биіктігі</w:t>
            </w:r>
            <w:proofErr w:type="spellEnd"/>
            <w:r w:rsidRPr="002719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: 3,0 м (</w:t>
            </w:r>
            <w:proofErr w:type="spellStart"/>
            <w:r w:rsidRPr="002719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Жалпы</w:t>
            </w:r>
            <w:proofErr w:type="spellEnd"/>
            <w:r w:rsidRPr="002719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719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ауданы</w:t>
            </w:r>
            <w:proofErr w:type="spellEnd"/>
            <w:r w:rsidRPr="002719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: 15,0 кв. м)</w:t>
            </w:r>
          </w:p>
        </w:tc>
      </w:tr>
      <w:tr w:rsidR="00271930" w:rsidRPr="00271930" w:rsidTr="00271930">
        <w:tc>
          <w:tcPr>
            <w:tcW w:w="0" w:type="auto"/>
            <w:hideMark/>
          </w:tcPr>
          <w:p w:rsidR="00271930" w:rsidRPr="00271930" w:rsidRDefault="00271930" w:rsidP="0027193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719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hideMark/>
          </w:tcPr>
          <w:p w:rsidR="00271930" w:rsidRPr="00271930" w:rsidRDefault="00271930" w:rsidP="0027193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719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Ламельдердің </w:t>
            </w:r>
            <w:proofErr w:type="spellStart"/>
            <w:r w:rsidRPr="002719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сипаттамалары</w:t>
            </w:r>
            <w:proofErr w:type="spellEnd"/>
          </w:p>
        </w:tc>
        <w:tc>
          <w:tcPr>
            <w:tcW w:w="0" w:type="auto"/>
            <w:hideMark/>
          </w:tcPr>
          <w:p w:rsidR="00271930" w:rsidRPr="00271930" w:rsidRDefault="00271930" w:rsidP="0027193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719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Ламель </w:t>
            </w:r>
            <w:proofErr w:type="spellStart"/>
            <w:r w:rsidRPr="002719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ені</w:t>
            </w:r>
            <w:proofErr w:type="spellEnd"/>
            <w:r w:rsidRPr="002719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: 89 мм. Материалы: шаң, </w:t>
            </w:r>
            <w:proofErr w:type="spellStart"/>
            <w:r w:rsidRPr="002719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кі</w:t>
            </w:r>
            <w:proofErr w:type="gramStart"/>
            <w:r w:rsidRPr="002719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spellEnd"/>
            <w:proofErr w:type="gramEnd"/>
            <w:r w:rsidRPr="002719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719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тебетін</w:t>
            </w:r>
            <w:proofErr w:type="spellEnd"/>
            <w:r w:rsidRPr="002719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және антистатикалық сіңіргіші бар 100% полиэстер. Көлеңкелеу дәрежесі (</w:t>
            </w:r>
            <w:proofErr w:type="spellStart"/>
            <w:r w:rsidRPr="002719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DimOut</w:t>
            </w:r>
            <w:proofErr w:type="spellEnd"/>
            <w:r w:rsidRPr="002719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) </w:t>
            </w:r>
            <w:proofErr w:type="spellStart"/>
            <w:r w:rsidRPr="002719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кемінде</w:t>
            </w:r>
            <w:proofErr w:type="spellEnd"/>
            <w:r w:rsidRPr="002719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60–70%. Матаның тығыздығы — </w:t>
            </w:r>
            <w:proofErr w:type="spellStart"/>
            <w:r w:rsidRPr="002719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кемінде</w:t>
            </w:r>
            <w:proofErr w:type="spellEnd"/>
            <w:r w:rsidRPr="002719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220 г/кв. м. Ламельдердің түс </w:t>
            </w:r>
            <w:proofErr w:type="spellStart"/>
            <w:r w:rsidRPr="002719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гаммасы</w:t>
            </w:r>
            <w:proofErr w:type="spellEnd"/>
            <w:r w:rsidRPr="002719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бұйымды </w:t>
            </w:r>
            <w:proofErr w:type="spellStart"/>
            <w:r w:rsidRPr="002719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дайындау</w:t>
            </w:r>
            <w:proofErr w:type="spellEnd"/>
            <w:r w:rsidRPr="002719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басталғ</w:t>
            </w:r>
            <w:proofErr w:type="gramStart"/>
            <w:r w:rsidRPr="002719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ан</w:t>
            </w:r>
            <w:proofErr w:type="gramEnd"/>
            <w:r w:rsidRPr="002719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ға </w:t>
            </w:r>
            <w:proofErr w:type="spellStart"/>
            <w:r w:rsidRPr="002719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дейін</w:t>
            </w:r>
            <w:proofErr w:type="spellEnd"/>
            <w:r w:rsidRPr="002719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719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Тапсырыс</w:t>
            </w:r>
            <w:proofErr w:type="spellEnd"/>
            <w:r w:rsidRPr="002719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719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берушімен</w:t>
            </w:r>
            <w:proofErr w:type="spellEnd"/>
            <w:r w:rsidRPr="002719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719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міндетті</w:t>
            </w:r>
            <w:proofErr w:type="spellEnd"/>
            <w:r w:rsidRPr="002719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түрде </w:t>
            </w:r>
            <w:proofErr w:type="spellStart"/>
            <w:r w:rsidRPr="002719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келісіледі</w:t>
            </w:r>
            <w:proofErr w:type="spellEnd"/>
            <w:r w:rsidRPr="002719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271930" w:rsidRPr="00271930" w:rsidTr="00271930">
        <w:tc>
          <w:tcPr>
            <w:tcW w:w="0" w:type="auto"/>
            <w:hideMark/>
          </w:tcPr>
          <w:p w:rsidR="00271930" w:rsidRPr="00271930" w:rsidRDefault="00271930" w:rsidP="0027193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719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hideMark/>
          </w:tcPr>
          <w:p w:rsidR="00271930" w:rsidRPr="00271930" w:rsidRDefault="00271930" w:rsidP="0027193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2719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Карниз ж</w:t>
            </w:r>
            <w:proofErr w:type="gramEnd"/>
            <w:r w:rsidRPr="002719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әне көтергіш жүйе</w:t>
            </w:r>
          </w:p>
        </w:tc>
        <w:tc>
          <w:tcPr>
            <w:tcW w:w="0" w:type="auto"/>
            <w:hideMark/>
          </w:tcPr>
          <w:p w:rsidR="00271930" w:rsidRPr="00271930" w:rsidRDefault="00271930" w:rsidP="0027193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719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Конструкцияның 5,0 </w:t>
            </w:r>
            <w:proofErr w:type="gramStart"/>
            <w:r w:rsidRPr="002719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 </w:t>
            </w:r>
            <w:proofErr w:type="spellStart"/>
            <w:r w:rsidRPr="002719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ен</w:t>
            </w:r>
            <w:proofErr w:type="gramEnd"/>
            <w:r w:rsidRPr="002719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іне</w:t>
            </w:r>
            <w:proofErr w:type="spellEnd"/>
            <w:r w:rsidRPr="002719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719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есептелген</w:t>
            </w:r>
            <w:proofErr w:type="spellEnd"/>
            <w:r w:rsidRPr="002719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анодталған </w:t>
            </w:r>
            <w:proofErr w:type="spellStart"/>
            <w:r w:rsidRPr="002719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ёкі</w:t>
            </w:r>
            <w:proofErr w:type="spellEnd"/>
            <w:r w:rsidRPr="002719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ақ ұнтақты </w:t>
            </w:r>
            <w:proofErr w:type="spellStart"/>
            <w:r w:rsidRPr="002719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эмальмен</w:t>
            </w:r>
            <w:proofErr w:type="spellEnd"/>
            <w:r w:rsidRPr="002719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сырланған </w:t>
            </w:r>
            <w:proofErr w:type="spellStart"/>
            <w:r w:rsidRPr="002719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профильден</w:t>
            </w:r>
            <w:proofErr w:type="spellEnd"/>
            <w:r w:rsidRPr="002719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жасалған күшейтілген алюминий карниз.</w:t>
            </w:r>
          </w:p>
        </w:tc>
      </w:tr>
      <w:tr w:rsidR="00271930" w:rsidRPr="00271930" w:rsidTr="00271930">
        <w:tc>
          <w:tcPr>
            <w:tcW w:w="0" w:type="auto"/>
            <w:hideMark/>
          </w:tcPr>
          <w:p w:rsidR="00271930" w:rsidRPr="00271930" w:rsidRDefault="00271930" w:rsidP="0027193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719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hideMark/>
          </w:tcPr>
          <w:p w:rsidR="00271930" w:rsidRPr="00271930" w:rsidRDefault="00271930" w:rsidP="0027193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719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Басқару </w:t>
            </w:r>
            <w:proofErr w:type="spellStart"/>
            <w:r w:rsidRPr="002719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механизмі</w:t>
            </w:r>
            <w:proofErr w:type="spellEnd"/>
          </w:p>
        </w:tc>
        <w:tc>
          <w:tcPr>
            <w:tcW w:w="0" w:type="auto"/>
            <w:hideMark/>
          </w:tcPr>
          <w:p w:rsidR="00271930" w:rsidRPr="00271930" w:rsidRDefault="00271930" w:rsidP="0027193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2719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</w:t>
            </w:r>
            <w:proofErr w:type="gramEnd"/>
            <w:r w:rsidRPr="002719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ұрылмалы және </w:t>
            </w:r>
            <w:proofErr w:type="spellStart"/>
            <w:r w:rsidRPr="002719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жылжымалы</w:t>
            </w:r>
            <w:proofErr w:type="spellEnd"/>
            <w:r w:rsidRPr="002719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механизм (</w:t>
            </w:r>
            <w:proofErr w:type="spellStart"/>
            <w:r w:rsidRPr="002719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шынжырлы</w:t>
            </w:r>
            <w:proofErr w:type="spellEnd"/>
            <w:r w:rsidRPr="002719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және </w:t>
            </w:r>
            <w:proofErr w:type="spellStart"/>
            <w:r w:rsidRPr="002719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кордты</w:t>
            </w:r>
            <w:proofErr w:type="spellEnd"/>
            <w:r w:rsidRPr="002719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). Басқару </w:t>
            </w:r>
            <w:proofErr w:type="spellStart"/>
            <w:r w:rsidRPr="002719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ламельдерді</w:t>
            </w:r>
            <w:proofErr w:type="spellEnd"/>
            <w:r w:rsidRPr="002719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180°-қа бұруға және жылжытуға мүмкіндік </w:t>
            </w:r>
            <w:proofErr w:type="spellStart"/>
            <w:r w:rsidRPr="002719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береді</w:t>
            </w:r>
            <w:proofErr w:type="spellEnd"/>
            <w:r w:rsidRPr="002719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2719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ортасынан</w:t>
            </w:r>
            <w:proofErr w:type="spellEnd"/>
            <w:r w:rsidRPr="002719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719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екі</w:t>
            </w:r>
            <w:proofErr w:type="spellEnd"/>
            <w:r w:rsidRPr="002719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жаққа </w:t>
            </w:r>
            <w:proofErr w:type="spellStart"/>
            <w:r w:rsidRPr="002719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немесе</w:t>
            </w:r>
            <w:proofErr w:type="spellEnd"/>
            <w:r w:rsidRPr="002719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719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Тапсырыс</w:t>
            </w:r>
            <w:proofErr w:type="spellEnd"/>
            <w:r w:rsidRPr="002719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берушінің </w:t>
            </w:r>
            <w:proofErr w:type="spellStart"/>
            <w:r w:rsidRPr="002719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талабы</w:t>
            </w:r>
            <w:proofErr w:type="spellEnd"/>
            <w:r w:rsidRPr="002719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719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бойынша</w:t>
            </w:r>
            <w:proofErr w:type="spellEnd"/>
            <w:r w:rsidRPr="002719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719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бі</w:t>
            </w:r>
            <w:proofErr w:type="gramStart"/>
            <w:r w:rsidRPr="002719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spellEnd"/>
            <w:proofErr w:type="gramEnd"/>
            <w:r w:rsidRPr="002719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719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шетінен</w:t>
            </w:r>
            <w:proofErr w:type="spellEnd"/>
            <w:r w:rsidRPr="002719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719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екінші</w:t>
            </w:r>
            <w:proofErr w:type="spellEnd"/>
            <w:r w:rsidRPr="002719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719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шетіне</w:t>
            </w:r>
            <w:proofErr w:type="spellEnd"/>
            <w:r w:rsidRPr="002719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).</w:t>
            </w:r>
          </w:p>
        </w:tc>
      </w:tr>
      <w:tr w:rsidR="00271930" w:rsidRPr="00271930" w:rsidTr="00271930">
        <w:tc>
          <w:tcPr>
            <w:tcW w:w="0" w:type="auto"/>
            <w:hideMark/>
          </w:tcPr>
          <w:p w:rsidR="00271930" w:rsidRPr="00271930" w:rsidRDefault="00271930" w:rsidP="0027193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719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hideMark/>
          </w:tcPr>
          <w:p w:rsidR="00271930" w:rsidRPr="00271930" w:rsidRDefault="00271930" w:rsidP="0027193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719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Жиынтықтылығы</w:t>
            </w:r>
          </w:p>
        </w:tc>
        <w:tc>
          <w:tcPr>
            <w:tcW w:w="0" w:type="auto"/>
            <w:hideMark/>
          </w:tcPr>
          <w:p w:rsidR="00271930" w:rsidRPr="00271930" w:rsidRDefault="00271930" w:rsidP="0027193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719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Алюминий карниз, </w:t>
            </w:r>
            <w:proofErr w:type="spellStart"/>
            <w:r w:rsidRPr="002719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ті</w:t>
            </w:r>
            <w:proofErr w:type="gramStart"/>
            <w:r w:rsidRPr="002719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</w:t>
            </w:r>
            <w:proofErr w:type="spellEnd"/>
            <w:proofErr w:type="gramEnd"/>
            <w:r w:rsidRPr="002719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мата </w:t>
            </w:r>
            <w:proofErr w:type="spellStart"/>
            <w:r w:rsidRPr="002719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ламельдер</w:t>
            </w:r>
            <w:proofErr w:type="spellEnd"/>
            <w:r w:rsidRPr="002719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төменгі салмақтауыштар (грузики), төменгі қосатын </w:t>
            </w:r>
            <w:proofErr w:type="spellStart"/>
            <w:r w:rsidRPr="002719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шынжыр</w:t>
            </w:r>
            <w:proofErr w:type="spellEnd"/>
            <w:r w:rsidRPr="002719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қабырғалық/төбелік </w:t>
            </w:r>
            <w:proofErr w:type="spellStart"/>
            <w:r w:rsidRPr="002719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кронштейндер</w:t>
            </w:r>
            <w:proofErr w:type="spellEnd"/>
            <w:r w:rsidRPr="002719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2719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бекіту</w:t>
            </w:r>
            <w:proofErr w:type="spellEnd"/>
            <w:r w:rsidRPr="002719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719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элементтері</w:t>
            </w:r>
            <w:proofErr w:type="spellEnd"/>
            <w:r w:rsidRPr="002719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</w:tbl>
    <w:p w:rsidR="00271930" w:rsidRPr="00271930" w:rsidRDefault="00271930" w:rsidP="00271930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719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3. </w:t>
      </w:r>
      <w:proofErr w:type="gramStart"/>
      <w:r w:rsidRPr="002719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</w:t>
      </w:r>
      <w:proofErr w:type="gramEnd"/>
      <w:r w:rsidRPr="002719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ұмыстарды </w:t>
      </w:r>
      <w:proofErr w:type="spellStart"/>
      <w:r w:rsidRPr="002719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орындау</w:t>
      </w:r>
      <w:proofErr w:type="spellEnd"/>
      <w:r w:rsidRPr="002719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және қауіпсіздік </w:t>
      </w:r>
      <w:proofErr w:type="spellStart"/>
      <w:r w:rsidRPr="002719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талаптары</w:t>
      </w:r>
      <w:proofErr w:type="spellEnd"/>
    </w:p>
    <w:p w:rsidR="00271930" w:rsidRPr="00271930" w:rsidRDefault="00271930" w:rsidP="0027193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9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Өлшеу және </w:t>
      </w:r>
      <w:proofErr w:type="spellStart"/>
      <w:r w:rsidRPr="002719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келісу</w:t>
      </w:r>
      <w:proofErr w:type="spellEnd"/>
      <w:r w:rsidRPr="002719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Өнім </w:t>
      </w:r>
      <w:proofErr w:type="spellStart"/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</w:t>
      </w:r>
      <w:proofErr w:type="spellEnd"/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өз </w:t>
      </w:r>
      <w:proofErr w:type="spellStart"/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t>есебінен</w:t>
      </w:r>
      <w:proofErr w:type="spellEnd"/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t>Шарт</w:t>
      </w:r>
      <w:proofErr w:type="spellEnd"/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жасалған сәттен </w:t>
      </w:r>
      <w:proofErr w:type="spellStart"/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бастап</w:t>
      </w:r>
      <w:proofErr w:type="spellEnd"/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 (</w:t>
      </w:r>
      <w:proofErr w:type="spellStart"/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t>екі</w:t>
      </w:r>
      <w:proofErr w:type="spellEnd"/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жұмыс күні </w:t>
      </w:r>
      <w:proofErr w:type="spellStart"/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t>ішінде</w:t>
      </w:r>
      <w:proofErr w:type="spellEnd"/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2719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бұйымдарды </w:t>
      </w:r>
      <w:proofErr w:type="spellStart"/>
      <w:r w:rsidRPr="002719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дайындауды</w:t>
      </w:r>
      <w:proofErr w:type="spellEnd"/>
      <w:r w:rsidRPr="002719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бастағ</w:t>
      </w:r>
      <w:proofErr w:type="gramStart"/>
      <w:r w:rsidRPr="002719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ан</w:t>
      </w:r>
      <w:proofErr w:type="gramEnd"/>
      <w:r w:rsidRPr="002719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ға </w:t>
      </w:r>
      <w:proofErr w:type="spellStart"/>
      <w:r w:rsidRPr="002719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дейін</w:t>
      </w:r>
      <w:proofErr w:type="spellEnd"/>
      <w:r w:rsidRPr="002719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қатаң түрде </w:t>
      </w:r>
      <w:proofErr w:type="spellStart"/>
      <w:r w:rsidRPr="002719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Тапсырыс</w:t>
      </w:r>
      <w:proofErr w:type="spellEnd"/>
      <w:r w:rsidRPr="002719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берушінің </w:t>
      </w:r>
      <w:proofErr w:type="spellStart"/>
      <w:r w:rsidRPr="002719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нысанында</w:t>
      </w:r>
      <w:proofErr w:type="spellEnd"/>
      <w:r w:rsidRPr="002719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ойықтың </w:t>
      </w:r>
      <w:proofErr w:type="spellStart"/>
      <w:r w:rsidRPr="002719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параметрлерін</w:t>
      </w:r>
      <w:proofErr w:type="spellEnd"/>
      <w:r w:rsidRPr="002719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719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міндетті</w:t>
      </w:r>
      <w:proofErr w:type="spellEnd"/>
      <w:r w:rsidRPr="002719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бақылау өлшеуін жүргізеді және матаның түсін </w:t>
      </w:r>
      <w:proofErr w:type="spellStart"/>
      <w:r w:rsidRPr="002719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келіседі</w:t>
      </w:r>
      <w:proofErr w:type="spellEnd"/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71930" w:rsidRPr="00271930" w:rsidRDefault="00271930" w:rsidP="0027193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9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Материалдардың </w:t>
      </w:r>
      <w:proofErr w:type="spellStart"/>
      <w:r w:rsidRPr="002719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сапасы</w:t>
      </w:r>
      <w:proofErr w:type="spellEnd"/>
      <w:r w:rsidRPr="002719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proofErr w:type="gramEnd"/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ұйымдарды </w:t>
      </w:r>
      <w:proofErr w:type="spellStart"/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t>дайындау</w:t>
      </w:r>
      <w:proofErr w:type="spellEnd"/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жаңа, </w:t>
      </w:r>
      <w:proofErr w:type="spellStart"/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пайдалануда</w:t>
      </w:r>
      <w:proofErr w:type="spellEnd"/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болмаған, ақаулары жоқ </w:t>
      </w:r>
      <w:proofErr w:type="spellStart"/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t>сапалы</w:t>
      </w:r>
      <w:proofErr w:type="spellEnd"/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материалдардан</w:t>
      </w:r>
      <w:proofErr w:type="spellEnd"/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жүзеге </w:t>
      </w:r>
      <w:proofErr w:type="spellStart"/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t>асырылады</w:t>
      </w:r>
      <w:proofErr w:type="spellEnd"/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71930" w:rsidRPr="00271930" w:rsidRDefault="00271930" w:rsidP="0027193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719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Жеткізу</w:t>
      </w:r>
      <w:proofErr w:type="spellEnd"/>
      <w:r w:rsidRPr="002719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және </w:t>
      </w:r>
      <w:proofErr w:type="spellStart"/>
      <w:r w:rsidRPr="002719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монтаждау</w:t>
      </w:r>
      <w:proofErr w:type="spellEnd"/>
      <w:r w:rsidRPr="002719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271930" w:rsidRPr="00271930" w:rsidRDefault="00271930" w:rsidP="00271930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</w:t>
      </w:r>
      <w:proofErr w:type="spellEnd"/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t>, қабатқа көтеру және тү</w:t>
      </w:r>
      <w:proofErr w:type="gramStart"/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t>сіру</w:t>
      </w:r>
      <w:proofErr w:type="gramEnd"/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Өнім берушінің күшімен және өзінің </w:t>
      </w:r>
      <w:proofErr w:type="spellStart"/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t>есебінен</w:t>
      </w:r>
      <w:proofErr w:type="spellEnd"/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жүзеге </w:t>
      </w:r>
      <w:proofErr w:type="spellStart"/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t>асырылады</w:t>
      </w:r>
      <w:proofErr w:type="spellEnd"/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71930" w:rsidRPr="00271930" w:rsidRDefault="00271930" w:rsidP="00271930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Монтаждау</w:t>
      </w:r>
      <w:proofErr w:type="spellEnd"/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берушінің орналасқан </w:t>
      </w:r>
      <w:proofErr w:type="spellStart"/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t>жері</w:t>
      </w:r>
      <w:proofErr w:type="spellEnd"/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t>бойынша</w:t>
      </w:r>
      <w:proofErr w:type="spellEnd"/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қауіпсіздік </w:t>
      </w:r>
      <w:proofErr w:type="spellStart"/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техникасы</w:t>
      </w:r>
      <w:proofErr w:type="spellEnd"/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t>ережелерін</w:t>
      </w:r>
      <w:proofErr w:type="spellEnd"/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сақтай </w:t>
      </w:r>
      <w:proofErr w:type="spellStart"/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t>отырып</w:t>
      </w:r>
      <w:proofErr w:type="spellEnd"/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орындалады</w:t>
      </w:r>
      <w:proofErr w:type="spellEnd"/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71930" w:rsidRPr="00271930" w:rsidRDefault="00271930" w:rsidP="00271930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Монтаждау</w:t>
      </w:r>
      <w:proofErr w:type="spellEnd"/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жұмыстары аяқталғаннан </w:t>
      </w:r>
      <w:proofErr w:type="spellStart"/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t>кейін</w:t>
      </w:r>
      <w:proofErr w:type="spellEnd"/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Өнім </w:t>
      </w:r>
      <w:proofErr w:type="spellStart"/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</w:t>
      </w:r>
      <w:proofErr w:type="spellEnd"/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өз </w:t>
      </w:r>
      <w:proofErr w:type="spellStart"/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t>есебінен</w:t>
      </w:r>
      <w:proofErr w:type="spellEnd"/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t>орау</w:t>
      </w:r>
      <w:proofErr w:type="spellEnd"/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материалдарын</w:t>
      </w:r>
      <w:proofErr w:type="spellEnd"/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t>жинауды</w:t>
      </w:r>
      <w:proofErr w:type="spellEnd"/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және шығаруды жүзеге </w:t>
      </w:r>
      <w:proofErr w:type="spellStart"/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t>асырады</w:t>
      </w:r>
      <w:proofErr w:type="spellEnd"/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71930" w:rsidRPr="00271930" w:rsidRDefault="00271930" w:rsidP="0027193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719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Кепілдік</w:t>
      </w:r>
      <w:proofErr w:type="spellEnd"/>
      <w:r w:rsidRPr="002719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proofErr w:type="gramStart"/>
      <w:r w:rsidRPr="002719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</w:t>
      </w:r>
      <w:proofErr w:type="gramEnd"/>
      <w:r w:rsidRPr="002719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індеттемелер</w:t>
      </w:r>
      <w:proofErr w:type="spellEnd"/>
      <w:r w:rsidRPr="002719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271930" w:rsidRPr="00271930" w:rsidRDefault="00271930" w:rsidP="00271930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Дайындалған </w:t>
      </w:r>
      <w:proofErr w:type="spellStart"/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t>жалюзилерге</w:t>
      </w:r>
      <w:proofErr w:type="spellEnd"/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басқару </w:t>
      </w:r>
      <w:proofErr w:type="spellStart"/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t>механизмдеріне</w:t>
      </w:r>
      <w:proofErr w:type="spellEnd"/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және </w:t>
      </w:r>
      <w:proofErr w:type="spellStart"/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монтаждау</w:t>
      </w:r>
      <w:proofErr w:type="spellEnd"/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жұмыстарына </w:t>
      </w:r>
      <w:proofErr w:type="spellStart"/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t>кепілдік</w:t>
      </w:r>
      <w:proofErr w:type="spellEnd"/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мерзімі</w:t>
      </w:r>
      <w:proofErr w:type="spellEnd"/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Қабылда</w:t>
      </w:r>
      <w:proofErr w:type="gramStart"/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t>у-</w:t>
      </w:r>
      <w:proofErr w:type="gramEnd"/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өтказу </w:t>
      </w:r>
      <w:proofErr w:type="spellStart"/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актісіне</w:t>
      </w:r>
      <w:proofErr w:type="spellEnd"/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қол қойылған күннен </w:t>
      </w:r>
      <w:proofErr w:type="spellStart"/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бастап</w:t>
      </w:r>
      <w:proofErr w:type="spellEnd"/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9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кемінде</w:t>
      </w:r>
      <w:proofErr w:type="spellEnd"/>
      <w:r w:rsidRPr="002719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12 (он </w:t>
      </w:r>
      <w:proofErr w:type="spellStart"/>
      <w:r w:rsidRPr="002719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екі</w:t>
      </w:r>
      <w:proofErr w:type="spellEnd"/>
      <w:r w:rsidRPr="002719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) </w:t>
      </w:r>
      <w:proofErr w:type="spellStart"/>
      <w:r w:rsidRPr="002719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айды</w:t>
      </w:r>
      <w:proofErr w:type="spellEnd"/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құрайды.</w:t>
      </w:r>
    </w:p>
    <w:p w:rsidR="00271930" w:rsidRPr="00271930" w:rsidRDefault="00271930" w:rsidP="00271930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t>Кепілдік</w:t>
      </w:r>
      <w:proofErr w:type="spellEnd"/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мерзімі</w:t>
      </w:r>
      <w:proofErr w:type="spellEnd"/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t>іші</w:t>
      </w:r>
      <w:proofErr w:type="gramStart"/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t>нде</w:t>
      </w:r>
      <w:proofErr w:type="spellEnd"/>
      <w:proofErr w:type="gramEnd"/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ақаулар анықталған жағдайда Өнім </w:t>
      </w:r>
      <w:proofErr w:type="spellStart"/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</w:t>
      </w:r>
      <w:proofErr w:type="spellEnd"/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t>оларды</w:t>
      </w:r>
      <w:proofErr w:type="spellEnd"/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 (үш) жұмыс күні </w:t>
      </w:r>
      <w:proofErr w:type="spellStart"/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t>ішінде</w:t>
      </w:r>
      <w:proofErr w:type="spellEnd"/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өз </w:t>
      </w:r>
      <w:proofErr w:type="spellStart"/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t>есебінен</w:t>
      </w:r>
      <w:proofErr w:type="spellEnd"/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жоюға </w:t>
      </w:r>
      <w:proofErr w:type="spellStart"/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t>міндетті</w:t>
      </w:r>
      <w:proofErr w:type="spellEnd"/>
      <w:r w:rsidRPr="0027193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71930" w:rsidRDefault="00271930" w:rsidP="002719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1930" w:rsidRDefault="00271930" w:rsidP="002719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1930" w:rsidRDefault="00271930" w:rsidP="002719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1930" w:rsidRDefault="00271930" w:rsidP="002719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1930" w:rsidRPr="00271930" w:rsidRDefault="00271930" w:rsidP="002719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05721" w:rsidRDefault="00105721"/>
    <w:sectPr w:rsidR="00105721" w:rsidSect="001057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A5559"/>
    <w:multiLevelType w:val="multilevel"/>
    <w:tmpl w:val="D8D03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88C3EFF"/>
    <w:multiLevelType w:val="multilevel"/>
    <w:tmpl w:val="1D5CA7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B936EE5"/>
    <w:multiLevelType w:val="multilevel"/>
    <w:tmpl w:val="AFCC92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D084E8C"/>
    <w:multiLevelType w:val="multilevel"/>
    <w:tmpl w:val="4DD432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71930"/>
    <w:rsid w:val="00105721"/>
    <w:rsid w:val="002719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721"/>
  </w:style>
  <w:style w:type="paragraph" w:styleId="2">
    <w:name w:val="heading 2"/>
    <w:basedOn w:val="a"/>
    <w:link w:val="20"/>
    <w:uiPriority w:val="9"/>
    <w:qFormat/>
    <w:rsid w:val="0027193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4">
    <w:name w:val="heading 4"/>
    <w:basedOn w:val="a"/>
    <w:link w:val="40"/>
    <w:uiPriority w:val="9"/>
    <w:qFormat/>
    <w:rsid w:val="0027193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7193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27193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2719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71930"/>
    <w:rPr>
      <w:b/>
      <w:bCs/>
    </w:rPr>
  </w:style>
  <w:style w:type="paragraph" w:styleId="a5">
    <w:name w:val="No Spacing"/>
    <w:uiPriority w:val="1"/>
    <w:qFormat/>
    <w:rsid w:val="00271930"/>
    <w:pPr>
      <w:spacing w:after="0" w:line="240" w:lineRule="auto"/>
    </w:pPr>
  </w:style>
  <w:style w:type="table" w:styleId="a6">
    <w:name w:val="Table Grid"/>
    <w:basedOn w:val="a1"/>
    <w:uiPriority w:val="59"/>
    <w:rsid w:val="002719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455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9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801</Words>
  <Characters>4568</Characters>
  <Application>Microsoft Office Word</Application>
  <DocSecurity>0</DocSecurity>
  <Lines>38</Lines>
  <Paragraphs>10</Paragraphs>
  <ScaleCrop>false</ScaleCrop>
  <Company>DG Win&amp;Soft</Company>
  <LinksUpToDate>false</LinksUpToDate>
  <CharactersWithSpaces>5359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2026-10-12T05:06:00Z</dcterms:created>
  <dcterms:modified xsi:type="dcterms:W3CDTF">2026-10-12T05:16:00Z</dcterms:modified>
</cp:coreProperties>
</file>