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4AE19" w14:textId="5A6AE98B" w:rsidR="00233FB3" w:rsidRDefault="005653AF" w:rsidP="007D257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3A702015" w14:textId="77777777" w:rsidR="007D2572" w:rsidRDefault="007D2572" w:rsidP="008A4FF3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AF5273" w14:textId="77777777" w:rsidR="00EF0290" w:rsidRPr="00EF0290" w:rsidRDefault="00EF0290" w:rsidP="00EF0290">
      <w:pPr>
        <w:pStyle w:val="a5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>С 30 июля 2026 года Учреждение "Казахский центр сетевой информации" (</w:t>
      </w:r>
      <w:proofErr w:type="spellStart"/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>KazNIC</w:t>
      </w:r>
      <w:proofErr w:type="spellEnd"/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>) ввел в действие новый регламент регистрации доменных имен в зоне edu.kz.</w:t>
      </w:r>
    </w:p>
    <w:p w14:paraId="44FAD9C6" w14:textId="77777777" w:rsidR="00EF0290" w:rsidRPr="00EF0290" w:rsidRDefault="00EF0290" w:rsidP="00EF0290">
      <w:pPr>
        <w:pStyle w:val="a5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</w:p>
    <w:p w14:paraId="66814C28" w14:textId="77777777" w:rsidR="00EF0290" w:rsidRPr="00EF0290" w:rsidRDefault="00EF0290" w:rsidP="00EF0290">
      <w:pPr>
        <w:pStyle w:val="a5"/>
        <w:numPr>
          <w:ilvl w:val="0"/>
          <w:numId w:val="15"/>
        </w:numPr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</w:pP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При отсутствии лицензии на образовательную деятельность (проверка осуществляется на 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  <w:t>elicense.kz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) доменное имя приостанавливается на 30 календарных дней. Если за этот срок лицензия не будет получена, 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  <w:t>доменное имя аннулируется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</w:rPr>
        <w:t xml:space="preserve">, 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  <w:t xml:space="preserve">а его регистрацию и оплату потребуется пройти повторно. </w:t>
      </w:r>
    </w:p>
    <w:p w14:paraId="09538276" w14:textId="77777777" w:rsidR="00EF0290" w:rsidRPr="00EF0290" w:rsidRDefault="00EF0290" w:rsidP="00EF0290">
      <w:pPr>
        <w:pStyle w:val="a5"/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</w:pPr>
    </w:p>
    <w:p w14:paraId="63C099DE" w14:textId="77777777" w:rsidR="00EF0290" w:rsidRPr="00EF0290" w:rsidRDefault="00EF0290" w:rsidP="00EF0290">
      <w:pPr>
        <w:pStyle w:val="a5"/>
        <w:numPr>
          <w:ilvl w:val="0"/>
          <w:numId w:val="15"/>
        </w:numPr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  <w:lang/>
        </w:rPr>
      </w:pP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</w:rPr>
        <w:t xml:space="preserve"> П</w:t>
      </w:r>
      <w:r w:rsidRPr="00EF0290">
        <w:rPr>
          <w:rFonts w:ascii="Times New Roman" w:hAnsi="Times New Roman" w:cs="Times New Roman"/>
          <w:b/>
          <w:bCs/>
          <w:color w:val="EE0000"/>
          <w:sz w:val="24"/>
          <w:szCs w:val="24"/>
          <w:u w:val="single"/>
          <w:lang/>
        </w:rPr>
        <w:t>осле регистрации доменного имени Заказчик обязан пройти верификацию заявки с помощью ЭЦП первого руководителя (срок прохождения верификации — всего 48 часов с момента регистрации домена).</w:t>
      </w:r>
    </w:p>
    <w:p w14:paraId="112C0EC6" w14:textId="77777777" w:rsidR="007D2572" w:rsidRPr="007D2572" w:rsidRDefault="007D2572" w:rsidP="008A4FF3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BF085" w14:textId="77777777" w:rsidR="001518B5" w:rsidRPr="006A1599" w:rsidRDefault="001518B5" w:rsidP="001518B5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ВНИМАНИЕ! Принимать работы буде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м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строго техническому заданию. </w:t>
      </w:r>
    </w:p>
    <w:p w14:paraId="0BA35DF8" w14:textId="77777777" w:rsidR="005653AF" w:rsidRPr="008B0A50" w:rsidRDefault="005653AF" w:rsidP="008B0A50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8DF8D70" w14:textId="77777777" w:rsidR="008B0A50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предоставить доступ к Единой интегрированной образовательной платформе 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MY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на базе технического решения Национального портала электронного сервиса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Mail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 xml:space="preserve"> в рамках технологической разработки, являющейся ее неотъемлемой частью (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) (Свидетельство о государственной регистрации прав на объект авторского права от 14.09.2016 года №1924, выданным Министерством Юстиции Республики Казахстан).</w:t>
      </w:r>
    </w:p>
    <w:p w14:paraId="1B06DB46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0E579788" w14:textId="6AEC578E" w:rsidR="008B0A50" w:rsidRPr="00B745EF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Потенциальный поставщик должен </w:t>
      </w:r>
      <w:r w:rsidR="00233FB3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предоставить доступ к 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размещени</w:t>
      </w:r>
      <w:r w:rsidR="00233FB3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ю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хранени</w:t>
      </w:r>
      <w:r w:rsidR="00233FB3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ю 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данных в личном кабинете организации образования на интернет-ресурсе 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MY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EDU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KZ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14AF8C36" w14:textId="77777777" w:rsidR="008B0A50" w:rsidRPr="00B745EF" w:rsidRDefault="008B0A50" w:rsidP="008B0A5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0699CF3" w14:textId="77777777" w:rsidR="00DC01B4" w:rsidRPr="00B745EF" w:rsidRDefault="00DC01B4" w:rsidP="00DC01B4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/>
        </w:rPr>
      </w:pPr>
      <w:r w:rsidRPr="00B74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B745EF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B74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Pr="00B745EF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>Законом Республики Казахстан от 24 ноября 2015 года № 418-V ЗРК О кибербезопасности и  Цифров</w:t>
      </w:r>
      <w:r w:rsidRPr="00B745EF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B745EF">
        <w:rPr>
          <w:rFonts w:ascii="Times New Roman" w:hAnsi="Times New Roman" w:cs="Times New Roman"/>
          <w:color w:val="000000" w:themeColor="text1"/>
          <w:sz w:val="24"/>
          <w:szCs w:val="24"/>
          <w:lang/>
        </w:rPr>
        <w:t xml:space="preserve"> Кодекса Республики Казахстан от 9 января 2026 года № 255-VIII ЗРК.</w:t>
      </w:r>
    </w:p>
    <w:p w14:paraId="418068C7" w14:textId="77777777" w:rsidR="008B0A50" w:rsidRPr="00B745EF" w:rsidRDefault="008B0A50" w:rsidP="008B0A5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</w:p>
    <w:p w14:paraId="09E8907D" w14:textId="77777777" w:rsidR="008F0938" w:rsidRPr="00B745EF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Потенциальный поставщик должен п</w:t>
      </w:r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редостав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ить</w:t>
      </w:r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e-</w:t>
      </w:r>
      <w:proofErr w:type="spellStart"/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mail</w:t>
      </w:r>
      <w:proofErr w:type="spellEnd"/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адрес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доменной зоне </w:t>
      </w:r>
      <w:r w:rsidR="008F0938"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второго уровня</w:t>
      </w:r>
      <w:r w:rsidR="008F0938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EDU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KZ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D3FD7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в течение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5 (пяти) рабочих дней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 дня регистрации доменного имени с объемом 15Гб дискового пространства, </w:t>
      </w:r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подключенному к ЕШЭП (Единый шлюз электронной почты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Электронного правительства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086596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соответствии с требованиями информационной безопасности.</w:t>
      </w:r>
      <w:r w:rsidR="008F0938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689628B2" w14:textId="77777777" w:rsidR="00FD2B2C" w:rsidRPr="00B745EF" w:rsidRDefault="00FD2B2C" w:rsidP="00FD2B2C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9FBB90B" w14:textId="175B6CD7" w:rsidR="008F0938" w:rsidRPr="00B745EF" w:rsidRDefault="00A509D3" w:rsidP="008F093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Доступ к 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w</w:t>
      </w:r>
      <w:r w:rsidR="00FD2B2C" w:rsidRPr="00B745EF">
        <w:rPr>
          <w:rFonts w:ascii="Times New Roman" w:hAnsi="Times New Roman" w:cs="Times New Roman"/>
          <w:color w:val="000000" w:themeColor="text1"/>
          <w:sz w:val="26"/>
          <w:szCs w:val="26"/>
          <w:lang w:val="en-US"/>
        </w:rPr>
        <w:t>eb</w:t>
      </w:r>
      <w:r w:rsidR="00FD2B2C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-интерфейс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у</w:t>
      </w:r>
      <w:r w:rsidR="00FD2B2C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электронной почты должен 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быть предоставлен по адресу 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https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://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post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mail</w:t>
      </w: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proofErr w:type="spellStart"/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en-US"/>
        </w:rPr>
        <w:t>kz</w:t>
      </w:r>
      <w:proofErr w:type="spellEnd"/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содержать </w:t>
      </w:r>
      <w:r w:rsidR="00FD2B2C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следующий функционал:</w:t>
      </w:r>
    </w:p>
    <w:p w14:paraId="02C64FDC" w14:textId="77777777" w:rsidR="00FD2B2C" w:rsidRPr="00B745EF" w:rsidRDefault="00FD2B2C" w:rsidP="00FD2B2C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543458C" w14:textId="3279AD6C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Почта</w:t>
      </w:r>
    </w:p>
    <w:p w14:paraId="06BD97EA" w14:textId="77777777" w:rsidR="004C33CD" w:rsidRPr="00B745EF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10CFE447" w14:textId="77777777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Просмотр, отправка и получение писем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поддержка HTML и обычного текста.</w:t>
      </w:r>
    </w:p>
    <w:p w14:paraId="12753829" w14:textId="2BF44D74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Группировка писем в цепочки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для просмотра истории переписки.</w:t>
      </w:r>
    </w:p>
    <w:p w14:paraId="35F8317F" w14:textId="417FF68D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lastRenderedPageBreak/>
        <w:t>Система поиска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возможность искать письма по отправителю, теме, содержимому и вложениям.</w:t>
      </w:r>
    </w:p>
    <w:p w14:paraId="0D8F9C3F" w14:textId="77777777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Фильтры и правила обработки почты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автоматическая сортировка писем в папки, переадресация и другие действия.</w:t>
      </w:r>
    </w:p>
    <w:p w14:paraId="5969DED3" w14:textId="77777777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Поддержка вложений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просмотр и скачивание файлов прямо из веб-интерфейса.</w:t>
      </w:r>
    </w:p>
    <w:p w14:paraId="4D96187F" w14:textId="77777777" w:rsidR="004C33CD" w:rsidRPr="00B745EF" w:rsidRDefault="004C33CD" w:rsidP="004C33CD">
      <w:pPr>
        <w:pStyle w:val="a3"/>
        <w:numPr>
          <w:ilvl w:val="0"/>
          <w:numId w:val="6"/>
        </w:numPr>
        <w:tabs>
          <w:tab w:val="clear" w:pos="720"/>
          <w:tab w:val="num" w:pos="851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Подключение нескольких почтовых ящиков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доступ к разным учетным записям в одном окне.</w:t>
      </w:r>
    </w:p>
    <w:p w14:paraId="320E60F4" w14:textId="77777777" w:rsidR="004C33CD" w:rsidRPr="00B745EF" w:rsidRDefault="004C33CD" w:rsidP="004C33C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013C5633" w14:textId="497BA56B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Контакты</w:t>
      </w:r>
    </w:p>
    <w:p w14:paraId="1AC9C447" w14:textId="77777777" w:rsidR="004C33CD" w:rsidRPr="00B745EF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02C385E6" w14:textId="77777777" w:rsidR="004C33CD" w:rsidRPr="00B745EF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Адресная книга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хранение контактов с подробной информацией.</w:t>
      </w:r>
    </w:p>
    <w:p w14:paraId="21F471D8" w14:textId="65224B20" w:rsidR="004C33CD" w:rsidRPr="00B745EF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Группы контактов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–объединение людей по проектам или отделам.</w:t>
      </w:r>
    </w:p>
    <w:p w14:paraId="39C02DAB" w14:textId="77777777" w:rsidR="004C33CD" w:rsidRPr="00B745EF" w:rsidRDefault="004C33CD" w:rsidP="004C33CD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Автоматическое заполнение адресов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при вводе получателя в письме.</w:t>
      </w:r>
    </w:p>
    <w:p w14:paraId="27D43693" w14:textId="77777777" w:rsidR="004C33CD" w:rsidRPr="00B745EF" w:rsidRDefault="004C33CD" w:rsidP="004C33CD">
      <w:pPr>
        <w:pStyle w:val="a3"/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</w:p>
    <w:p w14:paraId="1CA4BB2C" w14:textId="02620463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Ежедневник</w:t>
      </w:r>
    </w:p>
    <w:p w14:paraId="1D0C77F0" w14:textId="77777777" w:rsidR="004C33CD" w:rsidRPr="00B745EF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14:paraId="76AD520F" w14:textId="77777777" w:rsidR="004C33CD" w:rsidRPr="00B745EF" w:rsidRDefault="004C33CD" w:rsidP="004C33CD">
      <w:pPr>
        <w:pStyle w:val="a3"/>
        <w:numPr>
          <w:ilvl w:val="0"/>
          <w:numId w:val="9"/>
        </w:numPr>
        <w:tabs>
          <w:tab w:val="clear" w:pos="720"/>
          <w:tab w:val="num" w:pos="993"/>
        </w:tabs>
        <w:ind w:left="141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Система управления задачами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создание, назначение приоритетов, дедлайнов.</w:t>
      </w:r>
    </w:p>
    <w:p w14:paraId="31D280C7" w14:textId="77777777" w:rsidR="004C33CD" w:rsidRPr="00B745EF" w:rsidRDefault="004C33CD" w:rsidP="004C33CD">
      <w:pPr>
        <w:pStyle w:val="a3"/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</w:p>
    <w:p w14:paraId="660135FE" w14:textId="369397C2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Портфель</w:t>
      </w:r>
    </w:p>
    <w:p w14:paraId="709245FB" w14:textId="77777777" w:rsidR="004C33CD" w:rsidRPr="00B745EF" w:rsidRDefault="004C33CD" w:rsidP="004C33CD">
      <w:pPr>
        <w:pStyle w:val="a3"/>
        <w:ind w:left="1418" w:hanging="34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57814423" w14:textId="77777777" w:rsidR="004C33CD" w:rsidRPr="00B745EF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Хранение документов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загрузка и доступ к файлам через веб-интерфейс.</w:t>
      </w:r>
    </w:p>
    <w:p w14:paraId="151FDE04" w14:textId="77777777" w:rsidR="004C33CD" w:rsidRPr="00B745EF" w:rsidRDefault="004C33CD" w:rsidP="004C33CD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Совместный доступ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обмен файлами между пользователями.</w:t>
      </w:r>
    </w:p>
    <w:p w14:paraId="1A001358" w14:textId="77777777" w:rsidR="004C33CD" w:rsidRPr="00B745EF" w:rsidRDefault="004C33CD" w:rsidP="004C33C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0294F721" w14:textId="026C2D88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Безопасность и управление доступом</w:t>
      </w:r>
    </w:p>
    <w:p w14:paraId="364D8909" w14:textId="77777777" w:rsidR="004C33CD" w:rsidRPr="00B745EF" w:rsidRDefault="004C33CD" w:rsidP="004C33CD">
      <w:pPr>
        <w:pStyle w:val="a3"/>
        <w:ind w:left="1440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27D95EE4" w14:textId="77777777" w:rsidR="004C33CD" w:rsidRPr="00B745EF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Двухфакторная аутентификация (2FA)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дополнительная защита учетной записи.</w:t>
      </w:r>
    </w:p>
    <w:p w14:paraId="591A299F" w14:textId="77777777" w:rsidR="004C33CD" w:rsidRPr="00B745EF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Настройки конфиденциальности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контроль доступа к письмам, календарю и файлам.</w:t>
      </w:r>
    </w:p>
    <w:p w14:paraId="5BBB8C9B" w14:textId="77777777" w:rsidR="004C33CD" w:rsidRPr="00B745EF" w:rsidRDefault="004C33CD" w:rsidP="004C33CD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Журнал активности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отслеживание действий пользователя.</w:t>
      </w:r>
    </w:p>
    <w:p w14:paraId="21AE6CE5" w14:textId="77777777" w:rsidR="004C33CD" w:rsidRPr="00B745EF" w:rsidRDefault="004C33CD" w:rsidP="004C33C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450DF9F7" w14:textId="6C9C8C66" w:rsidR="004C33CD" w:rsidRPr="00B745EF" w:rsidRDefault="004C33CD" w:rsidP="00FE7AAA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Мобильная и десктопная поддержка</w:t>
      </w:r>
    </w:p>
    <w:p w14:paraId="52A9FDA5" w14:textId="77777777" w:rsidR="004C33CD" w:rsidRPr="00B745EF" w:rsidRDefault="004C33CD" w:rsidP="004C33C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</w:p>
    <w:p w14:paraId="443B4289" w14:textId="77777777" w:rsidR="004C33CD" w:rsidRPr="00B745EF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Поддержка IMAP/POP3/SMTP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интеграция с почтовыми клиентами (Outlook, Thunderbird).</w:t>
      </w:r>
    </w:p>
    <w:p w14:paraId="30745863" w14:textId="77777777" w:rsidR="004C33CD" w:rsidRPr="00B745EF" w:rsidRDefault="004C33CD" w:rsidP="004C33CD">
      <w:pPr>
        <w:pStyle w:val="a3"/>
        <w:numPr>
          <w:ilvl w:val="0"/>
          <w:numId w:val="13"/>
        </w:numPr>
        <w:tabs>
          <w:tab w:val="clear" w:pos="720"/>
          <w:tab w:val="num" w:pos="1134"/>
        </w:tabs>
        <w:ind w:left="1418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Мобильный доступ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  <w:lang/>
        </w:rPr>
        <w:t xml:space="preserve"> – адаптивный веб-интерфейс и поддержка ActiveSync.</w:t>
      </w:r>
    </w:p>
    <w:p w14:paraId="34FDE0AD" w14:textId="77777777" w:rsidR="004C33CD" w:rsidRPr="00B745EF" w:rsidRDefault="004C33CD" w:rsidP="004C33C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/>
        </w:rPr>
      </w:pPr>
    </w:p>
    <w:p w14:paraId="73C76D13" w14:textId="76A17C90" w:rsidR="004C33CD" w:rsidRPr="00B745EF" w:rsidRDefault="004C33CD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</w:pPr>
      <w:r w:rsidRPr="00B745EF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/>
        </w:rPr>
        <w:t>Поддержка OpenLDAP и Active Directory</w:t>
      </w:r>
    </w:p>
    <w:p w14:paraId="4D34EF1F" w14:textId="77777777" w:rsidR="00FD2B2C" w:rsidRPr="00B745EF" w:rsidRDefault="00FD2B2C" w:rsidP="00FD2B2C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6B31D84" w14:textId="04399022" w:rsidR="00FD2B2C" w:rsidRPr="00B745EF" w:rsidRDefault="008F0938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Потенциальный поставщик должен предоставить </w:t>
      </w:r>
      <w:r w:rsidR="00D47205"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письмо</w:t>
      </w:r>
      <w:r w:rsidRPr="00B745EF">
        <w:rPr>
          <w:rFonts w:ascii="Times New Roman" w:hAnsi="Times New Roman" w:cs="Times New Roman"/>
          <w:color w:val="000000" w:themeColor="text1"/>
          <w:sz w:val="26"/>
          <w:szCs w:val="26"/>
        </w:rPr>
        <w:t>, подтверждающий подключение доменного имени, на базе которого создается электронная почта, к ЕШЭП.</w:t>
      </w:r>
    </w:p>
    <w:p w14:paraId="408018BC" w14:textId="77777777" w:rsidR="00FD2B2C" w:rsidRPr="00B745EF" w:rsidRDefault="00FD2B2C" w:rsidP="00FD2B2C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69A3AF9" w14:textId="1EF7E258" w:rsidR="00FD3FD7" w:rsidRPr="00FD2B2C" w:rsidRDefault="00FD3FD7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FD2B2C">
        <w:rPr>
          <w:rFonts w:ascii="Times New Roman" w:hAnsi="Times New Roman" w:cs="Times New Roman"/>
          <w:sz w:val="26"/>
          <w:szCs w:val="26"/>
        </w:rPr>
        <w:t xml:space="preserve">Потенциальный поставщик должен включить 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FD2B2C">
        <w:rPr>
          <w:rFonts w:ascii="Times New Roman" w:hAnsi="Times New Roman" w:cs="Times New Roman"/>
          <w:sz w:val="26"/>
          <w:szCs w:val="26"/>
        </w:rPr>
        <w:t>-</w:t>
      </w:r>
      <w:r w:rsidRPr="00FD2B2C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FD2B2C">
        <w:rPr>
          <w:rFonts w:ascii="Times New Roman" w:hAnsi="Times New Roman" w:cs="Times New Roman"/>
          <w:sz w:val="26"/>
          <w:szCs w:val="26"/>
        </w:rPr>
        <w:t xml:space="preserve"> адрес Заказчика в доменной зоне 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2B2C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2B2C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FD2B2C">
        <w:rPr>
          <w:rFonts w:ascii="Times New Roman" w:hAnsi="Times New Roman" w:cs="Times New Roman"/>
          <w:sz w:val="26"/>
          <w:szCs w:val="26"/>
        </w:rPr>
        <w:t xml:space="preserve"> в ГТС КНБ для обеспечения защиты данных, контроля трафика и оперативного проведения мероприятий в случае угрозы.</w:t>
      </w:r>
    </w:p>
    <w:p w14:paraId="6339A957" w14:textId="77777777" w:rsidR="00536C13" w:rsidRPr="00AC04E9" w:rsidRDefault="00536C13" w:rsidP="00C65B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772D0E98" w14:textId="77777777" w:rsidR="00C65BBB" w:rsidRPr="00AC04E9" w:rsidRDefault="00C65BBB" w:rsidP="00C65BBB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C04E9">
        <w:rPr>
          <w:rFonts w:ascii="Times New Roman" w:hAnsi="Times New Roman" w:cs="Times New Roman"/>
          <w:color w:val="000000" w:themeColor="text1"/>
          <w:sz w:val="24"/>
          <w:szCs w:val="24"/>
        </w:rPr>
        <w:t>Продление срока регистрации или регистрация доменного имени в доменной зоне edu.kz осуществляется не с даты заключения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75DBF4DA" w14:textId="77777777" w:rsidR="00C65BBB" w:rsidRPr="00AC04E9" w:rsidRDefault="00C65BBB" w:rsidP="00C65BBB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FC4D98" w14:textId="77777777" w:rsidR="00536C13" w:rsidRPr="00AC04E9" w:rsidRDefault="00536C13" w:rsidP="00536C13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536C13" w:rsidRPr="00AC04E9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58C4FF8"/>
    <w:multiLevelType w:val="hybridMultilevel"/>
    <w:tmpl w:val="F8B8614A"/>
    <w:lvl w:ilvl="0" w:tplc="2000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4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F3"/>
    <w:rsid w:val="00086596"/>
    <w:rsid w:val="0009021E"/>
    <w:rsid w:val="00096DC1"/>
    <w:rsid w:val="000B13DA"/>
    <w:rsid w:val="00100018"/>
    <w:rsid w:val="0013135C"/>
    <w:rsid w:val="001518B5"/>
    <w:rsid w:val="00154804"/>
    <w:rsid w:val="001F19F7"/>
    <w:rsid w:val="002314D2"/>
    <w:rsid w:val="00233FB3"/>
    <w:rsid w:val="0023402B"/>
    <w:rsid w:val="002C591D"/>
    <w:rsid w:val="003067DF"/>
    <w:rsid w:val="003232DA"/>
    <w:rsid w:val="003557E7"/>
    <w:rsid w:val="003B208F"/>
    <w:rsid w:val="003E1684"/>
    <w:rsid w:val="00434D54"/>
    <w:rsid w:val="00437F09"/>
    <w:rsid w:val="00445DE1"/>
    <w:rsid w:val="004C33CD"/>
    <w:rsid w:val="004D02A3"/>
    <w:rsid w:val="004D0FCC"/>
    <w:rsid w:val="004E5688"/>
    <w:rsid w:val="004F6751"/>
    <w:rsid w:val="00517BF5"/>
    <w:rsid w:val="00536C13"/>
    <w:rsid w:val="005423F2"/>
    <w:rsid w:val="00563621"/>
    <w:rsid w:val="005653AF"/>
    <w:rsid w:val="00572915"/>
    <w:rsid w:val="0063277F"/>
    <w:rsid w:val="007005D3"/>
    <w:rsid w:val="00716C55"/>
    <w:rsid w:val="007842BA"/>
    <w:rsid w:val="007D2572"/>
    <w:rsid w:val="007F3CDC"/>
    <w:rsid w:val="008407E1"/>
    <w:rsid w:val="00857CB8"/>
    <w:rsid w:val="00866CF1"/>
    <w:rsid w:val="008A4FF3"/>
    <w:rsid w:val="008B0A50"/>
    <w:rsid w:val="008F0938"/>
    <w:rsid w:val="008F1CAA"/>
    <w:rsid w:val="009E62AC"/>
    <w:rsid w:val="00A059F3"/>
    <w:rsid w:val="00A509D3"/>
    <w:rsid w:val="00A64664"/>
    <w:rsid w:val="00A9098A"/>
    <w:rsid w:val="00AB3E71"/>
    <w:rsid w:val="00AB593A"/>
    <w:rsid w:val="00AC04E9"/>
    <w:rsid w:val="00AF20A9"/>
    <w:rsid w:val="00B219F4"/>
    <w:rsid w:val="00B307C2"/>
    <w:rsid w:val="00B745EF"/>
    <w:rsid w:val="00C65BBB"/>
    <w:rsid w:val="00CB3D9B"/>
    <w:rsid w:val="00D12337"/>
    <w:rsid w:val="00D37EAF"/>
    <w:rsid w:val="00D47205"/>
    <w:rsid w:val="00D949A9"/>
    <w:rsid w:val="00DB4211"/>
    <w:rsid w:val="00DC01B4"/>
    <w:rsid w:val="00DF7680"/>
    <w:rsid w:val="00ED67C6"/>
    <w:rsid w:val="00EF0290"/>
    <w:rsid w:val="00EF44AE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7D25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Admin</cp:lastModifiedBy>
  <cp:revision>2</cp:revision>
  <dcterms:created xsi:type="dcterms:W3CDTF">2026-10-22T06:04:00Z</dcterms:created>
  <dcterms:modified xsi:type="dcterms:W3CDTF">2026-10-22T06:04:00Z</dcterms:modified>
</cp:coreProperties>
</file>