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1E2" w:rsidRDefault="00DB1636" w:rsidP="00CA1CC7">
      <w:pPr>
        <w:spacing w:line="276" w:lineRule="auto"/>
        <w:rPr>
          <w:b/>
          <w:sz w:val="22"/>
          <w:szCs w:val="22"/>
        </w:rPr>
      </w:pPr>
      <w:r w:rsidRPr="00CA1CC7">
        <w:rPr>
          <w:sz w:val="22"/>
          <w:szCs w:val="22"/>
        </w:rPr>
        <w:t xml:space="preserve">                                                                 </w:t>
      </w:r>
      <w:r w:rsidR="004C61E2" w:rsidRPr="00CA1CC7">
        <w:rPr>
          <w:b/>
          <w:sz w:val="22"/>
          <w:szCs w:val="22"/>
        </w:rPr>
        <w:t>Техническая спецификация</w:t>
      </w:r>
    </w:p>
    <w:p w:rsidR="005D1BD5" w:rsidRPr="00CA1CC7" w:rsidRDefault="005D1BD5" w:rsidP="00CA1CC7">
      <w:pPr>
        <w:spacing w:line="276" w:lineRule="auto"/>
        <w:rPr>
          <w:b/>
          <w:sz w:val="22"/>
          <w:szCs w:val="22"/>
        </w:rPr>
      </w:pPr>
    </w:p>
    <w:p w:rsidR="004C61E2" w:rsidRPr="00CF5392" w:rsidRDefault="004C61E2" w:rsidP="00CA1CC7">
      <w:pPr>
        <w:spacing w:line="276" w:lineRule="auto"/>
        <w:rPr>
          <w:color w:val="262626"/>
          <w:sz w:val="22"/>
          <w:szCs w:val="22"/>
          <w:lang w:val="kk-KZ"/>
        </w:rPr>
      </w:pPr>
      <w:r w:rsidRPr="00CA1CC7">
        <w:rPr>
          <w:b/>
          <w:color w:val="262626"/>
          <w:sz w:val="22"/>
          <w:szCs w:val="22"/>
        </w:rPr>
        <w:t>Наименование услуги</w:t>
      </w:r>
      <w:r w:rsidRPr="00CA1CC7">
        <w:rPr>
          <w:color w:val="262626"/>
          <w:sz w:val="22"/>
          <w:szCs w:val="22"/>
        </w:rPr>
        <w:t xml:space="preserve">: Оказание образовательных услуг </w:t>
      </w:r>
      <w:proofErr w:type="gramStart"/>
      <w:r w:rsidRPr="00CA1CC7">
        <w:rPr>
          <w:color w:val="262626"/>
          <w:sz w:val="22"/>
          <w:szCs w:val="22"/>
        </w:rPr>
        <w:t>обучающимся</w:t>
      </w:r>
      <w:proofErr w:type="gramEnd"/>
      <w:r w:rsidRPr="00CA1CC7">
        <w:rPr>
          <w:color w:val="262626"/>
          <w:sz w:val="22"/>
          <w:szCs w:val="22"/>
        </w:rPr>
        <w:t xml:space="preserve"> на образовательных программах резидентуры:</w:t>
      </w:r>
      <w:r w:rsidRPr="00CA1CC7">
        <w:rPr>
          <w:color w:val="262626"/>
          <w:sz w:val="22"/>
          <w:szCs w:val="22"/>
          <w:lang w:val="kk-KZ"/>
        </w:rPr>
        <w:t xml:space="preserve"> </w:t>
      </w:r>
      <w:r w:rsidRPr="0061722A">
        <w:rPr>
          <w:color w:val="262626"/>
          <w:sz w:val="22"/>
          <w:szCs w:val="22"/>
          <w:lang w:val="kk-KZ"/>
        </w:rPr>
        <w:t>«</w:t>
      </w:r>
      <w:r w:rsidR="00102657">
        <w:rPr>
          <w:color w:val="262626"/>
          <w:sz w:val="22"/>
          <w:szCs w:val="22"/>
        </w:rPr>
        <w:t>Н</w:t>
      </w:r>
      <w:r w:rsidR="000C5779">
        <w:rPr>
          <w:color w:val="262626"/>
          <w:sz w:val="22"/>
          <w:szCs w:val="22"/>
        </w:rPr>
        <w:t xml:space="preserve">еврология </w:t>
      </w:r>
      <w:r w:rsidR="00CF7772">
        <w:rPr>
          <w:color w:val="262626"/>
          <w:sz w:val="22"/>
          <w:szCs w:val="22"/>
        </w:rPr>
        <w:t xml:space="preserve"> </w:t>
      </w:r>
      <w:r w:rsidR="00CF5392">
        <w:rPr>
          <w:color w:val="262626"/>
          <w:sz w:val="22"/>
          <w:szCs w:val="22"/>
          <w:lang w:val="kk-KZ"/>
        </w:rPr>
        <w:t xml:space="preserve"> взрослая,детская»</w:t>
      </w:r>
      <w:r w:rsidR="000C5779">
        <w:rPr>
          <w:color w:val="262626"/>
          <w:sz w:val="22"/>
          <w:szCs w:val="22"/>
          <w:lang w:val="kk-KZ"/>
        </w:rPr>
        <w:t xml:space="preserve">(Турлыбекова </w:t>
      </w:r>
      <w:r w:rsidR="00CF7772">
        <w:rPr>
          <w:color w:val="262626"/>
          <w:sz w:val="22"/>
          <w:szCs w:val="22"/>
          <w:lang w:val="kk-KZ"/>
        </w:rPr>
        <w:t>А.</w:t>
      </w:r>
      <w:r w:rsidR="000C5779">
        <w:rPr>
          <w:color w:val="262626"/>
          <w:sz w:val="22"/>
          <w:szCs w:val="22"/>
          <w:lang w:val="kk-KZ"/>
        </w:rPr>
        <w:t xml:space="preserve"> Д</w:t>
      </w:r>
      <w:r w:rsidR="00CF5392">
        <w:rPr>
          <w:color w:val="262626"/>
          <w:sz w:val="22"/>
          <w:szCs w:val="22"/>
          <w:lang w:val="kk-KZ"/>
        </w:rPr>
        <w:t>)</w:t>
      </w:r>
    </w:p>
    <w:p w:rsidR="004C61E2" w:rsidRPr="00CA1CC7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Место проведения</w:t>
      </w:r>
      <w:r w:rsidRPr="00CA1CC7">
        <w:rPr>
          <w:color w:val="262626"/>
          <w:sz w:val="22"/>
          <w:szCs w:val="22"/>
        </w:rPr>
        <w:t xml:space="preserve">: </w:t>
      </w:r>
      <w:proofErr w:type="gramStart"/>
      <w:r w:rsidRPr="00CA1CC7">
        <w:rPr>
          <w:color w:val="262626"/>
          <w:sz w:val="22"/>
          <w:szCs w:val="22"/>
        </w:rPr>
        <w:t>г</w:t>
      </w:r>
      <w:proofErr w:type="gramEnd"/>
      <w:r w:rsidRPr="00CA1CC7">
        <w:rPr>
          <w:color w:val="262626"/>
          <w:sz w:val="22"/>
          <w:szCs w:val="22"/>
        </w:rPr>
        <w:t>. Караганда.</w:t>
      </w:r>
    </w:p>
    <w:p w:rsidR="004C61E2" w:rsidRDefault="004C61E2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Форма обучения</w:t>
      </w:r>
      <w:r w:rsidRPr="00CA1CC7">
        <w:rPr>
          <w:color w:val="262626"/>
          <w:sz w:val="22"/>
          <w:szCs w:val="22"/>
        </w:rPr>
        <w:t>: очная.</w:t>
      </w:r>
    </w:p>
    <w:p w:rsidR="00EF1FB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 xml:space="preserve">Стоимость обучения: </w:t>
      </w:r>
      <w:r>
        <w:rPr>
          <w:color w:val="262626"/>
          <w:sz w:val="22"/>
          <w:szCs w:val="22"/>
        </w:rPr>
        <w:t>2 </w:t>
      </w:r>
      <w:r w:rsidR="00CF5392">
        <w:rPr>
          <w:color w:val="262626"/>
          <w:sz w:val="22"/>
          <w:szCs w:val="22"/>
          <w:lang w:val="kk-KZ"/>
        </w:rPr>
        <w:t>3</w:t>
      </w:r>
      <w:r>
        <w:rPr>
          <w:color w:val="262626"/>
          <w:sz w:val="22"/>
          <w:szCs w:val="22"/>
        </w:rPr>
        <w:t>00 000 тенге</w:t>
      </w:r>
    </w:p>
    <w:p w:rsidR="00EF1FB7" w:rsidRPr="00CA1CC7" w:rsidRDefault="00EF1FB7" w:rsidP="00CA1CC7">
      <w:pPr>
        <w:spacing w:line="276" w:lineRule="auto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Срок обучения</w:t>
      </w:r>
      <w:r>
        <w:rPr>
          <w:color w:val="262626"/>
          <w:sz w:val="22"/>
          <w:szCs w:val="22"/>
        </w:rPr>
        <w:t>: 1 год (202</w:t>
      </w:r>
      <w:r>
        <w:rPr>
          <w:color w:val="262626"/>
          <w:sz w:val="22"/>
          <w:szCs w:val="22"/>
          <w:lang w:val="kk-KZ"/>
        </w:rPr>
        <w:t>6</w:t>
      </w:r>
      <w:r>
        <w:rPr>
          <w:color w:val="262626"/>
          <w:sz w:val="22"/>
          <w:szCs w:val="22"/>
        </w:rPr>
        <w:t>-202</w:t>
      </w:r>
      <w:r>
        <w:rPr>
          <w:color w:val="262626"/>
          <w:sz w:val="22"/>
          <w:szCs w:val="22"/>
          <w:lang w:val="kk-KZ"/>
        </w:rPr>
        <w:t>7</w:t>
      </w:r>
      <w:r>
        <w:rPr>
          <w:color w:val="262626"/>
          <w:sz w:val="22"/>
          <w:szCs w:val="22"/>
        </w:rPr>
        <w:t xml:space="preserve">) - </w:t>
      </w:r>
      <w:r w:rsidR="00CF5392">
        <w:rPr>
          <w:color w:val="262626"/>
          <w:sz w:val="22"/>
          <w:szCs w:val="22"/>
          <w:lang w:val="kk-KZ"/>
        </w:rPr>
        <w:t>первый</w:t>
      </w:r>
      <w:r>
        <w:rPr>
          <w:color w:val="262626"/>
          <w:sz w:val="22"/>
          <w:szCs w:val="22"/>
        </w:rPr>
        <w:t xml:space="preserve"> год обучения (</w:t>
      </w:r>
      <w:r w:rsidR="00CF5392">
        <w:rPr>
          <w:color w:val="262626"/>
          <w:sz w:val="22"/>
          <w:szCs w:val="22"/>
          <w:lang w:val="kk-KZ"/>
        </w:rPr>
        <w:t>1</w:t>
      </w:r>
      <w:r w:rsidRPr="0061722A">
        <w:rPr>
          <w:color w:val="262626"/>
          <w:sz w:val="22"/>
          <w:szCs w:val="22"/>
          <w:lang w:val="kk-KZ"/>
        </w:rPr>
        <w:t xml:space="preserve"> курс</w:t>
      </w:r>
      <w:bookmarkStart w:id="0" w:name="_GoBack"/>
      <w:bookmarkEnd w:id="0"/>
      <w:r>
        <w:rPr>
          <w:color w:val="262626"/>
          <w:sz w:val="22"/>
          <w:szCs w:val="22"/>
        </w:rPr>
        <w:t xml:space="preserve">) </w:t>
      </w:r>
    </w:p>
    <w:p w:rsidR="004C61E2" w:rsidRPr="00CA1CC7" w:rsidRDefault="004C61E2" w:rsidP="00CA1CC7">
      <w:pPr>
        <w:spacing w:line="276" w:lineRule="auto"/>
        <w:rPr>
          <w:b/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План финансирования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2"/>
        <w:gridCol w:w="2516"/>
        <w:gridCol w:w="2095"/>
        <w:gridCol w:w="1958"/>
        <w:gridCol w:w="1696"/>
      </w:tblGrid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№ п/п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Календарный год</w:t>
            </w:r>
          </w:p>
        </w:tc>
        <w:tc>
          <w:tcPr>
            <w:tcW w:w="2095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Стоимость за 4 мес.,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 xml:space="preserve"> (сентябрь-декабрь)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Стои</w:t>
            </w:r>
            <w:r w:rsidR="008B1955">
              <w:rPr>
                <w:b/>
                <w:color w:val="262626"/>
                <w:sz w:val="22"/>
                <w:szCs w:val="22"/>
              </w:rPr>
              <w:t xml:space="preserve">мость за 6 мес., </w:t>
            </w:r>
            <w:proofErr w:type="spellStart"/>
            <w:r w:rsidR="008B1955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="008B1955">
              <w:rPr>
                <w:b/>
                <w:color w:val="262626"/>
                <w:sz w:val="22"/>
                <w:szCs w:val="22"/>
              </w:rPr>
              <w:t>. (январь-июн</w:t>
            </w:r>
            <w:r w:rsidRPr="00CA1CC7">
              <w:rPr>
                <w:b/>
                <w:color w:val="262626"/>
                <w:sz w:val="22"/>
                <w:szCs w:val="22"/>
              </w:rPr>
              <w:t>ь)</w:t>
            </w:r>
          </w:p>
        </w:tc>
        <w:tc>
          <w:tcPr>
            <w:tcW w:w="1696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 xml:space="preserve">Итого за календарный год, </w:t>
            </w:r>
            <w:proofErr w:type="spellStart"/>
            <w:r w:rsidRPr="00CA1CC7">
              <w:rPr>
                <w:b/>
                <w:color w:val="262626"/>
                <w:sz w:val="22"/>
                <w:szCs w:val="22"/>
              </w:rPr>
              <w:t>тг</w:t>
            </w:r>
            <w:proofErr w:type="spellEnd"/>
            <w:r w:rsidRPr="00CA1CC7">
              <w:rPr>
                <w:b/>
                <w:color w:val="262626"/>
                <w:sz w:val="22"/>
                <w:szCs w:val="22"/>
              </w:rPr>
              <w:t>.</w:t>
            </w:r>
          </w:p>
        </w:tc>
      </w:tr>
      <w:tr w:rsidR="004C61E2" w:rsidRPr="00CA1CC7" w:rsidTr="0070690F">
        <w:tc>
          <w:tcPr>
            <w:tcW w:w="1112" w:type="dxa"/>
            <w:shd w:val="clear" w:color="auto" w:fill="auto"/>
          </w:tcPr>
          <w:p w:rsidR="004C61E2" w:rsidRPr="005F269F" w:rsidRDefault="005F269F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</w:t>
            </w:r>
          </w:p>
        </w:tc>
        <w:tc>
          <w:tcPr>
            <w:tcW w:w="2516" w:type="dxa"/>
            <w:shd w:val="clear" w:color="auto" w:fill="auto"/>
          </w:tcPr>
          <w:p w:rsidR="004C61E2" w:rsidRPr="00CA1CC7" w:rsidRDefault="0070690F" w:rsidP="00CA1CC7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</w:rPr>
              <w:t>2026</w:t>
            </w:r>
          </w:p>
        </w:tc>
        <w:tc>
          <w:tcPr>
            <w:tcW w:w="2095" w:type="dxa"/>
            <w:shd w:val="clear" w:color="auto" w:fill="auto"/>
          </w:tcPr>
          <w:p w:rsidR="004C61E2" w:rsidRPr="00931F38" w:rsidRDefault="00CF5392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920 000</w:t>
            </w:r>
          </w:p>
        </w:tc>
        <w:tc>
          <w:tcPr>
            <w:tcW w:w="1958" w:type="dxa"/>
            <w:shd w:val="clear" w:color="auto" w:fill="auto"/>
          </w:tcPr>
          <w:p w:rsidR="004C61E2" w:rsidRPr="00CA1CC7" w:rsidRDefault="004C61E2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4C61E2" w:rsidRPr="00931F38" w:rsidRDefault="00CF539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920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 xml:space="preserve"> 000</w:t>
            </w:r>
          </w:p>
        </w:tc>
      </w:tr>
      <w:tr w:rsidR="00931F38" w:rsidRPr="00CA1CC7" w:rsidTr="0070690F">
        <w:tc>
          <w:tcPr>
            <w:tcW w:w="1112" w:type="dxa"/>
            <w:shd w:val="clear" w:color="auto" w:fill="auto"/>
          </w:tcPr>
          <w:p w:rsid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</w:t>
            </w:r>
          </w:p>
        </w:tc>
        <w:tc>
          <w:tcPr>
            <w:tcW w:w="2516" w:type="dxa"/>
            <w:shd w:val="clear" w:color="auto" w:fill="auto"/>
          </w:tcPr>
          <w:p w:rsidR="00931F38" w:rsidRPr="00931F38" w:rsidRDefault="00931F38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202</w:t>
            </w:r>
            <w:r w:rsidR="00EC059E">
              <w:rPr>
                <w:b/>
                <w:color w:val="262626"/>
                <w:sz w:val="22"/>
                <w:szCs w:val="22"/>
                <w:lang w:val="kk-KZ"/>
              </w:rPr>
              <w:t>7</w:t>
            </w:r>
          </w:p>
        </w:tc>
        <w:tc>
          <w:tcPr>
            <w:tcW w:w="2095" w:type="dxa"/>
            <w:shd w:val="clear" w:color="auto" w:fill="auto"/>
          </w:tcPr>
          <w:p w:rsidR="00931F38" w:rsidRPr="00CA1CC7" w:rsidRDefault="00931F38" w:rsidP="00CA1CC7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931F38" w:rsidRPr="00931F38" w:rsidRDefault="00CF5392" w:rsidP="00CA1CC7">
            <w:pPr>
              <w:spacing w:line="276" w:lineRule="auto"/>
              <w:jc w:val="center"/>
              <w:rPr>
                <w:color w:val="262626"/>
                <w:lang w:val="kk-KZ"/>
              </w:rPr>
            </w:pPr>
            <w:r>
              <w:rPr>
                <w:color w:val="262626"/>
                <w:sz w:val="22"/>
                <w:szCs w:val="22"/>
                <w:lang w:val="kk-KZ"/>
              </w:rPr>
              <w:t>1 38</w:t>
            </w:r>
            <w:r w:rsidR="00931F38">
              <w:rPr>
                <w:color w:val="262626"/>
                <w:sz w:val="22"/>
                <w:szCs w:val="22"/>
                <w:lang w:val="kk-KZ"/>
              </w:rPr>
              <w:t>0 000</w:t>
            </w:r>
          </w:p>
        </w:tc>
        <w:tc>
          <w:tcPr>
            <w:tcW w:w="1696" w:type="dxa"/>
            <w:shd w:val="clear" w:color="auto" w:fill="auto"/>
          </w:tcPr>
          <w:p w:rsidR="00931F38" w:rsidRPr="00931F38" w:rsidRDefault="00CF5392" w:rsidP="00CA1CC7">
            <w:pPr>
              <w:spacing w:line="276" w:lineRule="auto"/>
              <w:jc w:val="center"/>
              <w:rPr>
                <w:b/>
                <w:color w:val="262626"/>
                <w:lang w:val="kk-KZ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1 38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0 000</w:t>
            </w:r>
          </w:p>
        </w:tc>
      </w:tr>
      <w:tr w:rsidR="0070690F" w:rsidRPr="00CA1CC7" w:rsidTr="0070690F">
        <w:tc>
          <w:tcPr>
            <w:tcW w:w="1112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</w:p>
        </w:tc>
        <w:tc>
          <w:tcPr>
            <w:tcW w:w="2516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 w:rsidRPr="00CA1CC7">
              <w:rPr>
                <w:b/>
                <w:color w:val="262626"/>
                <w:sz w:val="22"/>
                <w:szCs w:val="22"/>
              </w:rPr>
              <w:t>ИТОГО:</w:t>
            </w:r>
          </w:p>
        </w:tc>
        <w:tc>
          <w:tcPr>
            <w:tcW w:w="2095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958" w:type="dxa"/>
            <w:shd w:val="clear" w:color="auto" w:fill="auto"/>
          </w:tcPr>
          <w:p w:rsidR="0070690F" w:rsidRPr="00CA1CC7" w:rsidRDefault="0070690F" w:rsidP="0070690F">
            <w:pPr>
              <w:spacing w:line="276" w:lineRule="auto"/>
              <w:jc w:val="center"/>
              <w:rPr>
                <w:color w:val="262626"/>
              </w:rPr>
            </w:pPr>
          </w:p>
        </w:tc>
        <w:tc>
          <w:tcPr>
            <w:tcW w:w="1696" w:type="dxa"/>
            <w:shd w:val="clear" w:color="auto" w:fill="auto"/>
          </w:tcPr>
          <w:p w:rsidR="0070690F" w:rsidRPr="00CA1CC7" w:rsidRDefault="00CF5392" w:rsidP="0070690F">
            <w:pPr>
              <w:spacing w:line="276" w:lineRule="auto"/>
              <w:jc w:val="center"/>
              <w:rPr>
                <w:b/>
                <w:color w:val="262626"/>
              </w:rPr>
            </w:pPr>
            <w:r>
              <w:rPr>
                <w:b/>
                <w:color w:val="262626"/>
                <w:sz w:val="22"/>
                <w:szCs w:val="22"/>
                <w:lang w:val="kk-KZ"/>
              </w:rPr>
              <w:t>2 3</w:t>
            </w:r>
            <w:r w:rsidR="00931F38">
              <w:rPr>
                <w:b/>
                <w:color w:val="262626"/>
                <w:sz w:val="22"/>
                <w:szCs w:val="22"/>
                <w:lang w:val="kk-KZ"/>
              </w:rPr>
              <w:t>00 000</w:t>
            </w:r>
          </w:p>
        </w:tc>
      </w:tr>
    </w:tbl>
    <w:p w:rsidR="004C61E2" w:rsidRPr="00CA1CC7" w:rsidRDefault="004C61E2" w:rsidP="00CA1CC7">
      <w:pPr>
        <w:spacing w:line="276" w:lineRule="auto"/>
        <w:jc w:val="center"/>
        <w:rPr>
          <w:color w:val="262626"/>
          <w:sz w:val="22"/>
          <w:szCs w:val="22"/>
        </w:rPr>
      </w:pPr>
      <w:r w:rsidRPr="00CA1CC7">
        <w:rPr>
          <w:b/>
          <w:color w:val="262626"/>
          <w:sz w:val="22"/>
          <w:szCs w:val="22"/>
        </w:rPr>
        <w:t>Общие требования к поставщику услуг</w:t>
      </w:r>
      <w:r w:rsidRPr="00CA1CC7">
        <w:rPr>
          <w:color w:val="262626"/>
          <w:sz w:val="22"/>
          <w:szCs w:val="22"/>
        </w:rPr>
        <w:t>: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Реализация программ резидентуры осуществляется организациями высшего и (или) послевузовского образования, а также национальными и (или) научными центрами, научно-исследовательскими институтами, аккредитованными в качестве баз резидентуры;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образовательная программа резидентуры содержится в реестре образовательных программ по уровням образования в области здравоохранения;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лицензии на право ведения образовательной деятельности по направлению послевузовского образования;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свидетельства о прохождении международной и (или) национальной институциональной аккредитации;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ab/>
        <w:t>наличие образовательного портала;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общежития собственного или арендованного общежития, хостела, гостиницы в соответствии с санитарно-эпидемиологических требований объектов образования, в том числе для лиц, с особыми образовательными потребностями;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необходимых материальных активов, зданий (учебных корпусов), обеспечивающих качество образовательных услуг: собственных либо принадлежащих на праве хозяйственного ведения, или оперативного управления;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не менее двух специалистов с ученой степенью или не менее одного специалиста с ученой степенью и одного специалиста, имеющего высшую врачебную категорию по профилю подготовки, для которых основным местом работы является лицензиат;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наличие договоров с организациями, определенными в качестве баз практики;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 завершению учебного года врачу-резиденту выдается транскрипт;</w:t>
      </w:r>
    </w:p>
    <w:p w:rsidR="004C61E2" w:rsidRPr="00CA1CC7" w:rsidRDefault="004C61E2" w:rsidP="00CA1CC7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CA1CC7">
        <w:rPr>
          <w:rFonts w:eastAsia="Calibri"/>
          <w:color w:val="262626"/>
          <w:sz w:val="22"/>
          <w:szCs w:val="22"/>
        </w:rPr>
        <w:t>порядок и условия оплаты: оплата за оказываемые услуги производится в безналичном порядке путем перечисления на расчетный счет организации образования по факту оказания услуг либо их этапа;</w:t>
      </w:r>
    </w:p>
    <w:p w:rsidR="009B51C3" w:rsidRDefault="004C61E2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t xml:space="preserve">подготовка специалистов с послевузовским образованием (резидентура) осуществляется в соответствии с договором оказания образовательных услуг, заключенным с организацией образования, Законом Республики Казахстан «Об образовании» от 27 июля 2007 года № 319-III, Кодексом Республики Казахстан от 7 июля 2020 года 360-VI ЗРК «О здоровье народа и системе здравоохранения», Приказом Министра здравоохранения Республики Казахстан от 04 июля 2022 года № ҚР ДСМ-63 «Об утверждении государственных общеобязательных стандартов по уровням образования в области здравоохранения», Приказом Министра </w:t>
      </w:r>
      <w:r w:rsidR="001735AE" w:rsidRPr="001735AE">
        <w:rPr>
          <w:rFonts w:eastAsia="Calibri"/>
          <w:color w:val="262626"/>
          <w:sz w:val="22"/>
          <w:szCs w:val="22"/>
        </w:rPr>
        <w:t>здравоохранения Республики Казахстан от 9 января 2023 года № 4 «Об утверждении типовых учебных программ по медицинским и фармацевтическим специальностям»</w:t>
      </w:r>
      <w:r w:rsidRPr="001735AE">
        <w:rPr>
          <w:rFonts w:eastAsia="Calibri"/>
          <w:color w:val="262626"/>
          <w:sz w:val="22"/>
          <w:szCs w:val="22"/>
        </w:rPr>
        <w:t>, локальными (внутренними) документами организации образования и распоряжениями руководителя, при обеспечении заказчиком явки обучающегося и его обучения в соответствие с вышеуказанными нормами и требованиями.</w:t>
      </w:r>
    </w:p>
    <w:p w:rsidR="004C61E2" w:rsidRDefault="00CA1CC7" w:rsidP="00861E80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  <w:r w:rsidRPr="001735AE">
        <w:rPr>
          <w:rFonts w:eastAsia="Calibri"/>
          <w:color w:val="262626"/>
          <w:sz w:val="22"/>
          <w:szCs w:val="22"/>
        </w:rPr>
        <w:lastRenderedPageBreak/>
        <w:t xml:space="preserve"> Н</w:t>
      </w:r>
      <w:r w:rsidR="004C61E2" w:rsidRPr="001735AE">
        <w:rPr>
          <w:rFonts w:eastAsia="Calibri"/>
          <w:color w:val="262626"/>
          <w:sz w:val="22"/>
          <w:szCs w:val="22"/>
        </w:rPr>
        <w:t>ачало оказания услуг по договору с момента подписания договора на оказание образовательных услуг, представленного организацией образования.</w:t>
      </w:r>
      <w:r w:rsidR="00EC059E">
        <w:rPr>
          <w:rFonts w:eastAsia="Calibri"/>
          <w:color w:val="262626"/>
          <w:sz w:val="22"/>
          <w:szCs w:val="22"/>
        </w:rPr>
        <w:t xml:space="preserve"> </w:t>
      </w: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771439" w:rsidRDefault="00EC059E" w:rsidP="00EC059E">
      <w:pPr>
        <w:jc w:val="center"/>
        <w:rPr>
          <w:rFonts w:eastAsiaTheme="majorEastAsia"/>
          <w:b/>
          <w:bCs/>
          <w:color w:val="000000" w:themeColor="text1"/>
          <w:sz w:val="22"/>
          <w:szCs w:val="22"/>
        </w:rPr>
      </w:pPr>
      <w:proofErr w:type="spell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Бі</w:t>
      </w:r>
      <w:proofErr w:type="gram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л</w:t>
      </w:r>
      <w:proofErr w:type="gramEnd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ім</w:t>
      </w:r>
      <w:proofErr w:type="spellEnd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 xml:space="preserve"> беру қызметтерінің техникалық </w:t>
      </w:r>
      <w:proofErr w:type="spellStart"/>
      <w:r w:rsidRPr="00771439">
        <w:rPr>
          <w:rFonts w:eastAsiaTheme="majorEastAsia"/>
          <w:b/>
          <w:bCs/>
          <w:color w:val="000000" w:themeColor="text1"/>
          <w:sz w:val="22"/>
          <w:szCs w:val="22"/>
        </w:rPr>
        <w:t>сипаттамасы</w:t>
      </w:r>
      <w:proofErr w:type="spellEnd"/>
    </w:p>
    <w:p w:rsidR="00EC059E" w:rsidRPr="00771439" w:rsidRDefault="00EC059E" w:rsidP="00EC059E">
      <w:pPr>
        <w:jc w:val="center"/>
        <w:rPr>
          <w:rFonts w:eastAsiaTheme="majorEastAsia"/>
          <w:b/>
          <w:bCs/>
          <w:color w:val="000000" w:themeColor="text1"/>
          <w:sz w:val="22"/>
          <w:szCs w:val="22"/>
        </w:rPr>
      </w:pPr>
    </w:p>
    <w:p w:rsidR="00CF7772" w:rsidRPr="00CF7772" w:rsidRDefault="00EC059E" w:rsidP="00CF7772">
      <w:pPr>
        <w:pStyle w:val="a6"/>
        <w:rPr>
          <w:sz w:val="22"/>
          <w:szCs w:val="22"/>
        </w:rPr>
      </w:pPr>
      <w:r w:rsidRPr="00CF7772">
        <w:rPr>
          <w:b/>
          <w:sz w:val="22"/>
          <w:szCs w:val="22"/>
        </w:rPr>
        <w:t xml:space="preserve">Қызметтің </w:t>
      </w:r>
      <w:proofErr w:type="spellStart"/>
      <w:r w:rsidRPr="00CF7772">
        <w:rPr>
          <w:b/>
          <w:sz w:val="22"/>
          <w:szCs w:val="22"/>
        </w:rPr>
        <w:t>атауы</w:t>
      </w:r>
      <w:proofErr w:type="spellEnd"/>
      <w:r w:rsidRPr="00CF7772">
        <w:rPr>
          <w:b/>
          <w:sz w:val="22"/>
          <w:szCs w:val="22"/>
        </w:rPr>
        <w:t xml:space="preserve">: </w:t>
      </w:r>
      <w:r w:rsidRPr="00CF7772">
        <w:rPr>
          <w:bCs/>
          <w:sz w:val="22"/>
          <w:szCs w:val="22"/>
        </w:rPr>
        <w:t>«</w:t>
      </w:r>
      <w:r w:rsidR="00CF7772" w:rsidRPr="00CF7772">
        <w:rPr>
          <w:rStyle w:val="y2iqfc"/>
          <w:color w:val="16171A"/>
          <w:sz w:val="22"/>
          <w:szCs w:val="22"/>
          <w:lang w:val="kk-KZ"/>
        </w:rPr>
        <w:t>Ерес</w:t>
      </w:r>
      <w:r w:rsidR="000C5779">
        <w:rPr>
          <w:rStyle w:val="y2iqfc"/>
          <w:color w:val="16171A"/>
          <w:sz w:val="22"/>
          <w:szCs w:val="22"/>
          <w:lang w:val="kk-KZ"/>
        </w:rPr>
        <w:t xml:space="preserve">ектер мен балалар неврология </w:t>
      </w:r>
      <w:r w:rsidR="00CF7772" w:rsidRPr="00CF7772">
        <w:rPr>
          <w:rStyle w:val="y2iqfc"/>
          <w:color w:val="16171A"/>
          <w:sz w:val="22"/>
          <w:szCs w:val="22"/>
          <w:lang w:val="kk-KZ"/>
        </w:rPr>
        <w:t xml:space="preserve"> оқыту қызметтері»</w:t>
      </w:r>
    </w:p>
    <w:p w:rsidR="00EC059E" w:rsidRPr="00CF7772" w:rsidRDefault="00EC059E" w:rsidP="00CF7772">
      <w:pPr>
        <w:pStyle w:val="a6"/>
        <w:rPr>
          <w:bCs/>
          <w:sz w:val="22"/>
          <w:szCs w:val="22"/>
          <w:lang w:val="kk-KZ"/>
        </w:rPr>
      </w:pPr>
      <w:r w:rsidRPr="00CF7772">
        <w:rPr>
          <w:bCs/>
          <w:sz w:val="22"/>
          <w:szCs w:val="22"/>
        </w:rPr>
        <w:t xml:space="preserve"> мамандығы </w:t>
      </w:r>
      <w:proofErr w:type="spellStart"/>
      <w:r w:rsidRPr="00CF7772">
        <w:rPr>
          <w:bCs/>
          <w:sz w:val="22"/>
          <w:szCs w:val="22"/>
        </w:rPr>
        <w:t>бойынша</w:t>
      </w:r>
      <w:proofErr w:type="spellEnd"/>
      <w:r w:rsidRPr="00CF7772">
        <w:rPr>
          <w:bCs/>
          <w:sz w:val="22"/>
          <w:szCs w:val="22"/>
        </w:rPr>
        <w:t xml:space="preserve"> </w:t>
      </w:r>
      <w:proofErr w:type="spellStart"/>
      <w:r w:rsidRPr="00CF7772">
        <w:rPr>
          <w:bCs/>
          <w:sz w:val="22"/>
          <w:szCs w:val="22"/>
        </w:rPr>
        <w:t>білім</w:t>
      </w:r>
      <w:proofErr w:type="spellEnd"/>
      <w:r w:rsidRPr="00CF7772">
        <w:rPr>
          <w:bCs/>
          <w:sz w:val="22"/>
          <w:szCs w:val="22"/>
        </w:rPr>
        <w:t xml:space="preserve"> алушыларға </w:t>
      </w:r>
      <w:proofErr w:type="spellStart"/>
      <w:r w:rsidRPr="00CF7772">
        <w:rPr>
          <w:bCs/>
          <w:sz w:val="22"/>
          <w:szCs w:val="22"/>
        </w:rPr>
        <w:t>білім</w:t>
      </w:r>
      <w:proofErr w:type="spellEnd"/>
      <w:r w:rsidRPr="00CF7772">
        <w:rPr>
          <w:bCs/>
          <w:sz w:val="22"/>
          <w:szCs w:val="22"/>
        </w:rPr>
        <w:t xml:space="preserve"> беру қызметтерін көрсет</w:t>
      </w:r>
      <w:proofErr w:type="gramStart"/>
      <w:r w:rsidRPr="00CF7772">
        <w:rPr>
          <w:bCs/>
          <w:sz w:val="22"/>
          <w:szCs w:val="22"/>
        </w:rPr>
        <w:t>у</w:t>
      </w:r>
      <w:r w:rsidR="00771439" w:rsidRPr="00CF7772">
        <w:rPr>
          <w:bCs/>
          <w:sz w:val="22"/>
          <w:szCs w:val="22"/>
        </w:rPr>
        <w:t>(</w:t>
      </w:r>
      <w:proofErr w:type="gramEnd"/>
      <w:r w:rsidR="000C5779">
        <w:rPr>
          <w:bCs/>
          <w:sz w:val="22"/>
          <w:szCs w:val="22"/>
          <w:lang w:val="kk-KZ"/>
        </w:rPr>
        <w:t xml:space="preserve">Турлыбекова </w:t>
      </w:r>
      <w:r w:rsidR="00CF7772">
        <w:rPr>
          <w:bCs/>
          <w:sz w:val="22"/>
          <w:szCs w:val="22"/>
          <w:lang w:val="kk-KZ"/>
        </w:rPr>
        <w:t xml:space="preserve"> А</w:t>
      </w:r>
      <w:r w:rsidR="00CF7772">
        <w:rPr>
          <w:bCs/>
          <w:sz w:val="22"/>
          <w:szCs w:val="22"/>
        </w:rPr>
        <w:t>.</w:t>
      </w:r>
      <w:r w:rsidR="000C5779">
        <w:rPr>
          <w:bCs/>
          <w:sz w:val="22"/>
          <w:szCs w:val="22"/>
          <w:lang w:val="kk-KZ"/>
        </w:rPr>
        <w:t>Д</w:t>
      </w:r>
      <w:r w:rsidR="00771439" w:rsidRPr="00CF7772">
        <w:rPr>
          <w:bCs/>
          <w:sz w:val="22"/>
          <w:szCs w:val="22"/>
          <w:lang w:val="kk-KZ"/>
        </w:rPr>
        <w:t xml:space="preserve"> )</w:t>
      </w:r>
    </w:p>
    <w:p w:rsidR="00EC059E" w:rsidRPr="00102657" w:rsidRDefault="00EC059E" w:rsidP="00CF7772">
      <w:pPr>
        <w:pStyle w:val="a6"/>
        <w:rPr>
          <w:sz w:val="22"/>
          <w:szCs w:val="22"/>
          <w:lang w:val="kk-KZ"/>
        </w:rPr>
      </w:pPr>
      <w:r w:rsidRPr="00102657">
        <w:rPr>
          <w:b/>
          <w:bCs/>
          <w:sz w:val="22"/>
          <w:szCs w:val="22"/>
          <w:lang w:val="kk-KZ"/>
        </w:rPr>
        <w:t>Оқыту түрі:</w:t>
      </w:r>
      <w:r w:rsidRPr="00102657">
        <w:rPr>
          <w:sz w:val="22"/>
          <w:szCs w:val="22"/>
          <w:lang w:val="kk-KZ"/>
        </w:rPr>
        <w:t xml:space="preserve"> күндізгі </w:t>
      </w:r>
      <w:r w:rsidRPr="00CF7772">
        <w:rPr>
          <w:rStyle w:val="y2iqfc"/>
          <w:color w:val="16171A"/>
          <w:sz w:val="22"/>
          <w:szCs w:val="22"/>
          <w:lang w:val="kk-KZ"/>
        </w:rPr>
        <w:t>толық уақыт</w:t>
      </w:r>
    </w:p>
    <w:p w:rsidR="00EC059E" w:rsidRPr="00102657" w:rsidRDefault="00EC059E" w:rsidP="00CF7772">
      <w:pPr>
        <w:pStyle w:val="a6"/>
        <w:rPr>
          <w:sz w:val="22"/>
          <w:szCs w:val="22"/>
          <w:lang w:val="kk-KZ"/>
        </w:rPr>
      </w:pPr>
    </w:p>
    <w:p w:rsidR="00EC059E" w:rsidRPr="00102657" w:rsidRDefault="00EC059E" w:rsidP="00CF7772">
      <w:pPr>
        <w:pStyle w:val="a6"/>
        <w:rPr>
          <w:rFonts w:eastAsiaTheme="minorEastAsia"/>
          <w:b/>
          <w:sz w:val="22"/>
          <w:szCs w:val="22"/>
          <w:lang w:val="kk-KZ"/>
        </w:rPr>
      </w:pPr>
      <w:r w:rsidRPr="00102657">
        <w:rPr>
          <w:rFonts w:eastAsiaTheme="minorEastAsia"/>
          <w:sz w:val="22"/>
          <w:szCs w:val="22"/>
          <w:lang w:val="kk-KZ"/>
        </w:rPr>
        <w:t xml:space="preserve">Оқу жылының құны: </w:t>
      </w:r>
      <w:r w:rsidRPr="00102657">
        <w:rPr>
          <w:rFonts w:eastAsiaTheme="minorEastAsia"/>
          <w:b/>
          <w:sz w:val="22"/>
          <w:szCs w:val="22"/>
          <w:lang w:val="kk-KZ"/>
        </w:rPr>
        <w:t>2 300 000</w:t>
      </w:r>
      <w:r w:rsidRPr="00102657">
        <w:rPr>
          <w:rFonts w:eastAsiaTheme="minorEastAsia"/>
          <w:sz w:val="22"/>
          <w:szCs w:val="22"/>
          <w:lang w:val="kk-KZ"/>
        </w:rPr>
        <w:t xml:space="preserve"> теңге</w:t>
      </w:r>
    </w:p>
    <w:p w:rsidR="00EC059E" w:rsidRPr="00102657" w:rsidRDefault="00EC059E" w:rsidP="00CF7772">
      <w:pPr>
        <w:pStyle w:val="a6"/>
        <w:rPr>
          <w:sz w:val="22"/>
          <w:szCs w:val="22"/>
          <w:lang w:val="kk-KZ"/>
        </w:rPr>
      </w:pPr>
      <w:r w:rsidRPr="00CF7772">
        <w:rPr>
          <w:rStyle w:val="y2iqfc"/>
          <w:b/>
          <w:color w:val="16171A"/>
          <w:sz w:val="22"/>
          <w:szCs w:val="22"/>
          <w:lang w:val="kk-KZ"/>
        </w:rPr>
        <w:t>Оқу мерзімі</w:t>
      </w:r>
      <w:r w:rsidRPr="00CF7772">
        <w:rPr>
          <w:rStyle w:val="y2iqfc"/>
          <w:color w:val="16171A"/>
          <w:sz w:val="22"/>
          <w:szCs w:val="22"/>
          <w:lang w:val="kk-KZ"/>
        </w:rPr>
        <w:t>: 1 жыл (2026-2027) – бірінші оқу жылы (1 курс)</w:t>
      </w:r>
    </w:p>
    <w:p w:rsidR="00EC059E" w:rsidRPr="00102657" w:rsidRDefault="00EC059E" w:rsidP="00EC059E">
      <w:pPr>
        <w:rPr>
          <w:rFonts w:eastAsiaTheme="minorEastAsia"/>
          <w:sz w:val="22"/>
          <w:szCs w:val="22"/>
          <w:lang w:val="kk-KZ" w:eastAsia="en-US"/>
        </w:rPr>
      </w:pPr>
    </w:p>
    <w:p w:rsidR="00EC059E" w:rsidRPr="00771439" w:rsidRDefault="00EC059E" w:rsidP="00EC059E">
      <w:pPr>
        <w:pStyle w:val="3"/>
        <w:jc w:val="center"/>
        <w:rPr>
          <w:rFonts w:ascii="Times New Roman" w:hAnsi="Times New Roman" w:cs="Times New Roman"/>
          <w:color w:val="000000" w:themeColor="text1"/>
          <w:lang w:val="kk-KZ"/>
        </w:rPr>
      </w:pPr>
      <w:r w:rsidRPr="00771439">
        <w:rPr>
          <w:rFonts w:ascii="Times New Roman" w:hAnsi="Times New Roman" w:cs="Times New Roman"/>
          <w:color w:val="000000" w:themeColor="text1"/>
          <w:lang w:val="kk-KZ"/>
        </w:rPr>
        <w:t xml:space="preserve">Қаржыландыру жоспары </w:t>
      </w:r>
    </w:p>
    <w:tbl>
      <w:tblPr>
        <w:tblStyle w:val="a5"/>
        <w:tblW w:w="9209" w:type="dxa"/>
        <w:tblLook w:val="04A0"/>
      </w:tblPr>
      <w:tblGrid>
        <w:gridCol w:w="1346"/>
        <w:gridCol w:w="1981"/>
        <w:gridCol w:w="1682"/>
        <w:gridCol w:w="1682"/>
        <w:gridCol w:w="2518"/>
      </w:tblGrid>
      <w:tr w:rsidR="00EC059E" w:rsidRPr="00102657" w:rsidTr="001C0834">
        <w:tc>
          <w:tcPr>
            <w:tcW w:w="1346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>№</w:t>
            </w:r>
          </w:p>
        </w:tc>
        <w:tc>
          <w:tcPr>
            <w:tcW w:w="1981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proofErr w:type="spellStart"/>
            <w:r w:rsidRPr="00771439">
              <w:rPr>
                <w:b/>
                <w:color w:val="000000" w:themeColor="text1"/>
              </w:rPr>
              <w:t>Күнтізбелік</w:t>
            </w:r>
            <w:proofErr w:type="spellEnd"/>
            <w:r w:rsidRPr="00771439">
              <w:rPr>
                <w:b/>
                <w:color w:val="000000" w:themeColor="text1"/>
              </w:rPr>
              <w:t xml:space="preserve"> </w:t>
            </w:r>
            <w:proofErr w:type="spellStart"/>
            <w:r w:rsidRPr="00771439">
              <w:rPr>
                <w:b/>
                <w:color w:val="000000" w:themeColor="text1"/>
              </w:rPr>
              <w:t>жыл</w:t>
            </w:r>
            <w:proofErr w:type="spellEnd"/>
          </w:p>
        </w:tc>
        <w:tc>
          <w:tcPr>
            <w:tcW w:w="1682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 xml:space="preserve">4 </w:t>
            </w:r>
            <w:r w:rsidRPr="00771439">
              <w:rPr>
                <w:b/>
                <w:color w:val="000000" w:themeColor="text1"/>
                <w:lang w:val="ru-RU"/>
              </w:rPr>
              <w:t>айға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арналған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 (</w:t>
            </w:r>
            <w:r w:rsidRPr="00771439">
              <w:rPr>
                <w:b/>
                <w:color w:val="000000" w:themeColor="text1"/>
                <w:lang w:val="ru-RU"/>
              </w:rPr>
              <w:t>қыркүйек</w:t>
            </w:r>
            <w:r w:rsidRPr="00771439">
              <w:rPr>
                <w:b/>
                <w:color w:val="000000" w:themeColor="text1"/>
              </w:rPr>
              <w:t>–</w:t>
            </w:r>
            <w:r w:rsidRPr="00771439">
              <w:rPr>
                <w:b/>
                <w:color w:val="000000" w:themeColor="text1"/>
                <w:lang w:val="ru-RU"/>
              </w:rPr>
              <w:t>желтоқсан</w:t>
            </w:r>
            <w:r w:rsidRPr="00771439">
              <w:rPr>
                <w:b/>
                <w:color w:val="000000" w:themeColor="text1"/>
              </w:rPr>
              <w:t>)</w:t>
            </w:r>
          </w:p>
        </w:tc>
        <w:tc>
          <w:tcPr>
            <w:tcW w:w="1682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</w:rPr>
              <w:t xml:space="preserve">6 </w:t>
            </w:r>
            <w:r w:rsidRPr="00771439">
              <w:rPr>
                <w:b/>
                <w:color w:val="000000" w:themeColor="text1"/>
                <w:lang w:val="ru-RU"/>
              </w:rPr>
              <w:t>айға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арналған</w:t>
            </w:r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 (</w:t>
            </w:r>
            <w:r w:rsidRPr="00771439">
              <w:rPr>
                <w:b/>
                <w:color w:val="000000" w:themeColor="text1"/>
                <w:lang w:val="ru-RU"/>
              </w:rPr>
              <w:t>қаңтар</w:t>
            </w:r>
            <w:r w:rsidRPr="00771439">
              <w:rPr>
                <w:b/>
                <w:color w:val="000000" w:themeColor="text1"/>
              </w:rPr>
              <w:t>–</w:t>
            </w:r>
            <w:proofErr w:type="spellStart"/>
            <w:r w:rsidRPr="00771439">
              <w:rPr>
                <w:b/>
                <w:color w:val="000000" w:themeColor="text1"/>
                <w:lang w:val="ru-RU"/>
              </w:rPr>
              <w:t>маусым</w:t>
            </w:r>
            <w:proofErr w:type="spellEnd"/>
            <w:r w:rsidRPr="00771439">
              <w:rPr>
                <w:b/>
                <w:color w:val="000000" w:themeColor="text1"/>
              </w:rPr>
              <w:t>)</w:t>
            </w:r>
          </w:p>
        </w:tc>
        <w:tc>
          <w:tcPr>
            <w:tcW w:w="2518" w:type="dxa"/>
            <w:vAlign w:val="center"/>
          </w:tcPr>
          <w:p w:rsidR="00EC059E" w:rsidRPr="00771439" w:rsidRDefault="00EC059E" w:rsidP="001C0834">
            <w:pPr>
              <w:spacing w:before="40" w:after="40"/>
              <w:jc w:val="center"/>
              <w:rPr>
                <w:b/>
                <w:color w:val="000000" w:themeColor="text1"/>
              </w:rPr>
            </w:pPr>
            <w:r w:rsidRPr="00771439">
              <w:rPr>
                <w:b/>
                <w:color w:val="000000" w:themeColor="text1"/>
                <w:lang w:val="ru-RU"/>
              </w:rPr>
              <w:t>Күнтізбелік</w:t>
            </w:r>
            <w:r w:rsidRPr="00771439">
              <w:rPr>
                <w:b/>
                <w:color w:val="000000" w:themeColor="text1"/>
              </w:rPr>
              <w:t xml:space="preserve"> </w:t>
            </w:r>
            <w:proofErr w:type="gramStart"/>
            <w:r w:rsidRPr="00771439">
              <w:rPr>
                <w:b/>
                <w:color w:val="000000" w:themeColor="text1"/>
                <w:lang w:val="ru-RU"/>
              </w:rPr>
              <w:t>жыл</w:t>
            </w:r>
            <w:proofErr w:type="gramEnd"/>
            <w:r w:rsidRPr="00771439">
              <w:rPr>
                <w:b/>
                <w:color w:val="000000" w:themeColor="text1"/>
                <w:lang w:val="ru-RU"/>
              </w:rPr>
              <w:t>ға</w:t>
            </w:r>
            <w:r w:rsidRPr="00771439">
              <w:rPr>
                <w:b/>
                <w:color w:val="000000" w:themeColor="text1"/>
              </w:rPr>
              <w:t xml:space="preserve"> </w:t>
            </w:r>
            <w:proofErr w:type="spellStart"/>
            <w:r w:rsidRPr="00771439">
              <w:rPr>
                <w:b/>
                <w:color w:val="000000" w:themeColor="text1"/>
                <w:lang w:val="ru-RU"/>
              </w:rPr>
              <w:t>жалпы</w:t>
            </w:r>
            <w:proofErr w:type="spellEnd"/>
            <w:r w:rsidRPr="00771439">
              <w:rPr>
                <w:b/>
                <w:color w:val="000000" w:themeColor="text1"/>
              </w:rPr>
              <w:t xml:space="preserve"> </w:t>
            </w:r>
            <w:r w:rsidRPr="00771439">
              <w:rPr>
                <w:b/>
                <w:color w:val="000000" w:themeColor="text1"/>
                <w:lang w:val="ru-RU"/>
              </w:rPr>
              <w:t>құны</w:t>
            </w:r>
            <w:r w:rsidRPr="00771439">
              <w:rPr>
                <w:b/>
                <w:color w:val="000000" w:themeColor="text1"/>
              </w:rPr>
              <w:t xml:space="preserve">, </w:t>
            </w:r>
            <w:r w:rsidRPr="00771439">
              <w:rPr>
                <w:b/>
                <w:color w:val="000000" w:themeColor="text1"/>
                <w:lang w:val="ru-RU"/>
              </w:rPr>
              <w:t>теңге</w:t>
            </w:r>
          </w:p>
        </w:tc>
      </w:tr>
      <w:tr w:rsidR="00EC059E" w:rsidRPr="00771439" w:rsidTr="001C0834">
        <w:tc>
          <w:tcPr>
            <w:tcW w:w="1346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1</w:t>
            </w:r>
          </w:p>
        </w:tc>
        <w:tc>
          <w:tcPr>
            <w:tcW w:w="1981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  <w:lang w:val="ru-RU"/>
              </w:rPr>
            </w:pPr>
            <w:r w:rsidRPr="00771439">
              <w:rPr>
                <w:bCs/>
              </w:rPr>
              <w:t>202</w:t>
            </w:r>
            <w:r w:rsidRPr="00771439">
              <w:rPr>
                <w:bCs/>
                <w:lang w:val="ru-RU"/>
              </w:rPr>
              <w:t>6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920 000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-</w:t>
            </w:r>
          </w:p>
        </w:tc>
        <w:tc>
          <w:tcPr>
            <w:tcW w:w="2518" w:type="dxa"/>
          </w:tcPr>
          <w:p w:rsidR="00EC059E" w:rsidRPr="00771439" w:rsidRDefault="000C5779" w:rsidP="001C0834">
            <w:pPr>
              <w:spacing w:before="40" w:after="40"/>
              <w:jc w:val="center"/>
              <w:rPr>
                <w:bCs/>
              </w:rPr>
            </w:pPr>
            <w:r>
              <w:rPr>
                <w:bCs/>
                <w:lang w:val="kk-KZ"/>
              </w:rPr>
              <w:t xml:space="preserve"> </w:t>
            </w:r>
            <w:r w:rsidR="00EC059E" w:rsidRPr="00771439">
              <w:rPr>
                <w:bCs/>
                <w:lang w:val="ru-RU"/>
              </w:rPr>
              <w:t>920 000</w:t>
            </w:r>
          </w:p>
        </w:tc>
      </w:tr>
      <w:tr w:rsidR="00EC059E" w:rsidRPr="00771439" w:rsidTr="001C0834">
        <w:tc>
          <w:tcPr>
            <w:tcW w:w="1346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2</w:t>
            </w:r>
          </w:p>
        </w:tc>
        <w:tc>
          <w:tcPr>
            <w:tcW w:w="1981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  <w:lang w:val="ru-RU"/>
              </w:rPr>
            </w:pPr>
            <w:r w:rsidRPr="00771439">
              <w:rPr>
                <w:bCs/>
              </w:rPr>
              <w:t>202</w:t>
            </w:r>
            <w:r w:rsidRPr="00771439">
              <w:rPr>
                <w:bCs/>
                <w:lang w:val="ru-RU"/>
              </w:rPr>
              <w:t>7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</w:rPr>
              <w:t>-</w:t>
            </w:r>
          </w:p>
        </w:tc>
        <w:tc>
          <w:tcPr>
            <w:tcW w:w="1682" w:type="dxa"/>
          </w:tcPr>
          <w:p w:rsidR="00EC059E" w:rsidRPr="00771439" w:rsidRDefault="00EC059E" w:rsidP="001C0834">
            <w:pPr>
              <w:spacing w:before="40" w:after="40"/>
              <w:jc w:val="center"/>
              <w:rPr>
                <w:bCs/>
              </w:rPr>
            </w:pPr>
            <w:r w:rsidRPr="00771439">
              <w:rPr>
                <w:bCs/>
                <w:lang w:val="ru-RU"/>
              </w:rPr>
              <w:t>1380 000</w:t>
            </w:r>
          </w:p>
        </w:tc>
        <w:tc>
          <w:tcPr>
            <w:tcW w:w="2518" w:type="dxa"/>
          </w:tcPr>
          <w:p w:rsidR="00EC059E" w:rsidRPr="00771439" w:rsidRDefault="000C5779" w:rsidP="001C0834">
            <w:pPr>
              <w:spacing w:before="40" w:after="40"/>
              <w:jc w:val="center"/>
              <w:rPr>
                <w:bCs/>
              </w:rPr>
            </w:pPr>
            <w:r>
              <w:rPr>
                <w:bCs/>
                <w:lang w:val="kk-KZ"/>
              </w:rPr>
              <w:t xml:space="preserve">  </w:t>
            </w:r>
            <w:r w:rsidR="00EC059E" w:rsidRPr="00771439">
              <w:rPr>
                <w:bCs/>
                <w:lang w:val="ru-RU"/>
              </w:rPr>
              <w:t>1380 000</w:t>
            </w:r>
          </w:p>
        </w:tc>
      </w:tr>
      <w:tr w:rsidR="00EC059E" w:rsidRPr="00771439" w:rsidTr="001C0834">
        <w:tc>
          <w:tcPr>
            <w:tcW w:w="6691" w:type="dxa"/>
            <w:gridSpan w:val="4"/>
          </w:tcPr>
          <w:p w:rsidR="00EC059E" w:rsidRPr="00771439" w:rsidRDefault="00EC059E" w:rsidP="001C0834">
            <w:pPr>
              <w:spacing w:before="40" w:after="40"/>
              <w:jc w:val="right"/>
              <w:rPr>
                <w:lang w:val="kk-KZ"/>
              </w:rPr>
            </w:pPr>
            <w:r w:rsidRPr="00771439">
              <w:rPr>
                <w:b/>
                <w:lang w:val="kk-KZ"/>
              </w:rPr>
              <w:t>БАРЛЫҒЫ:</w:t>
            </w:r>
          </w:p>
        </w:tc>
        <w:tc>
          <w:tcPr>
            <w:tcW w:w="2518" w:type="dxa"/>
          </w:tcPr>
          <w:p w:rsidR="00EC059E" w:rsidRPr="00771439" w:rsidRDefault="00EC059E" w:rsidP="00EC059E">
            <w:pPr>
              <w:spacing w:before="40" w:after="40"/>
              <w:rPr>
                <w:b/>
                <w:lang w:val="kk-KZ"/>
              </w:rPr>
            </w:pPr>
            <w:r w:rsidRPr="00771439">
              <w:rPr>
                <w:lang w:val="ru-RU"/>
              </w:rPr>
              <w:t xml:space="preserve">        </w:t>
            </w:r>
            <w:r w:rsidR="000C5779">
              <w:rPr>
                <w:lang w:val="kk-KZ"/>
              </w:rPr>
              <w:t xml:space="preserve">      </w:t>
            </w:r>
            <w:r w:rsidRPr="00771439">
              <w:rPr>
                <w:lang w:val="ru-RU"/>
              </w:rPr>
              <w:t xml:space="preserve"> 2 300  000</w:t>
            </w:r>
          </w:p>
        </w:tc>
      </w:tr>
    </w:tbl>
    <w:p w:rsidR="00EC059E" w:rsidRPr="00771439" w:rsidRDefault="00EC059E" w:rsidP="00EC059E">
      <w:pPr>
        <w:rPr>
          <w:sz w:val="22"/>
          <w:szCs w:val="22"/>
        </w:rPr>
      </w:pPr>
    </w:p>
    <w:p w:rsidR="00EC059E" w:rsidRPr="00771439" w:rsidRDefault="00EC059E" w:rsidP="00EC059E">
      <w:pPr>
        <w:pStyle w:val="a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 xml:space="preserve">Қызмет көрсетушіге қойылатын </w:t>
      </w:r>
      <w:proofErr w:type="spellStart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жалпы</w:t>
      </w:r>
      <w:proofErr w:type="spellEnd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 xml:space="preserve"> </w:t>
      </w:r>
      <w:proofErr w:type="spellStart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талаптар</w:t>
      </w:r>
      <w:proofErr w:type="spellEnd"/>
      <w:r w:rsidRPr="00771439">
        <w:rPr>
          <w:rFonts w:ascii="Times New Roman" w:eastAsiaTheme="majorEastAsia" w:hAnsi="Times New Roman" w:cs="Times New Roman"/>
          <w:b/>
          <w:bCs/>
          <w:color w:val="000000" w:themeColor="text1"/>
          <w:lang w:val="ru-RU"/>
        </w:rPr>
        <w:t>: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сұратылып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отырған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маманды</w:t>
      </w:r>
      <w:proofErr w:type="gramEnd"/>
      <w:r w:rsidRPr="00771439">
        <w:rPr>
          <w:rFonts w:ascii="Times New Roman" w:hAnsi="Times New Roman" w:cs="Times New Roman"/>
          <w:lang w:val="ru-RU"/>
        </w:rPr>
        <w:t>ққа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102657">
        <w:rPr>
          <w:rFonts w:ascii="Times New Roman" w:hAnsi="Times New Roman" w:cs="Times New Roman"/>
          <w:lang w:val="ru-RU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жоғары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берудің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мемлекеттік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жалпыға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міндетті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стандартына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әзірленген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жұмыс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жоспарының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тиі</w:t>
      </w:r>
      <w:proofErr w:type="gramStart"/>
      <w:r w:rsidRPr="00771439">
        <w:rPr>
          <w:rFonts w:ascii="Times New Roman" w:hAnsi="Times New Roman" w:cs="Times New Roman"/>
          <w:lang w:val="ru-RU"/>
        </w:rPr>
        <w:t>ст</w:t>
      </w:r>
      <w:proofErr w:type="gramEnd"/>
      <w:r w:rsidRPr="00771439">
        <w:rPr>
          <w:rFonts w:ascii="Times New Roman" w:hAnsi="Times New Roman" w:cs="Times New Roman"/>
          <w:lang w:val="ru-RU"/>
        </w:rPr>
        <w:t>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білікті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мамандардың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көрнекі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құралдарын</w:t>
      </w:r>
      <w:r w:rsidRPr="0010265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слайдтарды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бейнематериалдарды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</w:t>
      </w:r>
      <w:r w:rsidRPr="00102657">
        <w:rPr>
          <w:rFonts w:ascii="Times New Roman" w:hAnsi="Times New Roman" w:cs="Times New Roman"/>
          <w:lang w:val="ru-RU"/>
        </w:rPr>
        <w:t>.</w:t>
      </w:r>
      <w:r w:rsidRPr="00771439">
        <w:rPr>
          <w:rFonts w:ascii="Times New Roman" w:hAnsi="Times New Roman" w:cs="Times New Roman"/>
          <w:lang w:val="ru-RU"/>
        </w:rPr>
        <w:t>б</w:t>
      </w:r>
      <w:r w:rsidRPr="00102657">
        <w:rPr>
          <w:rFonts w:ascii="Times New Roman" w:hAnsi="Times New Roman" w:cs="Times New Roman"/>
          <w:lang w:val="ru-RU"/>
        </w:rPr>
        <w:t xml:space="preserve">.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10265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алушыларды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уақтылы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хабардар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кері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байланысты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қамтамасыз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үшін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Интернет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желі</w:t>
      </w:r>
      <w:proofErr w:type="gramStart"/>
      <w:r w:rsidRPr="00771439">
        <w:rPr>
          <w:rFonts w:ascii="Times New Roman" w:hAnsi="Times New Roman" w:cs="Times New Roman"/>
          <w:lang w:val="ru-RU"/>
        </w:rPr>
        <w:t>с</w:t>
      </w:r>
      <w:proofErr w:type="gramEnd"/>
      <w:r w:rsidRPr="00771439">
        <w:rPr>
          <w:rFonts w:ascii="Times New Roman" w:hAnsi="Times New Roman" w:cs="Times New Roman"/>
          <w:lang w:val="ru-RU"/>
        </w:rPr>
        <w:t>іне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қосылған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компьютерлік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жабдықтардың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интерактивті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жабдықтармен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жабдықталған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заманауи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кітапхананың</w:t>
      </w:r>
      <w:r w:rsidRPr="00102657">
        <w:rPr>
          <w:rFonts w:ascii="Times New Roman" w:hAnsi="Times New Roman" w:cs="Times New Roman"/>
          <w:lang w:val="ru-RU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Республикасының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саласындағы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мемлекеттік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стандарттары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үлгілік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жоспарларына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алушылар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контингентіне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о</w:t>
      </w:r>
      <w:proofErr w:type="gramEnd"/>
      <w:r w:rsidRPr="00771439">
        <w:rPr>
          <w:rFonts w:ascii="Times New Roman" w:hAnsi="Times New Roman" w:cs="Times New Roman"/>
          <w:lang w:val="ru-RU"/>
        </w:rPr>
        <w:t>қудың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толық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кезеңіне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жеткілікті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әдебиеттері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қорының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болуы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жылы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аяқталғаннан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кейін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алушы</w:t>
      </w:r>
      <w:proofErr w:type="gramEnd"/>
      <w:r w:rsidRPr="00771439">
        <w:rPr>
          <w:rFonts w:ascii="Times New Roman" w:hAnsi="Times New Roman" w:cs="Times New Roman"/>
          <w:lang w:val="ru-RU"/>
        </w:rPr>
        <w:t>ға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транскрипт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берілуі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мерзі</w:t>
      </w:r>
      <w:proofErr w:type="gramStart"/>
      <w:r w:rsidRPr="00771439">
        <w:rPr>
          <w:rFonts w:ascii="Times New Roman" w:hAnsi="Times New Roman" w:cs="Times New Roman"/>
          <w:lang w:val="ru-RU"/>
        </w:rPr>
        <w:t>мі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ая</w:t>
      </w:r>
      <w:proofErr w:type="gramEnd"/>
      <w:r w:rsidRPr="00771439">
        <w:rPr>
          <w:rFonts w:ascii="Times New Roman" w:hAnsi="Times New Roman" w:cs="Times New Roman"/>
          <w:lang w:val="ru-RU"/>
        </w:rPr>
        <w:t>қталғаннан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кейін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алушыға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белгіленген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үлгідегі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диплом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берілуі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r w:rsidRPr="00771439">
        <w:rPr>
          <w:rFonts w:ascii="Times New Roman" w:hAnsi="Times New Roman" w:cs="Times New Roman"/>
          <w:lang w:val="ru-RU"/>
        </w:rPr>
        <w:t>төлем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жасау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тәртібі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шарттары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: </w:t>
      </w:r>
      <w:proofErr w:type="spellStart"/>
      <w:r w:rsidRPr="00771439">
        <w:rPr>
          <w:rFonts w:ascii="Times New Roman" w:hAnsi="Times New Roman" w:cs="Times New Roman"/>
          <w:lang w:val="ru-RU"/>
        </w:rPr>
        <w:t>тапсырыс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берілген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үшін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төлем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есеп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айырысу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шотына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көрсетілген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немесе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олардың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тиі</w:t>
      </w:r>
      <w:proofErr w:type="gramStart"/>
      <w:r w:rsidRPr="00771439">
        <w:rPr>
          <w:rFonts w:ascii="Times New Roman" w:hAnsi="Times New Roman" w:cs="Times New Roman"/>
          <w:lang w:val="ru-RU"/>
        </w:rPr>
        <w:t>ст</w:t>
      </w:r>
      <w:proofErr w:type="gramEnd"/>
      <w:r w:rsidRPr="00771439">
        <w:rPr>
          <w:rFonts w:ascii="Times New Roman" w:hAnsi="Times New Roman" w:cs="Times New Roman"/>
          <w:lang w:val="ru-RU"/>
        </w:rPr>
        <w:t>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кезеңі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орындалу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фактісі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негізінде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қолма</w:t>
      </w:r>
      <w:r w:rsidRPr="00102657">
        <w:rPr>
          <w:rFonts w:ascii="Times New Roman" w:hAnsi="Times New Roman" w:cs="Times New Roman"/>
          <w:lang w:val="ru-RU"/>
        </w:rPr>
        <w:t>-</w:t>
      </w:r>
      <w:r w:rsidRPr="00771439">
        <w:rPr>
          <w:rFonts w:ascii="Times New Roman" w:hAnsi="Times New Roman" w:cs="Times New Roman"/>
          <w:lang w:val="ru-RU"/>
        </w:rPr>
        <w:t>қол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ақшасыз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тәртіппен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аудару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арқылы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жүзеге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асырылады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proofErr w:type="gramStart"/>
      <w:r w:rsidRPr="00771439">
        <w:rPr>
          <w:rFonts w:ascii="Times New Roman" w:hAnsi="Times New Roman" w:cs="Times New Roman"/>
          <w:lang w:val="ru-RU"/>
        </w:rPr>
        <w:t>мамандарды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даярлау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ұйымымен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жасалған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қызметтерін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шартқа</w:t>
      </w:r>
      <w:r w:rsidRPr="00102657">
        <w:rPr>
          <w:rFonts w:ascii="Times New Roman" w:hAnsi="Times New Roman" w:cs="Times New Roman"/>
          <w:lang w:val="ru-RU"/>
        </w:rPr>
        <w:t xml:space="preserve">, Қазақстан Республикасының 2007 жылғы 27 </w:t>
      </w:r>
      <w:proofErr w:type="spellStart"/>
      <w:r w:rsidRPr="00102657">
        <w:rPr>
          <w:rFonts w:ascii="Times New Roman" w:hAnsi="Times New Roman" w:cs="Times New Roman"/>
          <w:lang w:val="ru-RU"/>
        </w:rPr>
        <w:t>шілдедегі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№ 319-</w:t>
      </w:r>
      <w:r w:rsidRPr="00771439">
        <w:rPr>
          <w:rFonts w:ascii="Times New Roman" w:hAnsi="Times New Roman" w:cs="Times New Roman"/>
        </w:rPr>
        <w:t>III</w:t>
      </w:r>
      <w:r w:rsidRPr="00102657">
        <w:rPr>
          <w:rFonts w:ascii="Times New Roman" w:hAnsi="Times New Roman" w:cs="Times New Roman"/>
          <w:lang w:val="ru-RU"/>
        </w:rPr>
        <w:t xml:space="preserve"> «</w:t>
      </w:r>
      <w:proofErr w:type="spellStart"/>
      <w:r w:rsidRPr="00102657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102657">
        <w:rPr>
          <w:rFonts w:ascii="Times New Roman" w:hAnsi="Times New Roman" w:cs="Times New Roman"/>
          <w:lang w:val="ru-RU"/>
        </w:rPr>
        <w:t>туралы</w:t>
      </w:r>
      <w:proofErr w:type="spellEnd"/>
      <w:r w:rsidRPr="00102657">
        <w:rPr>
          <w:rFonts w:ascii="Times New Roman" w:hAnsi="Times New Roman" w:cs="Times New Roman"/>
          <w:lang w:val="ru-RU"/>
        </w:rPr>
        <w:t>» Заңымен</w:t>
      </w:r>
      <w:r w:rsidRPr="00771439">
        <w:rPr>
          <w:rFonts w:ascii="Times New Roman" w:hAnsi="Times New Roman" w:cs="Times New Roman"/>
          <w:lang w:val="kk-KZ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Республикасының</w:t>
      </w:r>
      <w:r w:rsidRPr="00102657">
        <w:rPr>
          <w:rFonts w:ascii="Times New Roman" w:hAnsi="Times New Roman" w:cs="Times New Roman"/>
          <w:lang w:val="ru-RU"/>
        </w:rPr>
        <w:t xml:space="preserve"> «</w:t>
      </w:r>
      <w:r w:rsidRPr="00771439">
        <w:rPr>
          <w:rFonts w:ascii="Times New Roman" w:hAnsi="Times New Roman" w:cs="Times New Roman"/>
          <w:lang w:val="ru-RU"/>
        </w:rPr>
        <w:t>Халық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денсаулығы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сақтау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жүйесі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» </w:t>
      </w:r>
      <w:proofErr w:type="spellStart"/>
      <w:r w:rsidRPr="00771439">
        <w:rPr>
          <w:rFonts w:ascii="Times New Roman" w:hAnsi="Times New Roman" w:cs="Times New Roman"/>
          <w:lang w:val="ru-RU"/>
        </w:rPr>
        <w:t>кодексіне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, </w:t>
      </w:r>
      <w:r w:rsidRPr="00771439">
        <w:rPr>
          <w:rFonts w:ascii="Times New Roman" w:hAnsi="Times New Roman" w:cs="Times New Roman"/>
          <w:lang w:val="ru-RU"/>
        </w:rPr>
        <w:t>Қазақстан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Республикасы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Денсаулық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сақтау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министрін</w:t>
      </w:r>
      <w:proofErr w:type="gramEnd"/>
      <w:r w:rsidRPr="00771439">
        <w:rPr>
          <w:rFonts w:ascii="Times New Roman" w:hAnsi="Times New Roman" w:cs="Times New Roman"/>
          <w:lang w:val="ru-RU"/>
        </w:rPr>
        <w:t>ің</w:t>
      </w:r>
      <w:r w:rsidRPr="00102657">
        <w:rPr>
          <w:rFonts w:ascii="Times New Roman" w:hAnsi="Times New Roman" w:cs="Times New Roman"/>
          <w:lang w:val="ru-RU"/>
        </w:rPr>
        <w:t xml:space="preserve"> 2023 </w:t>
      </w:r>
      <w:r w:rsidRPr="00771439">
        <w:rPr>
          <w:rFonts w:ascii="Times New Roman" w:hAnsi="Times New Roman" w:cs="Times New Roman"/>
          <w:lang w:val="ru-RU"/>
        </w:rPr>
        <w:t>жылғы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102657">
        <w:rPr>
          <w:rFonts w:ascii="Times New Roman" w:hAnsi="Times New Roman" w:cs="Times New Roman"/>
          <w:lang w:val="ru-RU"/>
        </w:rPr>
        <w:t>9</w:t>
      </w:r>
      <w:proofErr w:type="gram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қаңтардағы</w:t>
      </w:r>
      <w:r w:rsidRPr="00102657">
        <w:rPr>
          <w:rFonts w:ascii="Times New Roman" w:hAnsi="Times New Roman" w:cs="Times New Roman"/>
          <w:lang w:val="ru-RU"/>
        </w:rPr>
        <w:t xml:space="preserve"> №4 </w:t>
      </w:r>
      <w:r w:rsidRPr="00771439">
        <w:rPr>
          <w:rFonts w:ascii="Times New Roman" w:hAnsi="Times New Roman" w:cs="Times New Roman"/>
          <w:lang w:val="ru-RU"/>
        </w:rPr>
        <w:t>бұйрығымен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бекітілген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медициналық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фармацевтикалық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мамандықтар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үлгілік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бағдарламаларына</w:t>
      </w:r>
      <w:r w:rsidRPr="00102657">
        <w:rPr>
          <w:rFonts w:ascii="Times New Roman" w:hAnsi="Times New Roman" w:cs="Times New Roman"/>
          <w:lang w:val="ru-RU"/>
        </w:rPr>
        <w:t xml:space="preserve">,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жергілікті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(</w:t>
      </w:r>
      <w:proofErr w:type="spellStart"/>
      <w:r w:rsidRPr="00771439">
        <w:rPr>
          <w:rFonts w:ascii="Times New Roman" w:hAnsi="Times New Roman" w:cs="Times New Roman"/>
          <w:lang w:val="ru-RU"/>
        </w:rPr>
        <w:t>ішкі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) </w:t>
      </w:r>
      <w:r w:rsidRPr="00771439">
        <w:rPr>
          <w:rFonts w:ascii="Times New Roman" w:hAnsi="Times New Roman" w:cs="Times New Roman"/>
          <w:lang w:val="ru-RU"/>
        </w:rPr>
        <w:t>құжаттарына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басшының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өкімдеріне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жүзеге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асырылады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. </w:t>
      </w:r>
      <w:r w:rsidRPr="00771439">
        <w:rPr>
          <w:rFonts w:ascii="Times New Roman" w:hAnsi="Times New Roman" w:cs="Times New Roman"/>
          <w:lang w:val="ru-RU"/>
        </w:rPr>
        <w:t>Бұл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ретте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Тапсырыс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беруші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алушының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оқу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процесіне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қатысуын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және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жоғарыда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көрсетілген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нормалар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мен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талаптар</w:t>
      </w:r>
      <w:proofErr w:type="gramEnd"/>
      <w:r w:rsidRPr="00771439">
        <w:rPr>
          <w:rFonts w:ascii="Times New Roman" w:hAnsi="Times New Roman" w:cs="Times New Roman"/>
          <w:lang w:val="ru-RU"/>
        </w:rPr>
        <w:t>ға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сәйкес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алуын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қамтамасыз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етеді</w:t>
      </w:r>
      <w:proofErr w:type="spellEnd"/>
      <w:r w:rsidRPr="00102657">
        <w:rPr>
          <w:rFonts w:ascii="Times New Roman" w:hAnsi="Times New Roman" w:cs="Times New Roman"/>
          <w:lang w:val="ru-RU"/>
        </w:rPr>
        <w:t>;</w:t>
      </w:r>
    </w:p>
    <w:p w:rsidR="00EC059E" w:rsidRPr="00102657" w:rsidRDefault="00EC059E" w:rsidP="00EC059E">
      <w:pPr>
        <w:pStyle w:val="a"/>
        <w:jc w:val="both"/>
        <w:rPr>
          <w:rFonts w:ascii="Times New Roman" w:hAnsi="Times New Roman" w:cs="Times New Roman"/>
          <w:lang w:val="ru-RU"/>
        </w:rPr>
      </w:pPr>
      <w:proofErr w:type="spellStart"/>
      <w:r w:rsidRPr="00771439">
        <w:rPr>
          <w:rFonts w:ascii="Times New Roman" w:hAnsi="Times New Roman" w:cs="Times New Roman"/>
          <w:lang w:val="ru-RU"/>
        </w:rPr>
        <w:t>шарт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бойынша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қызметтерді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ұйымы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ұсынған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білім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беру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қызметтерін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көрсету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туралы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gramStart"/>
      <w:r w:rsidRPr="00771439">
        <w:rPr>
          <w:rFonts w:ascii="Times New Roman" w:hAnsi="Times New Roman" w:cs="Times New Roman"/>
          <w:lang w:val="ru-RU"/>
        </w:rPr>
        <w:t>шарт</w:t>
      </w:r>
      <w:proofErr w:type="gramEnd"/>
      <w:r w:rsidRPr="00771439">
        <w:rPr>
          <w:rFonts w:ascii="Times New Roman" w:hAnsi="Times New Roman" w:cs="Times New Roman"/>
          <w:lang w:val="ru-RU"/>
        </w:rPr>
        <w:t>қа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қол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қойылған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r w:rsidRPr="00771439">
        <w:rPr>
          <w:rFonts w:ascii="Times New Roman" w:hAnsi="Times New Roman" w:cs="Times New Roman"/>
          <w:lang w:val="ru-RU"/>
        </w:rPr>
        <w:t>сәттен</w:t>
      </w:r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бастап</w:t>
      </w:r>
      <w:proofErr w:type="spellEnd"/>
      <w:r w:rsidRPr="00102657">
        <w:rPr>
          <w:rFonts w:ascii="Times New Roman" w:hAnsi="Times New Roman" w:cs="Times New Roman"/>
          <w:lang w:val="ru-RU"/>
        </w:rPr>
        <w:t xml:space="preserve"> </w:t>
      </w:r>
      <w:proofErr w:type="spellStart"/>
      <w:r w:rsidRPr="00771439">
        <w:rPr>
          <w:rFonts w:ascii="Times New Roman" w:hAnsi="Times New Roman" w:cs="Times New Roman"/>
          <w:lang w:val="ru-RU"/>
        </w:rPr>
        <w:t>басталады</w:t>
      </w:r>
      <w:proofErr w:type="spellEnd"/>
      <w:r w:rsidRPr="00102657">
        <w:rPr>
          <w:rFonts w:ascii="Times New Roman" w:hAnsi="Times New Roman" w:cs="Times New Roman"/>
          <w:lang w:val="ru-RU"/>
        </w:rPr>
        <w:t>.</w:t>
      </w: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EC059E" w:rsidRPr="00102657" w:rsidRDefault="00EC059E" w:rsidP="00EC059E">
      <w:pPr>
        <w:autoSpaceDE w:val="0"/>
        <w:autoSpaceDN w:val="0"/>
        <w:adjustRightInd w:val="0"/>
        <w:spacing w:line="276" w:lineRule="auto"/>
        <w:jc w:val="both"/>
        <w:rPr>
          <w:rFonts w:eastAsia="Calibri"/>
          <w:color w:val="262626"/>
          <w:sz w:val="22"/>
          <w:szCs w:val="22"/>
        </w:rPr>
      </w:pPr>
    </w:p>
    <w:p w:rsidR="00CA1CC7" w:rsidRPr="00102657" w:rsidRDefault="00DB1636" w:rsidP="0070690F">
      <w:pPr>
        <w:spacing w:line="276" w:lineRule="auto"/>
        <w:rPr>
          <w:sz w:val="22"/>
          <w:szCs w:val="22"/>
        </w:rPr>
      </w:pPr>
      <w:r w:rsidRPr="00102657">
        <w:rPr>
          <w:sz w:val="22"/>
          <w:szCs w:val="22"/>
        </w:rPr>
        <w:t xml:space="preserve">                                </w:t>
      </w:r>
      <w:r w:rsidR="0070690F" w:rsidRPr="00102657">
        <w:rPr>
          <w:sz w:val="22"/>
          <w:szCs w:val="22"/>
        </w:rPr>
        <w:t xml:space="preserve">                            </w:t>
      </w:r>
    </w:p>
    <w:sectPr w:rsidR="00CA1CC7" w:rsidRPr="00102657" w:rsidSect="00CA1CC7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DF631C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06E0864"/>
    <w:multiLevelType w:val="hybridMultilevel"/>
    <w:tmpl w:val="2B303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BC70CD"/>
    <w:multiLevelType w:val="hybridMultilevel"/>
    <w:tmpl w:val="8EF2747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savePreviewPicture/>
  <w:compat/>
  <w:rsids>
    <w:rsidRoot w:val="004C61E2"/>
    <w:rsid w:val="00017E62"/>
    <w:rsid w:val="000C5779"/>
    <w:rsid w:val="00102657"/>
    <w:rsid w:val="00131FE0"/>
    <w:rsid w:val="001735AE"/>
    <w:rsid w:val="00266B95"/>
    <w:rsid w:val="003333BD"/>
    <w:rsid w:val="00433500"/>
    <w:rsid w:val="004C61E2"/>
    <w:rsid w:val="005D1BD5"/>
    <w:rsid w:val="005F269F"/>
    <w:rsid w:val="0061722A"/>
    <w:rsid w:val="006D6AC1"/>
    <w:rsid w:val="0070690F"/>
    <w:rsid w:val="00771439"/>
    <w:rsid w:val="008B1955"/>
    <w:rsid w:val="00931F38"/>
    <w:rsid w:val="009B51C3"/>
    <w:rsid w:val="009D67A0"/>
    <w:rsid w:val="00CA1CC7"/>
    <w:rsid w:val="00CC1E5F"/>
    <w:rsid w:val="00CF5392"/>
    <w:rsid w:val="00CF7772"/>
    <w:rsid w:val="00D35D58"/>
    <w:rsid w:val="00DB1636"/>
    <w:rsid w:val="00EC059E"/>
    <w:rsid w:val="00EC69DC"/>
    <w:rsid w:val="00EE56D6"/>
    <w:rsid w:val="00EF1FB7"/>
    <w:rsid w:val="00F2424C"/>
    <w:rsid w:val="00F81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61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DB16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EC059E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DB16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DB1636"/>
    <w:pPr>
      <w:ind w:left="720"/>
      <w:contextualSpacing/>
    </w:pPr>
  </w:style>
  <w:style w:type="character" w:customStyle="1" w:styleId="ezkurwreuab5ozgtqnkl">
    <w:name w:val="ezkurwreuab5ozgtqnkl"/>
    <w:basedOn w:val="a1"/>
    <w:rsid w:val="00131FE0"/>
  </w:style>
  <w:style w:type="character" w:customStyle="1" w:styleId="30">
    <w:name w:val="Заголовок 3 Знак"/>
    <w:basedOn w:val="a1"/>
    <w:link w:val="3"/>
    <w:uiPriority w:val="9"/>
    <w:rsid w:val="00EC059E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a">
    <w:name w:val="List Bullet"/>
    <w:basedOn w:val="a0"/>
    <w:uiPriority w:val="99"/>
    <w:unhideWhenUsed/>
    <w:rsid w:val="00EC059E"/>
    <w:pPr>
      <w:numPr>
        <w:numId w:val="3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table" w:styleId="a5">
    <w:name w:val="Table Grid"/>
    <w:basedOn w:val="a2"/>
    <w:uiPriority w:val="59"/>
    <w:rsid w:val="00EC059E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uiPriority w:val="99"/>
    <w:semiHidden/>
    <w:unhideWhenUsed/>
    <w:rsid w:val="00EC05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C059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1"/>
    <w:rsid w:val="00EC059E"/>
  </w:style>
  <w:style w:type="paragraph" w:styleId="a6">
    <w:name w:val="No Spacing"/>
    <w:uiPriority w:val="1"/>
    <w:qFormat/>
    <w:rsid w:val="00CF7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dcterms:created xsi:type="dcterms:W3CDTF">2026-10-27T04:42:00Z</dcterms:created>
  <dcterms:modified xsi:type="dcterms:W3CDTF">2026-10-27T05:33:00Z</dcterms:modified>
</cp:coreProperties>
</file>