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1AE" w:rsidRPr="000474CC" w:rsidRDefault="001A31AE" w:rsidP="001A31A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D4E">
        <w:rPr>
          <w:rFonts w:ascii="Times New Roman" w:hAnsi="Times New Roman" w:cs="Times New Roman"/>
          <w:b/>
          <w:sz w:val="28"/>
          <w:szCs w:val="28"/>
        </w:rPr>
        <w:t xml:space="preserve">Жалюзи вертикальные, из полиэстера, 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18</w:t>
      </w:r>
      <w:r w:rsidRPr="00665D4E">
        <w:rPr>
          <w:rFonts w:ascii="Times New Roman" w:hAnsi="Times New Roman" w:cs="Times New Roman"/>
          <w:b/>
          <w:sz w:val="28"/>
          <w:szCs w:val="28"/>
        </w:rPr>
        <w:t xml:space="preserve"> штук жалюзи </w:t>
      </w:r>
      <w:r>
        <w:rPr>
          <w:rFonts w:ascii="Times New Roman" w:hAnsi="Times New Roman" w:cs="Times New Roman"/>
          <w:b/>
          <w:sz w:val="28"/>
          <w:szCs w:val="28"/>
        </w:rPr>
        <w:t>- с</w:t>
      </w:r>
      <w:r w:rsidRPr="000474CC">
        <w:rPr>
          <w:rFonts w:ascii="Times New Roman" w:hAnsi="Times New Roman" w:cs="Times New Roman"/>
          <w:b/>
          <w:sz w:val="28"/>
          <w:szCs w:val="28"/>
        </w:rPr>
        <w:t>редство управления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0474CC">
        <w:rPr>
          <w:rFonts w:ascii="Times New Roman" w:hAnsi="Times New Roman" w:cs="Times New Roman"/>
          <w:b/>
          <w:sz w:val="28"/>
          <w:szCs w:val="28"/>
        </w:rPr>
        <w:t>Цепочка</w:t>
      </w:r>
      <w:r>
        <w:rPr>
          <w:rFonts w:ascii="Times New Roman" w:hAnsi="Times New Roman" w:cs="Times New Roman"/>
          <w:b/>
          <w:sz w:val="28"/>
          <w:szCs w:val="28"/>
        </w:rPr>
        <w:t>, в</w:t>
      </w:r>
      <w:r w:rsidRPr="000474CC">
        <w:rPr>
          <w:rFonts w:ascii="Times New Roman" w:hAnsi="Times New Roman" w:cs="Times New Roman"/>
          <w:b/>
          <w:sz w:val="28"/>
          <w:szCs w:val="28"/>
        </w:rPr>
        <w:t>ариант монтажа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0474CC">
        <w:rPr>
          <w:rFonts w:ascii="Times New Roman" w:hAnsi="Times New Roman" w:cs="Times New Roman"/>
          <w:b/>
          <w:sz w:val="28"/>
          <w:szCs w:val="28"/>
        </w:rPr>
        <w:t>К потолку или к стене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1A31AE" w:rsidRDefault="001A31AE" w:rsidP="001A31AE">
      <w:pPr>
        <w:rPr>
          <w:rFonts w:ascii="Times New Roman" w:hAnsi="Times New Roman" w:cs="Times New Roman"/>
          <w:b/>
          <w:sz w:val="28"/>
          <w:szCs w:val="28"/>
        </w:rPr>
      </w:pPr>
      <w:r w:rsidRPr="00665D4E">
        <w:rPr>
          <w:rFonts w:ascii="Times New Roman" w:hAnsi="Times New Roman" w:cs="Times New Roman"/>
          <w:b/>
          <w:sz w:val="28"/>
          <w:szCs w:val="28"/>
        </w:rPr>
        <w:t>за счет поставщика (в стоимость жалюзи входит монтаж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A31AE" w:rsidRDefault="001A31AE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Поставщик должен сделать замер, доставку, установку. Цвет согласовать с заказчиком!</w:t>
      </w:r>
    </w:p>
    <w:p w:rsidR="001A31AE" w:rsidRDefault="001A31AE" w:rsidP="001A31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В </w:t>
      </w:r>
      <w:r w:rsidRPr="006D2D52">
        <w:rPr>
          <w:rFonts w:ascii="Times New Roman" w:hAnsi="Times New Roman" w:cs="Times New Roman"/>
          <w:b/>
          <w:sz w:val="28"/>
          <w:szCs w:val="28"/>
          <w:lang w:val="kk-KZ"/>
        </w:rPr>
        <w:t>стоимость входит все расходы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 изготовлению и установке жалюзи</w:t>
      </w:r>
    </w:p>
    <w:p w:rsidR="001A31AE" w:rsidRDefault="001A31AE" w:rsidP="001A31AE">
      <w:pPr>
        <w:rPr>
          <w:rFonts w:ascii="Times New Roman" w:hAnsi="Times New Roman" w:cs="Times New Roman"/>
          <w:b/>
          <w:sz w:val="28"/>
          <w:szCs w:val="28"/>
        </w:rPr>
      </w:pPr>
      <w:r w:rsidRPr="00C30748">
        <w:rPr>
          <w:rFonts w:ascii="Times New Roman" w:hAnsi="Times New Roman" w:cs="Times New Roman"/>
          <w:b/>
          <w:sz w:val="28"/>
          <w:szCs w:val="28"/>
        </w:rPr>
        <w:t xml:space="preserve">Жалюзи </w:t>
      </w:r>
      <w:r>
        <w:rPr>
          <w:rFonts w:ascii="Times New Roman" w:hAnsi="Times New Roman" w:cs="Times New Roman"/>
          <w:b/>
          <w:sz w:val="28"/>
          <w:szCs w:val="28"/>
        </w:rPr>
        <w:t>вертикальные –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18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шт</w:t>
      </w:r>
      <w:proofErr w:type="spellEnd"/>
    </w:p>
    <w:p w:rsidR="001A31AE" w:rsidRDefault="001A31AE" w:rsidP="001A31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Размер:</w:t>
      </w:r>
    </w:p>
    <w:p w:rsidR="001A31AE" w:rsidRDefault="001A31AE" w:rsidP="001A31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F4748">
        <w:rPr>
          <w:rFonts w:ascii="Times New Roman" w:hAnsi="Times New Roman" w:cs="Times New Roman"/>
          <w:b/>
          <w:sz w:val="28"/>
          <w:szCs w:val="28"/>
        </w:rPr>
        <w:t xml:space="preserve">Высота: </w:t>
      </w:r>
      <w:r w:rsidR="000D3AA1">
        <w:rPr>
          <w:rFonts w:ascii="Times New Roman" w:hAnsi="Times New Roman" w:cs="Times New Roman"/>
          <w:b/>
          <w:sz w:val="28"/>
          <w:szCs w:val="28"/>
        </w:rPr>
        <w:t>1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80</w:t>
      </w:r>
      <w:r w:rsidRPr="00EF4748">
        <w:rPr>
          <w:rFonts w:ascii="Times New Roman" w:hAnsi="Times New Roman" w:cs="Times New Roman"/>
          <w:b/>
          <w:sz w:val="28"/>
          <w:szCs w:val="28"/>
        </w:rPr>
        <w:t xml:space="preserve">см Ширина: </w:t>
      </w:r>
      <w:r w:rsidR="00874693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8</w:t>
      </w:r>
      <w:r w:rsidR="00874693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Pr="00EF4748">
        <w:rPr>
          <w:rFonts w:ascii="Times New Roman" w:hAnsi="Times New Roman" w:cs="Times New Roman"/>
          <w:b/>
          <w:sz w:val="28"/>
          <w:szCs w:val="28"/>
        </w:rPr>
        <w:t>см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, количество 17 штук.</w:t>
      </w:r>
    </w:p>
    <w:p w:rsidR="00874693" w:rsidRDefault="00874693" w:rsidP="0087469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F4748">
        <w:rPr>
          <w:rFonts w:ascii="Times New Roman" w:hAnsi="Times New Roman" w:cs="Times New Roman"/>
          <w:b/>
          <w:sz w:val="28"/>
          <w:szCs w:val="28"/>
        </w:rPr>
        <w:t xml:space="preserve">Высота: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80</w:t>
      </w:r>
      <w:r w:rsidRPr="00EF4748">
        <w:rPr>
          <w:rFonts w:ascii="Times New Roman" w:hAnsi="Times New Roman" w:cs="Times New Roman"/>
          <w:b/>
          <w:sz w:val="28"/>
          <w:szCs w:val="28"/>
        </w:rPr>
        <w:t xml:space="preserve">см Ширина: 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60</w:t>
      </w:r>
      <w:r w:rsidRPr="00EF4748">
        <w:rPr>
          <w:rFonts w:ascii="Times New Roman" w:hAnsi="Times New Roman" w:cs="Times New Roman"/>
          <w:b/>
          <w:sz w:val="28"/>
          <w:szCs w:val="28"/>
        </w:rPr>
        <w:t>см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, количество 1 штук.</w:t>
      </w:r>
    </w:p>
    <w:p w:rsidR="000D3AA1" w:rsidRDefault="000D3AA1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A31AE" w:rsidRPr="00BC700B" w:rsidRDefault="001A31AE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C700B">
        <w:rPr>
          <w:rFonts w:ascii="Times New Roman" w:hAnsi="Times New Roman" w:cs="Times New Roman"/>
          <w:b/>
          <w:sz w:val="28"/>
          <w:szCs w:val="28"/>
          <w:lang w:val="kk-KZ"/>
        </w:rPr>
        <w:t>Тік Жалюзи-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18</w:t>
      </w:r>
      <w:r w:rsidRPr="00BC70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дана</w:t>
      </w:r>
    </w:p>
    <w:p w:rsidR="001A31AE" w:rsidRPr="00BC700B" w:rsidRDefault="001A31AE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C700B">
        <w:rPr>
          <w:rFonts w:ascii="Times New Roman" w:hAnsi="Times New Roman" w:cs="Times New Roman"/>
          <w:b/>
          <w:sz w:val="28"/>
          <w:szCs w:val="28"/>
          <w:lang w:val="kk-KZ"/>
        </w:rPr>
        <w:t>Өлшемі:</w:t>
      </w:r>
    </w:p>
    <w:p w:rsidR="001A31AE" w:rsidRPr="00BC700B" w:rsidRDefault="00874693" w:rsidP="001A31AE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>Биіктігі: 1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0 </w:t>
      </w:r>
      <w:r w:rsidR="001A31AE" w:rsidRPr="00BC70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см ені: 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18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="001A31AE" w:rsidRPr="00BC70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саны 17 дана. </w:t>
      </w:r>
    </w:p>
    <w:p w:rsidR="001A31AE" w:rsidRDefault="000D3AA1" w:rsidP="000D3AA1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>Биіктігі: 18</w:t>
      </w:r>
      <w:r w:rsidR="00874693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1A31AE" w:rsidRPr="00BC70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 ені: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60</w:t>
      </w:r>
      <w:r w:rsidR="001A31AE" w:rsidRPr="00BC70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, саны 1 дана</w:t>
      </w:r>
    </w:p>
    <w:p w:rsidR="00874693" w:rsidRPr="00C90402" w:rsidRDefault="00874693" w:rsidP="001A31AE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A31AE" w:rsidRPr="00C90402" w:rsidRDefault="001A31AE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0402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Тік жалюзи, полиэстерден, </w:t>
      </w:r>
      <w:r w:rsidR="000D3AA1">
        <w:rPr>
          <w:rFonts w:ascii="Times New Roman" w:hAnsi="Times New Roman" w:cs="Times New Roman"/>
          <w:b/>
          <w:sz w:val="28"/>
          <w:szCs w:val="28"/>
          <w:lang w:val="kk-KZ"/>
        </w:rPr>
        <w:t>18</w:t>
      </w:r>
      <w:bookmarkStart w:id="0" w:name="_GoBack"/>
      <w:bookmarkEnd w:id="0"/>
      <w:r w:rsidRPr="00C9040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дана жалюзи-басқару құралы-тізбек, монтаждау нұсқасы-төбеге немесе қабырғаға,</w:t>
      </w:r>
    </w:p>
    <w:p w:rsidR="001A31AE" w:rsidRPr="005F4EEC" w:rsidRDefault="001A31AE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F4EEC">
        <w:rPr>
          <w:rFonts w:ascii="Times New Roman" w:hAnsi="Times New Roman" w:cs="Times New Roman"/>
          <w:b/>
          <w:sz w:val="28"/>
          <w:szCs w:val="28"/>
          <w:lang w:val="kk-KZ"/>
        </w:rPr>
        <w:t>жеткізушінің есебінен (жалюзи құнына монтаж кіреді)</w:t>
      </w:r>
    </w:p>
    <w:p w:rsidR="001A31AE" w:rsidRPr="005F4EEC" w:rsidRDefault="001A31AE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F4EEC">
        <w:rPr>
          <w:rFonts w:ascii="Times New Roman" w:hAnsi="Times New Roman" w:cs="Times New Roman"/>
          <w:b/>
          <w:sz w:val="28"/>
          <w:szCs w:val="28"/>
          <w:lang w:val="kk-KZ"/>
        </w:rPr>
        <w:t>Жеткізуші өлшеу, жеткізу, орнату керек. Түс Тапсырыс берушімен келісіледі!</w:t>
      </w:r>
    </w:p>
    <w:p w:rsidR="001A31AE" w:rsidRPr="00F97238" w:rsidRDefault="001A31AE" w:rsidP="001A31A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F4EEC">
        <w:rPr>
          <w:rFonts w:ascii="Times New Roman" w:hAnsi="Times New Roman" w:cs="Times New Roman"/>
          <w:b/>
          <w:sz w:val="28"/>
          <w:szCs w:val="28"/>
          <w:lang w:val="kk-KZ"/>
        </w:rPr>
        <w:t>Бағаға жалюзи жасау және орнату бойынша барлық шығындар кіреді</w:t>
      </w:r>
    </w:p>
    <w:p w:rsidR="00BA7274" w:rsidRPr="001A31AE" w:rsidRDefault="00BA7274">
      <w:pPr>
        <w:rPr>
          <w:lang w:val="kk-KZ"/>
        </w:rPr>
      </w:pPr>
    </w:p>
    <w:sectPr w:rsidR="00BA7274" w:rsidRPr="001A31AE" w:rsidSect="00372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C5953"/>
    <w:multiLevelType w:val="hybridMultilevel"/>
    <w:tmpl w:val="A6604C1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A31AE"/>
    <w:rsid w:val="000D3AA1"/>
    <w:rsid w:val="001A31AE"/>
    <w:rsid w:val="00874693"/>
    <w:rsid w:val="00BA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F31E"/>
  <w15:docId w15:val="{9113AF6D-13BC-49D2-87D5-65499F1FA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1A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4</cp:revision>
  <dcterms:created xsi:type="dcterms:W3CDTF">2025-09-16T12:06:00Z</dcterms:created>
  <dcterms:modified xsi:type="dcterms:W3CDTF">2026-10-21T13:33:00Z</dcterms:modified>
</cp:coreProperties>
</file>