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291D48" w14:textId="6012DB1C" w:rsidR="00E86D1F" w:rsidRPr="009D053E" w:rsidRDefault="00E86D1F" w:rsidP="00E86D1F">
      <w:pPr>
        <w:spacing w:after="0" w:line="240" w:lineRule="auto"/>
        <w:ind w:firstLine="709"/>
        <w:jc w:val="center"/>
        <w:rPr>
          <w:rFonts w:ascii="Times New Roman" w:hAnsi="Times New Roman" w:cs="Times New Roman"/>
          <w:b/>
          <w:sz w:val="28"/>
          <w:szCs w:val="28"/>
        </w:rPr>
      </w:pPr>
      <w:r w:rsidRPr="009D053E">
        <w:rPr>
          <w:rFonts w:ascii="Times New Roman" w:hAnsi="Times New Roman" w:cs="Times New Roman"/>
          <w:b/>
          <w:sz w:val="28"/>
          <w:szCs w:val="28"/>
        </w:rPr>
        <w:t xml:space="preserve">Техническая спецификация на проведение обучения по </w:t>
      </w:r>
      <w:r w:rsidR="003C5F9F" w:rsidRPr="009D053E">
        <w:rPr>
          <w:rFonts w:ascii="Times New Roman" w:hAnsi="Times New Roman" w:cs="Times New Roman"/>
          <w:b/>
          <w:sz w:val="28"/>
          <w:szCs w:val="28"/>
        </w:rPr>
        <w:t>повышению квалификации</w:t>
      </w:r>
      <w:r w:rsidRPr="009D053E">
        <w:rPr>
          <w:rFonts w:ascii="Times New Roman" w:hAnsi="Times New Roman" w:cs="Times New Roman"/>
          <w:b/>
          <w:sz w:val="28"/>
          <w:szCs w:val="28"/>
        </w:rPr>
        <w:t xml:space="preserve">: </w:t>
      </w:r>
    </w:p>
    <w:p w14:paraId="5E55444C" w14:textId="77777777" w:rsidR="00E86D1F" w:rsidRPr="009D053E" w:rsidRDefault="00E86D1F" w:rsidP="00E86D1F">
      <w:pPr>
        <w:spacing w:after="0" w:line="20" w:lineRule="atLeast"/>
        <w:ind w:firstLine="708"/>
        <w:jc w:val="both"/>
        <w:rPr>
          <w:rFonts w:ascii="Times New Roman" w:hAnsi="Times New Roman" w:cs="Times New Roman"/>
          <w:b/>
          <w:color w:val="000000"/>
          <w:sz w:val="28"/>
          <w:szCs w:val="28"/>
          <w:lang w:val="kk-KZ"/>
        </w:rPr>
      </w:pPr>
    </w:p>
    <w:p w14:paraId="4DB8C816" w14:textId="78130666" w:rsidR="00E86D1F" w:rsidRPr="009D053E" w:rsidRDefault="00FA3647" w:rsidP="00750306">
      <w:pPr>
        <w:spacing w:after="0" w:line="20" w:lineRule="atLeast"/>
        <w:ind w:firstLine="709"/>
        <w:jc w:val="center"/>
        <w:rPr>
          <w:rFonts w:ascii="Times New Roman" w:hAnsi="Times New Roman" w:cs="Times New Roman"/>
          <w:b/>
          <w:sz w:val="28"/>
          <w:szCs w:val="28"/>
          <w:lang w:val="kk-KZ"/>
        </w:rPr>
      </w:pPr>
      <w:r w:rsidRPr="009D053E">
        <w:rPr>
          <w:rFonts w:ascii="Times New Roman" w:hAnsi="Times New Roman" w:cs="Times New Roman"/>
          <w:b/>
          <w:color w:val="000000"/>
          <w:sz w:val="28"/>
          <w:szCs w:val="28"/>
          <w:lang w:val="kk-KZ"/>
        </w:rPr>
        <w:t>Тема обучение</w:t>
      </w:r>
      <w:r w:rsidR="00E86D1F" w:rsidRPr="009D053E">
        <w:rPr>
          <w:rFonts w:ascii="Times New Roman" w:hAnsi="Times New Roman" w:cs="Times New Roman"/>
          <w:b/>
          <w:color w:val="000000"/>
          <w:sz w:val="28"/>
          <w:szCs w:val="28"/>
          <w:lang w:val="kk-KZ"/>
        </w:rPr>
        <w:t>: «</w:t>
      </w:r>
      <w:r w:rsidR="009D053E" w:rsidRPr="009D053E">
        <w:rPr>
          <w:rFonts w:ascii="Times New Roman" w:hAnsi="Times New Roman" w:cs="Times New Roman"/>
          <w:b/>
          <w:sz w:val="28"/>
          <w:szCs w:val="28"/>
          <w:lang w:val="kk-KZ"/>
        </w:rPr>
        <w:t>Ранняя диагностика злокачественных новообразований</w:t>
      </w:r>
      <w:r w:rsidR="00E86D1F" w:rsidRPr="009D053E">
        <w:rPr>
          <w:rFonts w:ascii="Times New Roman" w:hAnsi="Times New Roman" w:cs="Times New Roman"/>
          <w:b/>
          <w:color w:val="000000"/>
          <w:sz w:val="28"/>
          <w:szCs w:val="28"/>
          <w:lang w:val="kk-KZ"/>
        </w:rPr>
        <w:t>»</w:t>
      </w:r>
    </w:p>
    <w:p w14:paraId="7DBE47A3" w14:textId="77777777" w:rsidR="00E86D1F" w:rsidRPr="009D053E" w:rsidRDefault="00E86D1F" w:rsidP="00DF2F04">
      <w:pPr>
        <w:spacing w:after="0" w:line="20" w:lineRule="atLeast"/>
        <w:jc w:val="both"/>
        <w:rPr>
          <w:rFonts w:ascii="Times New Roman" w:hAnsi="Times New Roman" w:cs="Times New Roman"/>
          <w:b/>
          <w:color w:val="000000"/>
          <w:sz w:val="28"/>
          <w:szCs w:val="28"/>
          <w:lang w:val="kk-KZ"/>
        </w:rPr>
      </w:pPr>
    </w:p>
    <w:p w14:paraId="7DA26D31" w14:textId="77777777" w:rsidR="00D2239A" w:rsidRPr="009D053E" w:rsidRDefault="00E86D1F" w:rsidP="00636AD6">
      <w:pPr>
        <w:spacing w:after="0" w:line="20" w:lineRule="atLeast"/>
        <w:jc w:val="both"/>
        <w:rPr>
          <w:rFonts w:ascii="Times New Roman" w:hAnsi="Times New Roman" w:cs="Times New Roman"/>
          <w:bCs/>
          <w:sz w:val="28"/>
          <w:szCs w:val="28"/>
          <w:lang w:val="kk-KZ"/>
        </w:rPr>
      </w:pPr>
      <w:r w:rsidRPr="009D053E">
        <w:rPr>
          <w:rFonts w:ascii="Times New Roman" w:hAnsi="Times New Roman" w:cs="Times New Roman"/>
          <w:bCs/>
          <w:color w:val="000000"/>
          <w:sz w:val="28"/>
          <w:szCs w:val="28"/>
          <w:lang w:val="kk-KZ"/>
        </w:rPr>
        <w:t xml:space="preserve">Обучение – </w:t>
      </w:r>
      <w:r w:rsidR="00D2239A" w:rsidRPr="009D053E">
        <w:rPr>
          <w:rFonts w:ascii="Times New Roman" w:hAnsi="Times New Roman" w:cs="Times New Roman"/>
          <w:bCs/>
          <w:color w:val="000000"/>
          <w:sz w:val="28"/>
          <w:szCs w:val="28"/>
          <w:lang w:val="kk-KZ"/>
        </w:rPr>
        <w:t xml:space="preserve">проводится  по заявке Заказчика </w:t>
      </w:r>
      <w:r w:rsidR="00D2239A" w:rsidRPr="009D053E">
        <w:rPr>
          <w:rFonts w:ascii="Times New Roman" w:hAnsi="Times New Roman" w:cs="Times New Roman"/>
          <w:bCs/>
          <w:sz w:val="28"/>
          <w:szCs w:val="28"/>
          <w:lang w:val="kk-KZ"/>
        </w:rPr>
        <w:t>в течении 15 календарных дней</w:t>
      </w:r>
    </w:p>
    <w:p w14:paraId="31640D43" w14:textId="110A1729" w:rsidR="00E86D1F" w:rsidRPr="009D053E" w:rsidRDefault="00E86D1F" w:rsidP="00636AD6">
      <w:pPr>
        <w:spacing w:after="0" w:line="20" w:lineRule="atLeast"/>
        <w:jc w:val="both"/>
        <w:rPr>
          <w:rFonts w:ascii="Times New Roman" w:hAnsi="Times New Roman" w:cs="Times New Roman"/>
          <w:bCs/>
          <w:color w:val="000000"/>
          <w:sz w:val="28"/>
          <w:szCs w:val="28"/>
        </w:rPr>
      </w:pPr>
      <w:r w:rsidRPr="009D053E">
        <w:rPr>
          <w:rFonts w:ascii="Times New Roman" w:hAnsi="Times New Roman" w:cs="Times New Roman"/>
          <w:bCs/>
          <w:color w:val="000000"/>
          <w:sz w:val="28"/>
          <w:szCs w:val="28"/>
          <w:lang w:val="kk-KZ"/>
        </w:rPr>
        <w:t>Количество</w:t>
      </w:r>
      <w:bookmarkStart w:id="0" w:name="_GoBack"/>
      <w:bookmarkEnd w:id="0"/>
      <w:r w:rsidRPr="009D053E">
        <w:rPr>
          <w:rFonts w:ascii="Times New Roman" w:hAnsi="Times New Roman" w:cs="Times New Roman"/>
          <w:bCs/>
          <w:color w:val="000000"/>
          <w:sz w:val="28"/>
          <w:szCs w:val="28"/>
          <w:lang w:val="kk-KZ"/>
        </w:rPr>
        <w:t xml:space="preserve"> сотрудников:</w:t>
      </w:r>
      <w:r w:rsidR="00B7358C" w:rsidRPr="009D053E">
        <w:rPr>
          <w:rFonts w:ascii="Times New Roman" w:hAnsi="Times New Roman" w:cs="Times New Roman"/>
          <w:bCs/>
          <w:color w:val="000000"/>
          <w:sz w:val="28"/>
          <w:szCs w:val="28"/>
          <w:lang w:val="kk-KZ"/>
        </w:rPr>
        <w:t xml:space="preserve"> </w:t>
      </w:r>
      <w:r w:rsidR="009D053E" w:rsidRPr="009D053E">
        <w:rPr>
          <w:rFonts w:ascii="Times New Roman" w:hAnsi="Times New Roman" w:cs="Times New Roman"/>
          <w:bCs/>
          <w:color w:val="000000"/>
          <w:sz w:val="28"/>
          <w:szCs w:val="28"/>
          <w:lang w:val="kk-KZ"/>
        </w:rPr>
        <w:t>1</w:t>
      </w:r>
      <w:r w:rsidR="005C12B0" w:rsidRPr="009D053E">
        <w:rPr>
          <w:rFonts w:ascii="Times New Roman" w:hAnsi="Times New Roman" w:cs="Times New Roman"/>
          <w:bCs/>
          <w:color w:val="000000"/>
          <w:sz w:val="28"/>
          <w:szCs w:val="28"/>
          <w:lang w:val="kk-KZ"/>
        </w:rPr>
        <w:t xml:space="preserve"> </w:t>
      </w:r>
      <w:r w:rsidR="008D5078" w:rsidRPr="009D053E">
        <w:rPr>
          <w:rFonts w:ascii="Times New Roman" w:hAnsi="Times New Roman" w:cs="Times New Roman"/>
          <w:bCs/>
          <w:color w:val="000000"/>
          <w:sz w:val="28"/>
          <w:szCs w:val="28"/>
          <w:lang w:val="kk-KZ"/>
        </w:rPr>
        <w:t>слушател</w:t>
      </w:r>
      <w:r w:rsidR="009D053E">
        <w:rPr>
          <w:rFonts w:ascii="Times New Roman" w:hAnsi="Times New Roman" w:cs="Times New Roman"/>
          <w:bCs/>
          <w:color w:val="000000"/>
          <w:sz w:val="28"/>
          <w:szCs w:val="28"/>
          <w:lang w:val="kk-KZ"/>
        </w:rPr>
        <w:t>ь</w:t>
      </w:r>
    </w:p>
    <w:p w14:paraId="2C5BCDD0" w14:textId="77777777" w:rsidR="00E86D1F" w:rsidRPr="009D053E" w:rsidRDefault="00E86D1F" w:rsidP="00636AD6">
      <w:pPr>
        <w:spacing w:after="0" w:line="240" w:lineRule="auto"/>
        <w:rPr>
          <w:rFonts w:ascii="Times New Roman" w:hAnsi="Times New Roman" w:cs="Times New Roman"/>
          <w:i/>
          <w:sz w:val="28"/>
          <w:szCs w:val="28"/>
        </w:rPr>
      </w:pPr>
    </w:p>
    <w:p w14:paraId="36CB5F85" w14:textId="11B79017" w:rsidR="005C6479" w:rsidRPr="005C6479" w:rsidRDefault="005C6479" w:rsidP="005C6479">
      <w:pPr>
        <w:jc w:val="center"/>
        <w:rPr>
          <w:rFonts w:ascii="Times New Roman" w:hAnsi="Times New Roman" w:cs="Times New Roman"/>
          <w:sz w:val="28"/>
          <w:szCs w:val="28"/>
        </w:rPr>
      </w:pPr>
      <w:bookmarkStart w:id="1" w:name="_Hlk95133236"/>
      <w:bookmarkStart w:id="2" w:name="_Hlk95470573"/>
      <w:r w:rsidRPr="005C6479">
        <w:rPr>
          <w:rFonts w:ascii="Times New Roman" w:hAnsi="Times New Roman" w:cs="Times New Roman"/>
          <w:b/>
          <w:sz w:val="28"/>
          <w:szCs w:val="28"/>
        </w:rPr>
        <w:t>Условия оказания услуги:</w:t>
      </w:r>
    </w:p>
    <w:bookmarkEnd w:id="1"/>
    <w:p w14:paraId="331C30B5" w14:textId="3CABE1A9" w:rsidR="005C6479" w:rsidRPr="005C6479" w:rsidRDefault="005C6479" w:rsidP="005C6479">
      <w:pPr>
        <w:jc w:val="both"/>
        <w:rPr>
          <w:rFonts w:ascii="Times New Roman" w:hAnsi="Times New Roman" w:cs="Times New Roman"/>
          <w:b/>
          <w:sz w:val="28"/>
          <w:szCs w:val="28"/>
        </w:rPr>
      </w:pPr>
      <w:r w:rsidRPr="005C6479">
        <w:rPr>
          <w:rFonts w:ascii="Times New Roman" w:hAnsi="Times New Roman" w:cs="Times New Roman"/>
          <w:b/>
          <w:sz w:val="28"/>
          <w:szCs w:val="28"/>
        </w:rPr>
        <w:t>Потенциальный поставщик должен соответствовать требованиям:</w:t>
      </w:r>
    </w:p>
    <w:p w14:paraId="5B855CDB" w14:textId="7B3401B0" w:rsidR="005C6479" w:rsidRPr="00636AD6" w:rsidRDefault="005C6479" w:rsidP="00636AD6">
      <w:pPr>
        <w:pStyle w:val="a8"/>
        <w:numPr>
          <w:ilvl w:val="0"/>
          <w:numId w:val="9"/>
        </w:numPr>
        <w:ind w:left="0" w:firstLine="0"/>
        <w:jc w:val="both"/>
        <w:rPr>
          <w:rStyle w:val="s0"/>
          <w:sz w:val="28"/>
          <w:szCs w:val="28"/>
        </w:rPr>
      </w:pPr>
      <w:r w:rsidRPr="00636AD6">
        <w:rPr>
          <w:rStyle w:val="s0"/>
          <w:sz w:val="28"/>
          <w:szCs w:val="28"/>
        </w:rPr>
        <w:t>наличие утвержденной программы семинара;</w:t>
      </w:r>
    </w:p>
    <w:p w14:paraId="264813E1" w14:textId="77777777" w:rsidR="005C6479" w:rsidRPr="005C6479" w:rsidRDefault="005C6479" w:rsidP="005C6479">
      <w:pPr>
        <w:pStyle w:val="ac"/>
        <w:numPr>
          <w:ilvl w:val="0"/>
          <w:numId w:val="5"/>
        </w:numPr>
        <w:tabs>
          <w:tab w:val="left" w:pos="0"/>
        </w:tabs>
        <w:ind w:left="0" w:firstLine="0"/>
        <w:jc w:val="both"/>
        <w:rPr>
          <w:rStyle w:val="s0"/>
          <w:sz w:val="28"/>
          <w:szCs w:val="28"/>
        </w:rPr>
      </w:pPr>
      <w:r w:rsidRPr="005C6479">
        <w:rPr>
          <w:rStyle w:val="s0"/>
          <w:sz w:val="28"/>
          <w:szCs w:val="28"/>
        </w:rPr>
        <w:t>наличие интерактивных методов обучения;</w:t>
      </w:r>
    </w:p>
    <w:p w14:paraId="362F5BCE" w14:textId="77777777" w:rsidR="005C6479" w:rsidRPr="005C6479" w:rsidRDefault="005C6479" w:rsidP="005C6479">
      <w:pPr>
        <w:pStyle w:val="ac"/>
        <w:numPr>
          <w:ilvl w:val="0"/>
          <w:numId w:val="7"/>
        </w:numPr>
        <w:tabs>
          <w:tab w:val="left" w:pos="0"/>
        </w:tabs>
        <w:ind w:left="0" w:firstLine="0"/>
        <w:jc w:val="both"/>
        <w:rPr>
          <w:color w:val="000000"/>
          <w:sz w:val="28"/>
          <w:szCs w:val="28"/>
        </w:rPr>
      </w:pPr>
      <w:r w:rsidRPr="005C6479">
        <w:rPr>
          <w:sz w:val="28"/>
          <w:szCs w:val="28"/>
        </w:rPr>
        <w:t>практическая направленность обучения;</w:t>
      </w:r>
    </w:p>
    <w:p w14:paraId="51E1C919" w14:textId="77777777" w:rsidR="005C6479" w:rsidRPr="005C6479" w:rsidRDefault="005C6479" w:rsidP="005C6479">
      <w:pPr>
        <w:pStyle w:val="ac"/>
        <w:numPr>
          <w:ilvl w:val="0"/>
          <w:numId w:val="6"/>
        </w:numPr>
        <w:tabs>
          <w:tab w:val="left" w:pos="0"/>
        </w:tabs>
        <w:ind w:left="0" w:firstLine="0"/>
        <w:jc w:val="both"/>
        <w:rPr>
          <w:color w:val="000000"/>
          <w:sz w:val="28"/>
          <w:szCs w:val="28"/>
        </w:rPr>
      </w:pPr>
      <w:r w:rsidRPr="005C6479">
        <w:rPr>
          <w:sz w:val="28"/>
          <w:szCs w:val="28"/>
        </w:rPr>
        <w:t xml:space="preserve">наличие </w:t>
      </w:r>
      <w:r w:rsidRPr="005C6479">
        <w:rPr>
          <w:color w:val="333333"/>
          <w:sz w:val="28"/>
          <w:szCs w:val="28"/>
        </w:rPr>
        <w:t>высококвалифицированного преподавательского состава.</w:t>
      </w:r>
    </w:p>
    <w:bookmarkEnd w:id="2"/>
    <w:p w14:paraId="5DECA710" w14:textId="77777777" w:rsidR="005C6479" w:rsidRPr="005C6479" w:rsidRDefault="005C6479" w:rsidP="005C6479">
      <w:pPr>
        <w:jc w:val="both"/>
        <w:rPr>
          <w:rFonts w:ascii="Times New Roman" w:hAnsi="Times New Roman" w:cs="Times New Roman"/>
          <w:b/>
          <w:sz w:val="28"/>
          <w:szCs w:val="28"/>
          <w:lang w:val="kk-KZ"/>
        </w:rPr>
      </w:pPr>
      <w:r w:rsidRPr="005C6479">
        <w:rPr>
          <w:rFonts w:ascii="Times New Roman" w:hAnsi="Times New Roman" w:cs="Times New Roman"/>
          <w:b/>
          <w:sz w:val="28"/>
          <w:szCs w:val="28"/>
          <w:lang w:val="kk-KZ"/>
        </w:rPr>
        <w:t>Цель цикла:</w:t>
      </w:r>
    </w:p>
    <w:p w14:paraId="5AD1E8A1" w14:textId="77777777" w:rsidR="005C6479" w:rsidRPr="005C6479" w:rsidRDefault="005C6479" w:rsidP="005C6479">
      <w:pPr>
        <w:pStyle w:val="a8"/>
        <w:numPr>
          <w:ilvl w:val="0"/>
          <w:numId w:val="8"/>
        </w:numPr>
        <w:spacing w:after="0" w:line="240" w:lineRule="auto"/>
        <w:ind w:left="0" w:firstLine="360"/>
        <w:jc w:val="both"/>
        <w:rPr>
          <w:rFonts w:ascii="Times New Roman" w:eastAsia="Calibri" w:hAnsi="Times New Roman" w:cs="Times New Roman"/>
          <w:bCs/>
          <w:sz w:val="28"/>
          <w:szCs w:val="28"/>
        </w:rPr>
      </w:pPr>
      <w:r w:rsidRPr="005C6479">
        <w:rPr>
          <w:rFonts w:ascii="Times New Roman" w:eastAsia="Calibri" w:hAnsi="Times New Roman" w:cs="Times New Roman"/>
          <w:sz w:val="28"/>
          <w:szCs w:val="28"/>
        </w:rPr>
        <w:t xml:space="preserve">сформировать компетенции слушателей по усилению </w:t>
      </w:r>
      <w:proofErr w:type="spellStart"/>
      <w:r w:rsidRPr="005C6479">
        <w:rPr>
          <w:rFonts w:ascii="Times New Roman" w:eastAsia="Calibri" w:hAnsi="Times New Roman" w:cs="Times New Roman"/>
          <w:sz w:val="28"/>
          <w:szCs w:val="28"/>
        </w:rPr>
        <w:t>онконастороженности</w:t>
      </w:r>
      <w:proofErr w:type="spellEnd"/>
      <w:r w:rsidRPr="005C6479">
        <w:rPr>
          <w:rFonts w:ascii="Times New Roman" w:eastAsia="Calibri" w:hAnsi="Times New Roman" w:cs="Times New Roman"/>
          <w:sz w:val="28"/>
          <w:szCs w:val="28"/>
        </w:rPr>
        <w:t xml:space="preserve"> и эффективному внедрению скрининговых программ по раннему выявлению </w:t>
      </w:r>
      <w:r w:rsidRPr="005C6479">
        <w:rPr>
          <w:rFonts w:ascii="Times New Roman" w:eastAsia="Calibri" w:hAnsi="Times New Roman" w:cs="Times New Roman"/>
          <w:bCs/>
          <w:sz w:val="28"/>
          <w:szCs w:val="28"/>
        </w:rPr>
        <w:t>онкологических заболеваний.</w:t>
      </w:r>
    </w:p>
    <w:p w14:paraId="41D63DD5" w14:textId="77777777" w:rsidR="005C6479" w:rsidRPr="005C6479" w:rsidRDefault="005C6479" w:rsidP="005C6479">
      <w:pPr>
        <w:pStyle w:val="a8"/>
        <w:numPr>
          <w:ilvl w:val="0"/>
          <w:numId w:val="8"/>
        </w:numPr>
        <w:spacing w:after="0" w:line="240" w:lineRule="auto"/>
        <w:ind w:left="0" w:firstLine="360"/>
        <w:jc w:val="both"/>
        <w:rPr>
          <w:rFonts w:ascii="Times New Roman" w:eastAsia="Calibri" w:hAnsi="Times New Roman" w:cs="Times New Roman"/>
          <w:bCs/>
          <w:sz w:val="28"/>
          <w:szCs w:val="28"/>
        </w:rPr>
      </w:pPr>
      <w:r w:rsidRPr="005C6479">
        <w:rPr>
          <w:rFonts w:ascii="Times New Roman" w:eastAsia="Calibri" w:hAnsi="Times New Roman" w:cs="Times New Roman"/>
          <w:bCs/>
          <w:sz w:val="28"/>
          <w:szCs w:val="28"/>
        </w:rPr>
        <w:t xml:space="preserve">повышение эффективности диагностики рака при обращении пациентов в поликлинику и сокращение сроков между появлением первых признаков и постановкой диагноза. </w:t>
      </w:r>
    </w:p>
    <w:p w14:paraId="530EE9F2" w14:textId="77777777" w:rsidR="005C6479" w:rsidRPr="005C6479" w:rsidRDefault="005C6479" w:rsidP="005C6479">
      <w:pPr>
        <w:jc w:val="both"/>
        <w:rPr>
          <w:rFonts w:ascii="Times New Roman" w:hAnsi="Times New Roman" w:cs="Times New Roman"/>
          <w:b/>
          <w:sz w:val="28"/>
          <w:szCs w:val="28"/>
          <w:lang w:val="kk-KZ"/>
        </w:rPr>
      </w:pPr>
      <w:r w:rsidRPr="005C6479">
        <w:rPr>
          <w:rFonts w:ascii="Times New Roman" w:hAnsi="Times New Roman" w:cs="Times New Roman"/>
          <w:b/>
          <w:sz w:val="28"/>
          <w:szCs w:val="28"/>
          <w:lang w:val="kk-KZ"/>
        </w:rPr>
        <w:t>Результат обучения:</w:t>
      </w:r>
    </w:p>
    <w:tbl>
      <w:tblPr>
        <w:tblStyle w:val="ab"/>
        <w:tblW w:w="9747" w:type="dxa"/>
        <w:tblLook w:val="04A0" w:firstRow="1" w:lastRow="0" w:firstColumn="1" w:lastColumn="0" w:noHBand="0" w:noVBand="1"/>
      </w:tblPr>
      <w:tblGrid>
        <w:gridCol w:w="9747"/>
      </w:tblGrid>
      <w:tr w:rsidR="005C6479" w:rsidRPr="005C6479" w14:paraId="58875B13" w14:textId="77777777" w:rsidTr="006702FA">
        <w:tc>
          <w:tcPr>
            <w:tcW w:w="9747" w:type="dxa"/>
          </w:tcPr>
          <w:p w14:paraId="7E31D362" w14:textId="77777777" w:rsidR="005C6479" w:rsidRPr="005C6479" w:rsidRDefault="005C6479" w:rsidP="006702FA">
            <w:pPr>
              <w:jc w:val="both"/>
              <w:rPr>
                <w:rFonts w:ascii="Times New Roman" w:eastAsia="Calibri" w:hAnsi="Times New Roman" w:cs="Times New Roman"/>
                <w:sz w:val="28"/>
                <w:szCs w:val="28"/>
                <w:lang w:val="kk-KZ"/>
              </w:rPr>
            </w:pPr>
            <w:r w:rsidRPr="005C6479">
              <w:rPr>
                <w:rFonts w:ascii="Times New Roman" w:eastAsia="Calibri" w:hAnsi="Times New Roman" w:cs="Times New Roman"/>
                <w:sz w:val="28"/>
                <w:szCs w:val="28"/>
                <w:lang w:val="kk-KZ"/>
              </w:rPr>
              <w:t>Слушатели будут знать методологию проведения скрининговых осмотров целевых групп населения по раннему выявлению доброкачественных и предопухолевых процессов и злокачественных новообразований молочной железы, шейки матки, пищевода, желудка, толстой кишки, предстательной железы и гепатоцеллюлярного рака, учетно-отчетную документацию.</w:t>
            </w:r>
          </w:p>
        </w:tc>
      </w:tr>
      <w:tr w:rsidR="005C6479" w:rsidRPr="005C6479" w14:paraId="1A8D5E63" w14:textId="77777777" w:rsidTr="006702FA">
        <w:tc>
          <w:tcPr>
            <w:tcW w:w="9747" w:type="dxa"/>
          </w:tcPr>
          <w:p w14:paraId="5BBDC723" w14:textId="77777777" w:rsidR="005C6479" w:rsidRPr="005C6479" w:rsidRDefault="005C6479" w:rsidP="006702FA">
            <w:pPr>
              <w:jc w:val="both"/>
              <w:rPr>
                <w:rFonts w:ascii="Times New Roman" w:eastAsia="Calibri" w:hAnsi="Times New Roman" w:cs="Times New Roman"/>
                <w:sz w:val="28"/>
                <w:szCs w:val="28"/>
              </w:rPr>
            </w:pPr>
            <w:r w:rsidRPr="005C6479">
              <w:rPr>
                <w:rFonts w:ascii="Times New Roman" w:eastAsia="Calibri" w:hAnsi="Times New Roman" w:cs="Times New Roman"/>
                <w:sz w:val="28"/>
                <w:szCs w:val="28"/>
              </w:rPr>
              <w:t>Обучающиеся будут уметь использовать современные методы диагностики онкологических заболеваний.</w:t>
            </w:r>
          </w:p>
        </w:tc>
      </w:tr>
      <w:tr w:rsidR="005C6479" w:rsidRPr="005C6479" w14:paraId="654F02E9" w14:textId="77777777" w:rsidTr="006702FA">
        <w:tc>
          <w:tcPr>
            <w:tcW w:w="9747" w:type="dxa"/>
          </w:tcPr>
          <w:p w14:paraId="3C6AB92F" w14:textId="77777777" w:rsidR="005C6479" w:rsidRPr="005C6479" w:rsidRDefault="005C6479" w:rsidP="006702FA">
            <w:pPr>
              <w:jc w:val="both"/>
              <w:rPr>
                <w:rFonts w:ascii="Times New Roman" w:eastAsia="Calibri" w:hAnsi="Times New Roman" w:cs="Times New Roman"/>
                <w:sz w:val="28"/>
                <w:szCs w:val="28"/>
              </w:rPr>
            </w:pPr>
            <w:r w:rsidRPr="005C6479">
              <w:rPr>
                <w:rFonts w:ascii="Times New Roman" w:eastAsia="Calibri" w:hAnsi="Times New Roman" w:cs="Times New Roman"/>
                <w:sz w:val="28"/>
                <w:szCs w:val="28"/>
              </w:rPr>
              <w:t>Слушатели освоят методику диспансеризации, динамического наблюдения больных с вышеуказанными заболеваниями</w:t>
            </w:r>
          </w:p>
        </w:tc>
      </w:tr>
      <w:tr w:rsidR="005C6479" w:rsidRPr="005C6479" w14:paraId="7036AB2A" w14:textId="77777777" w:rsidTr="006702FA">
        <w:tc>
          <w:tcPr>
            <w:tcW w:w="9747" w:type="dxa"/>
          </w:tcPr>
          <w:p w14:paraId="232F7F63" w14:textId="77777777" w:rsidR="005C6479" w:rsidRPr="005C6479" w:rsidRDefault="005C6479" w:rsidP="006702FA">
            <w:pPr>
              <w:jc w:val="both"/>
              <w:rPr>
                <w:rFonts w:ascii="Times New Roman" w:eastAsia="Calibri" w:hAnsi="Times New Roman" w:cs="Times New Roman"/>
                <w:sz w:val="28"/>
                <w:szCs w:val="28"/>
              </w:rPr>
            </w:pPr>
            <w:r w:rsidRPr="005C6479">
              <w:rPr>
                <w:rFonts w:ascii="Times New Roman" w:eastAsia="Calibri" w:hAnsi="Times New Roman" w:cs="Times New Roman"/>
                <w:sz w:val="28"/>
                <w:szCs w:val="28"/>
              </w:rPr>
              <w:t>Будут знать основные подходы к профилактике и раннему выявлению онкологических заболеваний.</w:t>
            </w:r>
          </w:p>
        </w:tc>
      </w:tr>
    </w:tbl>
    <w:p w14:paraId="19B617D9" w14:textId="77777777" w:rsidR="005C6479" w:rsidRDefault="005C6479" w:rsidP="00C26132">
      <w:pPr>
        <w:spacing w:after="0" w:line="20" w:lineRule="atLeast"/>
        <w:ind w:firstLine="708"/>
        <w:jc w:val="both"/>
        <w:rPr>
          <w:rFonts w:ascii="Times New Roman" w:hAnsi="Times New Roman" w:cs="Times New Roman"/>
          <w:color w:val="000000"/>
          <w:sz w:val="28"/>
          <w:szCs w:val="28"/>
          <w:lang w:val="kk-KZ"/>
        </w:rPr>
      </w:pPr>
    </w:p>
    <w:p w14:paraId="5318AA0A" w14:textId="37E650CA" w:rsidR="00E86D1F" w:rsidRPr="009D053E" w:rsidRDefault="00E86D1F" w:rsidP="00C26132">
      <w:pPr>
        <w:spacing w:after="0" w:line="20" w:lineRule="atLeast"/>
        <w:ind w:firstLine="708"/>
        <w:jc w:val="both"/>
        <w:rPr>
          <w:rFonts w:ascii="Times New Roman" w:hAnsi="Times New Roman" w:cs="Times New Roman"/>
          <w:color w:val="000000"/>
          <w:sz w:val="28"/>
          <w:szCs w:val="28"/>
          <w:lang w:val="kk-KZ"/>
        </w:rPr>
      </w:pPr>
      <w:r w:rsidRPr="009D053E">
        <w:rPr>
          <w:rFonts w:ascii="Times New Roman" w:hAnsi="Times New Roman" w:cs="Times New Roman"/>
          <w:color w:val="000000"/>
          <w:sz w:val="28"/>
          <w:szCs w:val="28"/>
          <w:lang w:val="kk-KZ"/>
        </w:rPr>
        <w:t>П</w:t>
      </w:r>
      <w:r w:rsidRPr="009D053E">
        <w:rPr>
          <w:rFonts w:ascii="Times New Roman" w:hAnsi="Times New Roman" w:cs="Times New Roman"/>
          <w:color w:val="000000"/>
          <w:sz w:val="28"/>
          <w:szCs w:val="28"/>
        </w:rPr>
        <w:t xml:space="preserve">о </w:t>
      </w:r>
      <w:proofErr w:type="spellStart"/>
      <w:r w:rsidRPr="009D053E">
        <w:rPr>
          <w:rFonts w:ascii="Times New Roman" w:hAnsi="Times New Roman" w:cs="Times New Roman"/>
          <w:color w:val="000000"/>
          <w:sz w:val="28"/>
          <w:szCs w:val="28"/>
        </w:rPr>
        <w:t>окончани</w:t>
      </w:r>
      <w:proofErr w:type="spellEnd"/>
      <w:r w:rsidRPr="009D053E">
        <w:rPr>
          <w:rFonts w:ascii="Times New Roman" w:hAnsi="Times New Roman" w:cs="Times New Roman"/>
          <w:color w:val="000000"/>
          <w:sz w:val="28"/>
          <w:szCs w:val="28"/>
          <w:lang w:val="kk-KZ"/>
        </w:rPr>
        <w:t>ю</w:t>
      </w:r>
      <w:r w:rsidRPr="009D053E">
        <w:rPr>
          <w:rFonts w:ascii="Times New Roman" w:hAnsi="Times New Roman" w:cs="Times New Roman"/>
          <w:color w:val="000000"/>
          <w:sz w:val="28"/>
          <w:szCs w:val="28"/>
        </w:rPr>
        <w:t xml:space="preserve"> обучения должны</w:t>
      </w:r>
      <w:r w:rsidRPr="009D053E">
        <w:rPr>
          <w:rFonts w:ascii="Times New Roman" w:hAnsi="Times New Roman" w:cs="Times New Roman"/>
          <w:color w:val="000000"/>
          <w:sz w:val="28"/>
          <w:szCs w:val="28"/>
          <w:lang w:val="kk-KZ"/>
        </w:rPr>
        <w:t xml:space="preserve"> Поставщик </w:t>
      </w:r>
      <w:r w:rsidRPr="009D053E">
        <w:rPr>
          <w:rFonts w:ascii="Times New Roman" w:hAnsi="Times New Roman" w:cs="Times New Roman"/>
          <w:color w:val="000000"/>
          <w:sz w:val="28"/>
          <w:szCs w:val="28"/>
        </w:rPr>
        <w:t xml:space="preserve"> </w:t>
      </w:r>
      <w:proofErr w:type="spellStart"/>
      <w:r w:rsidRPr="009D053E">
        <w:rPr>
          <w:rFonts w:ascii="Times New Roman" w:hAnsi="Times New Roman" w:cs="Times New Roman"/>
          <w:color w:val="000000"/>
          <w:sz w:val="28"/>
          <w:szCs w:val="28"/>
        </w:rPr>
        <w:t>выда</w:t>
      </w:r>
      <w:proofErr w:type="spellEnd"/>
      <w:r w:rsidRPr="009D053E">
        <w:rPr>
          <w:rFonts w:ascii="Times New Roman" w:hAnsi="Times New Roman" w:cs="Times New Roman"/>
          <w:color w:val="000000"/>
          <w:sz w:val="28"/>
          <w:szCs w:val="28"/>
          <w:lang w:val="kk-KZ"/>
        </w:rPr>
        <w:t>ет</w:t>
      </w:r>
      <w:r w:rsidRPr="009D053E">
        <w:rPr>
          <w:rFonts w:ascii="Times New Roman" w:hAnsi="Times New Roman" w:cs="Times New Roman"/>
          <w:color w:val="000000"/>
          <w:sz w:val="28"/>
          <w:szCs w:val="28"/>
        </w:rPr>
        <w:t xml:space="preserve"> свидетельство о прохождении семинара</w:t>
      </w:r>
      <w:r w:rsidRPr="009D053E">
        <w:rPr>
          <w:rFonts w:ascii="Times New Roman" w:hAnsi="Times New Roman" w:cs="Times New Roman"/>
          <w:color w:val="000000"/>
          <w:sz w:val="28"/>
          <w:szCs w:val="28"/>
          <w:lang w:val="kk-KZ"/>
        </w:rPr>
        <w:t>, тренинга.</w:t>
      </w:r>
    </w:p>
    <w:p w14:paraId="25E77914" w14:textId="27DF4202" w:rsidR="00545EB6" w:rsidRPr="009D053E" w:rsidRDefault="00545EB6" w:rsidP="00C26132">
      <w:pPr>
        <w:spacing w:after="0" w:line="20" w:lineRule="atLeast"/>
        <w:ind w:firstLine="708"/>
        <w:jc w:val="both"/>
        <w:rPr>
          <w:rFonts w:ascii="Times New Roman" w:hAnsi="Times New Roman" w:cs="Times New Roman"/>
          <w:color w:val="000000"/>
          <w:sz w:val="28"/>
          <w:szCs w:val="28"/>
          <w:lang w:val="kk-KZ"/>
        </w:rPr>
      </w:pPr>
      <w:r w:rsidRPr="009D053E">
        <w:rPr>
          <w:rFonts w:ascii="Times New Roman" w:hAnsi="Times New Roman" w:cs="Times New Roman"/>
          <w:color w:val="000000"/>
          <w:sz w:val="28"/>
          <w:szCs w:val="28"/>
          <w:lang w:val="kk-KZ"/>
        </w:rPr>
        <w:t xml:space="preserve">Место </w:t>
      </w:r>
      <w:r w:rsidR="005570BA" w:rsidRPr="009D053E">
        <w:rPr>
          <w:rFonts w:ascii="Times New Roman" w:hAnsi="Times New Roman" w:cs="Times New Roman"/>
          <w:color w:val="000000"/>
          <w:sz w:val="28"/>
          <w:szCs w:val="28"/>
          <w:lang w:val="kk-KZ"/>
        </w:rPr>
        <w:t xml:space="preserve">обучения: </w:t>
      </w:r>
      <w:r w:rsidR="00091901" w:rsidRPr="009D053E">
        <w:rPr>
          <w:rFonts w:ascii="Times New Roman" w:hAnsi="Times New Roman" w:cs="Times New Roman"/>
          <w:color w:val="000000"/>
          <w:sz w:val="28"/>
          <w:szCs w:val="28"/>
          <w:lang w:val="kk-KZ"/>
        </w:rPr>
        <w:t>г. Астана</w:t>
      </w:r>
    </w:p>
    <w:p w14:paraId="3ACBF54E" w14:textId="77777777" w:rsidR="00A93458" w:rsidRPr="009D053E" w:rsidRDefault="00A93458" w:rsidP="00A93458">
      <w:pPr>
        <w:spacing w:after="0" w:line="240" w:lineRule="auto"/>
        <w:rPr>
          <w:rFonts w:ascii="Times New Roman" w:hAnsi="Times New Roman" w:cs="Times New Roman"/>
          <w:b/>
          <w:bCs/>
          <w:sz w:val="28"/>
          <w:szCs w:val="28"/>
          <w:lang w:val="kk-KZ"/>
        </w:rPr>
      </w:pPr>
      <w:r w:rsidRPr="00636AD6">
        <w:rPr>
          <w:rFonts w:ascii="Times New Roman" w:hAnsi="Times New Roman" w:cs="Times New Roman"/>
          <w:b/>
          <w:bCs/>
          <w:sz w:val="28"/>
          <w:szCs w:val="28"/>
          <w:lang w:val="kk-KZ"/>
        </w:rPr>
        <w:t xml:space="preserve">                           </w:t>
      </w:r>
    </w:p>
    <w:p w14:paraId="0B329593" w14:textId="77777777" w:rsidR="00A93458" w:rsidRPr="00636AD6" w:rsidRDefault="00A93458" w:rsidP="00A93458">
      <w:pPr>
        <w:spacing w:after="0" w:line="240" w:lineRule="auto"/>
        <w:rPr>
          <w:rFonts w:ascii="Times New Roman" w:hAnsi="Times New Roman" w:cs="Times New Roman"/>
          <w:sz w:val="24"/>
          <w:szCs w:val="24"/>
          <w:lang w:val="kk-KZ"/>
        </w:rPr>
      </w:pPr>
    </w:p>
    <w:p w14:paraId="686D08D3" w14:textId="649F8197" w:rsidR="00A93458" w:rsidRDefault="00A93458" w:rsidP="00080DD2">
      <w:pPr>
        <w:spacing w:after="0" w:line="20" w:lineRule="atLeast"/>
        <w:jc w:val="both"/>
        <w:rPr>
          <w:rFonts w:ascii="Times New Roman" w:hAnsi="Times New Roman" w:cs="Times New Roman"/>
          <w:sz w:val="24"/>
          <w:szCs w:val="24"/>
          <w:lang w:val="kk-KZ"/>
        </w:rPr>
      </w:pPr>
    </w:p>
    <w:p w14:paraId="563B610F" w14:textId="3F07692C" w:rsidR="001819E1" w:rsidRDefault="001819E1" w:rsidP="00080DD2">
      <w:pPr>
        <w:spacing w:after="0" w:line="20" w:lineRule="atLeast"/>
        <w:jc w:val="both"/>
        <w:rPr>
          <w:rFonts w:ascii="Times New Roman" w:hAnsi="Times New Roman" w:cs="Times New Roman"/>
          <w:sz w:val="24"/>
          <w:szCs w:val="24"/>
          <w:lang w:val="kk-KZ"/>
        </w:rPr>
      </w:pPr>
    </w:p>
    <w:p w14:paraId="459BEC50" w14:textId="09C5A530" w:rsidR="001819E1" w:rsidRDefault="001819E1" w:rsidP="00080DD2">
      <w:pPr>
        <w:spacing w:after="0" w:line="20" w:lineRule="atLeast"/>
        <w:jc w:val="both"/>
        <w:rPr>
          <w:rFonts w:ascii="Times New Roman" w:hAnsi="Times New Roman" w:cs="Times New Roman"/>
          <w:sz w:val="24"/>
          <w:szCs w:val="24"/>
          <w:lang w:val="kk-KZ"/>
        </w:rPr>
      </w:pPr>
    </w:p>
    <w:p w14:paraId="3919B45E" w14:textId="579DD24B" w:rsidR="001819E1" w:rsidRPr="00636AD6" w:rsidRDefault="001819E1" w:rsidP="001819E1">
      <w:pPr>
        <w:spacing w:after="0" w:line="20" w:lineRule="atLeast"/>
        <w:jc w:val="center"/>
        <w:rPr>
          <w:rFonts w:ascii="Times New Roman" w:hAnsi="Times New Roman" w:cs="Times New Roman"/>
          <w:b/>
          <w:bCs/>
          <w:sz w:val="28"/>
          <w:szCs w:val="28"/>
          <w:lang w:val="kk-KZ"/>
        </w:rPr>
      </w:pPr>
      <w:r w:rsidRPr="00636AD6">
        <w:rPr>
          <w:rFonts w:ascii="Times New Roman" w:hAnsi="Times New Roman" w:cs="Times New Roman"/>
          <w:b/>
          <w:bCs/>
          <w:sz w:val="28"/>
          <w:szCs w:val="28"/>
          <w:lang w:val="kk-KZ"/>
        </w:rPr>
        <w:t>Біліктілікті арттыру бойынша оқытуды жүргізуге арналған техникалық ерекшелік:</w:t>
      </w:r>
    </w:p>
    <w:p w14:paraId="2A294C6C" w14:textId="77777777" w:rsidR="001819E1" w:rsidRPr="00636AD6" w:rsidRDefault="001819E1" w:rsidP="001819E1">
      <w:pPr>
        <w:spacing w:after="0" w:line="20" w:lineRule="atLeast"/>
        <w:jc w:val="center"/>
        <w:rPr>
          <w:rFonts w:ascii="Times New Roman" w:hAnsi="Times New Roman" w:cs="Times New Roman"/>
          <w:b/>
          <w:bCs/>
          <w:sz w:val="28"/>
          <w:szCs w:val="28"/>
          <w:lang w:val="kk-KZ"/>
        </w:rPr>
      </w:pPr>
    </w:p>
    <w:p w14:paraId="0D658FA6" w14:textId="4992E446" w:rsidR="001819E1" w:rsidRPr="00636AD6" w:rsidRDefault="001819E1" w:rsidP="001819E1">
      <w:pPr>
        <w:spacing w:after="0" w:line="20" w:lineRule="atLeast"/>
        <w:jc w:val="center"/>
        <w:rPr>
          <w:rFonts w:ascii="Times New Roman" w:hAnsi="Times New Roman" w:cs="Times New Roman"/>
          <w:b/>
          <w:bCs/>
          <w:sz w:val="28"/>
          <w:szCs w:val="28"/>
          <w:lang w:val="kk-KZ"/>
        </w:rPr>
      </w:pPr>
      <w:r w:rsidRPr="00636AD6">
        <w:rPr>
          <w:rFonts w:ascii="Times New Roman" w:hAnsi="Times New Roman" w:cs="Times New Roman"/>
          <w:b/>
          <w:bCs/>
          <w:sz w:val="28"/>
          <w:szCs w:val="28"/>
          <w:lang w:val="kk-KZ"/>
        </w:rPr>
        <w:t>Оқыту тақырыбы:"</w:t>
      </w:r>
      <w:r w:rsidR="00636AD6" w:rsidRPr="00636AD6">
        <w:rPr>
          <w:rFonts w:ascii="Times New Roman" w:hAnsi="Times New Roman" w:cs="Times New Roman"/>
          <w:b/>
          <w:bCs/>
          <w:sz w:val="28"/>
          <w:szCs w:val="28"/>
          <w:lang w:val="kk-KZ"/>
        </w:rPr>
        <w:t>Қ</w:t>
      </w:r>
      <w:r w:rsidRPr="00636AD6">
        <w:rPr>
          <w:rFonts w:ascii="Times New Roman" w:hAnsi="Times New Roman" w:cs="Times New Roman"/>
          <w:b/>
          <w:bCs/>
          <w:sz w:val="28"/>
          <w:szCs w:val="28"/>
          <w:lang w:val="kk-KZ"/>
        </w:rPr>
        <w:t>атерлі ісіктерді ерте диагностикалау"</w:t>
      </w:r>
    </w:p>
    <w:p w14:paraId="0C448091" w14:textId="77777777" w:rsidR="001819E1" w:rsidRPr="001819E1" w:rsidRDefault="001819E1" w:rsidP="001819E1">
      <w:pPr>
        <w:spacing w:after="0" w:line="20" w:lineRule="atLeast"/>
        <w:jc w:val="center"/>
        <w:rPr>
          <w:rFonts w:ascii="Times New Roman" w:hAnsi="Times New Roman" w:cs="Times New Roman"/>
          <w:sz w:val="28"/>
          <w:szCs w:val="28"/>
          <w:lang w:val="kk-KZ"/>
        </w:rPr>
      </w:pPr>
    </w:p>
    <w:p w14:paraId="3B04E310" w14:textId="77777777" w:rsidR="001819E1" w:rsidRPr="001819E1" w:rsidRDefault="001819E1" w:rsidP="001819E1">
      <w:pPr>
        <w:spacing w:after="0" w:line="20" w:lineRule="atLeast"/>
        <w:ind w:firstLine="851"/>
        <w:jc w:val="both"/>
        <w:rPr>
          <w:rFonts w:ascii="Times New Roman" w:hAnsi="Times New Roman" w:cs="Times New Roman"/>
          <w:sz w:val="28"/>
          <w:szCs w:val="28"/>
          <w:lang w:val="kk-KZ"/>
        </w:rPr>
      </w:pPr>
      <w:r w:rsidRPr="001819E1">
        <w:rPr>
          <w:rFonts w:ascii="Times New Roman" w:hAnsi="Times New Roman" w:cs="Times New Roman"/>
          <w:sz w:val="28"/>
          <w:szCs w:val="28"/>
          <w:lang w:val="kk-KZ"/>
        </w:rPr>
        <w:t>Оқыту-Тапсырыс берушінің өтінімі бойынша 15 күнтізбелік күн ішінде жүргізіледі</w:t>
      </w:r>
    </w:p>
    <w:p w14:paraId="4587B2FB" w14:textId="77777777" w:rsidR="001819E1" w:rsidRPr="001819E1" w:rsidRDefault="001819E1" w:rsidP="001819E1">
      <w:pPr>
        <w:spacing w:after="0" w:line="20" w:lineRule="atLeast"/>
        <w:ind w:firstLine="851"/>
        <w:jc w:val="both"/>
        <w:rPr>
          <w:rFonts w:ascii="Times New Roman" w:hAnsi="Times New Roman" w:cs="Times New Roman"/>
          <w:sz w:val="28"/>
          <w:szCs w:val="28"/>
          <w:lang w:val="kk-KZ"/>
        </w:rPr>
      </w:pPr>
      <w:r w:rsidRPr="001819E1">
        <w:rPr>
          <w:rFonts w:ascii="Times New Roman" w:hAnsi="Times New Roman" w:cs="Times New Roman"/>
          <w:sz w:val="28"/>
          <w:szCs w:val="28"/>
          <w:lang w:val="kk-KZ"/>
        </w:rPr>
        <w:t>Қызметкерлер саны: 1 тыңдаушы</w:t>
      </w:r>
    </w:p>
    <w:p w14:paraId="01EA1CAE" w14:textId="77777777" w:rsidR="001819E1" w:rsidRPr="001819E1" w:rsidRDefault="001819E1" w:rsidP="001819E1">
      <w:pPr>
        <w:spacing w:after="0" w:line="20" w:lineRule="atLeast"/>
        <w:jc w:val="both"/>
        <w:rPr>
          <w:rFonts w:ascii="Times New Roman" w:hAnsi="Times New Roman" w:cs="Times New Roman"/>
          <w:sz w:val="28"/>
          <w:szCs w:val="28"/>
          <w:lang w:val="kk-KZ"/>
        </w:rPr>
      </w:pPr>
    </w:p>
    <w:p w14:paraId="2FF725D8" w14:textId="77777777" w:rsidR="001819E1" w:rsidRPr="00636AD6" w:rsidRDefault="001819E1" w:rsidP="001819E1">
      <w:pPr>
        <w:spacing w:after="0" w:line="20" w:lineRule="atLeast"/>
        <w:jc w:val="both"/>
        <w:rPr>
          <w:rFonts w:ascii="Times New Roman" w:hAnsi="Times New Roman" w:cs="Times New Roman"/>
          <w:b/>
          <w:bCs/>
          <w:sz w:val="28"/>
          <w:szCs w:val="28"/>
          <w:lang w:val="kk-KZ"/>
        </w:rPr>
      </w:pPr>
      <w:r w:rsidRPr="00636AD6">
        <w:rPr>
          <w:rFonts w:ascii="Times New Roman" w:hAnsi="Times New Roman" w:cs="Times New Roman"/>
          <w:b/>
          <w:bCs/>
          <w:sz w:val="28"/>
          <w:szCs w:val="28"/>
          <w:lang w:val="kk-KZ"/>
        </w:rPr>
        <w:t>Қызмет көрсету шарттары:</w:t>
      </w:r>
    </w:p>
    <w:p w14:paraId="37739C92" w14:textId="77777777" w:rsidR="001819E1" w:rsidRPr="001819E1" w:rsidRDefault="001819E1" w:rsidP="001819E1">
      <w:pPr>
        <w:spacing w:after="0" w:line="20" w:lineRule="atLeast"/>
        <w:jc w:val="both"/>
        <w:rPr>
          <w:rFonts w:ascii="Times New Roman" w:hAnsi="Times New Roman" w:cs="Times New Roman"/>
          <w:sz w:val="28"/>
          <w:szCs w:val="28"/>
          <w:lang w:val="kk-KZ"/>
        </w:rPr>
      </w:pPr>
      <w:r w:rsidRPr="001819E1">
        <w:rPr>
          <w:rFonts w:ascii="Times New Roman" w:hAnsi="Times New Roman" w:cs="Times New Roman"/>
          <w:sz w:val="28"/>
          <w:szCs w:val="28"/>
          <w:lang w:val="kk-KZ"/>
        </w:rPr>
        <w:t>Әлеуетті жеткізуші талаптарға сай болуы керек:</w:t>
      </w:r>
    </w:p>
    <w:p w14:paraId="694A635B" w14:textId="234C2ECB" w:rsidR="001819E1" w:rsidRPr="001819E1" w:rsidRDefault="00636AD6" w:rsidP="001819E1">
      <w:pPr>
        <w:spacing w:after="0" w:line="20" w:lineRule="atLeast"/>
        <w:jc w:val="both"/>
        <w:rPr>
          <w:rFonts w:ascii="Times New Roman" w:hAnsi="Times New Roman" w:cs="Times New Roman"/>
          <w:sz w:val="28"/>
          <w:szCs w:val="28"/>
          <w:lang w:val="kk-KZ"/>
        </w:rPr>
      </w:pPr>
      <w:r>
        <w:rPr>
          <w:rFonts w:ascii="Times New Roman" w:hAnsi="Times New Roman" w:cs="Times New Roman"/>
          <w:sz w:val="28"/>
          <w:szCs w:val="28"/>
          <w:lang w:val="kk-KZ"/>
        </w:rPr>
        <w:t>*</w:t>
      </w:r>
      <w:r w:rsidR="001819E1" w:rsidRPr="001819E1">
        <w:rPr>
          <w:rFonts w:ascii="Times New Roman" w:hAnsi="Times New Roman" w:cs="Times New Roman"/>
          <w:sz w:val="28"/>
          <w:szCs w:val="28"/>
          <w:lang w:val="kk-KZ"/>
        </w:rPr>
        <w:t xml:space="preserve"> бекітілген семинар бағдарламасының болуы;</w:t>
      </w:r>
    </w:p>
    <w:p w14:paraId="65D27D7D" w14:textId="77777777" w:rsidR="001819E1" w:rsidRPr="001819E1" w:rsidRDefault="001819E1" w:rsidP="001819E1">
      <w:pPr>
        <w:spacing w:after="0" w:line="20" w:lineRule="atLeast"/>
        <w:jc w:val="both"/>
        <w:rPr>
          <w:rFonts w:ascii="Times New Roman" w:hAnsi="Times New Roman" w:cs="Times New Roman"/>
          <w:sz w:val="28"/>
          <w:szCs w:val="28"/>
          <w:lang w:val="kk-KZ"/>
        </w:rPr>
      </w:pPr>
      <w:r w:rsidRPr="001819E1">
        <w:rPr>
          <w:rFonts w:ascii="Times New Roman" w:hAnsi="Times New Roman" w:cs="Times New Roman"/>
          <w:sz w:val="28"/>
          <w:szCs w:val="28"/>
          <w:lang w:val="kk-KZ"/>
        </w:rPr>
        <w:t>* оқытудың интерактивті әдістерінің болуы;</w:t>
      </w:r>
    </w:p>
    <w:p w14:paraId="5724FFAC" w14:textId="77777777" w:rsidR="001819E1" w:rsidRPr="001819E1" w:rsidRDefault="001819E1" w:rsidP="001819E1">
      <w:pPr>
        <w:spacing w:after="0" w:line="20" w:lineRule="atLeast"/>
        <w:jc w:val="both"/>
        <w:rPr>
          <w:rFonts w:ascii="Times New Roman" w:hAnsi="Times New Roman" w:cs="Times New Roman"/>
          <w:sz w:val="28"/>
          <w:szCs w:val="28"/>
          <w:lang w:val="kk-KZ"/>
        </w:rPr>
      </w:pPr>
      <w:r w:rsidRPr="001819E1">
        <w:rPr>
          <w:rFonts w:ascii="Times New Roman" w:hAnsi="Times New Roman" w:cs="Times New Roman"/>
          <w:sz w:val="28"/>
          <w:szCs w:val="28"/>
          <w:lang w:val="kk-KZ"/>
        </w:rPr>
        <w:t>* оқытудың практикалық бағыты;</w:t>
      </w:r>
    </w:p>
    <w:p w14:paraId="41714C77" w14:textId="77777777" w:rsidR="001819E1" w:rsidRPr="001819E1" w:rsidRDefault="001819E1" w:rsidP="001819E1">
      <w:pPr>
        <w:spacing w:after="0" w:line="20" w:lineRule="atLeast"/>
        <w:jc w:val="both"/>
        <w:rPr>
          <w:rFonts w:ascii="Times New Roman" w:hAnsi="Times New Roman" w:cs="Times New Roman"/>
          <w:sz w:val="28"/>
          <w:szCs w:val="28"/>
          <w:lang w:val="kk-KZ"/>
        </w:rPr>
      </w:pPr>
      <w:r w:rsidRPr="001819E1">
        <w:rPr>
          <w:rFonts w:ascii="Times New Roman" w:hAnsi="Times New Roman" w:cs="Times New Roman"/>
          <w:sz w:val="28"/>
          <w:szCs w:val="28"/>
          <w:lang w:val="kk-KZ"/>
        </w:rPr>
        <w:t>* жоғары білікті оқытушылар құрамының болуы.</w:t>
      </w:r>
    </w:p>
    <w:p w14:paraId="328F490C" w14:textId="77777777" w:rsidR="001819E1" w:rsidRPr="001819E1" w:rsidRDefault="001819E1" w:rsidP="001819E1">
      <w:pPr>
        <w:spacing w:after="0" w:line="20" w:lineRule="atLeast"/>
        <w:jc w:val="both"/>
        <w:rPr>
          <w:rFonts w:ascii="Times New Roman" w:hAnsi="Times New Roman" w:cs="Times New Roman"/>
          <w:b/>
          <w:bCs/>
          <w:sz w:val="28"/>
          <w:szCs w:val="28"/>
          <w:lang w:val="kk-KZ"/>
        </w:rPr>
      </w:pPr>
      <w:r w:rsidRPr="001819E1">
        <w:rPr>
          <w:rFonts w:ascii="Times New Roman" w:hAnsi="Times New Roman" w:cs="Times New Roman"/>
          <w:b/>
          <w:bCs/>
          <w:sz w:val="28"/>
          <w:szCs w:val="28"/>
          <w:lang w:val="kk-KZ"/>
        </w:rPr>
        <w:t>Цикл мақсаты:</w:t>
      </w:r>
    </w:p>
    <w:p w14:paraId="3DF226B4" w14:textId="77777777" w:rsidR="001819E1" w:rsidRPr="001819E1" w:rsidRDefault="001819E1" w:rsidP="001819E1">
      <w:pPr>
        <w:spacing w:after="0" w:line="20" w:lineRule="atLeast"/>
        <w:jc w:val="both"/>
        <w:rPr>
          <w:rFonts w:ascii="Times New Roman" w:hAnsi="Times New Roman" w:cs="Times New Roman"/>
          <w:sz w:val="28"/>
          <w:szCs w:val="28"/>
          <w:lang w:val="kk-KZ"/>
        </w:rPr>
      </w:pPr>
      <w:r w:rsidRPr="001819E1">
        <w:rPr>
          <w:rFonts w:ascii="Times New Roman" w:hAnsi="Times New Roman" w:cs="Times New Roman"/>
          <w:sz w:val="28"/>
          <w:szCs w:val="28"/>
          <w:lang w:val="kk-KZ"/>
        </w:rPr>
        <w:t>1)онкологиялық ауруларды ерте анықтау бойынша скринингтік бағдарламаларды тиімді енгізу және онкологиялық сақтандыруды күшейту бойынша тыңдаушылардың құзыреттерін қалыптастыру.</w:t>
      </w:r>
    </w:p>
    <w:p w14:paraId="0DC39CF6" w14:textId="77777777" w:rsidR="001819E1" w:rsidRPr="001819E1" w:rsidRDefault="001819E1" w:rsidP="001819E1">
      <w:pPr>
        <w:spacing w:after="0" w:line="20" w:lineRule="atLeast"/>
        <w:jc w:val="both"/>
        <w:rPr>
          <w:rFonts w:ascii="Times New Roman" w:hAnsi="Times New Roman" w:cs="Times New Roman"/>
          <w:sz w:val="28"/>
          <w:szCs w:val="28"/>
          <w:lang w:val="kk-KZ"/>
        </w:rPr>
      </w:pPr>
      <w:r w:rsidRPr="001819E1">
        <w:rPr>
          <w:rFonts w:ascii="Times New Roman" w:hAnsi="Times New Roman" w:cs="Times New Roman"/>
          <w:sz w:val="28"/>
          <w:szCs w:val="28"/>
          <w:lang w:val="kk-KZ"/>
        </w:rPr>
        <w:t xml:space="preserve">2) пациенттер емханаға жүгінген кезде қатерлі ісік диагностикасының тиімділігін арттыру және алғашқы белгілердің пайда болуы мен диагноз қою арасындағы мерзімдерді қысқарту. </w:t>
      </w:r>
    </w:p>
    <w:p w14:paraId="24694D7B" w14:textId="640AAE9A" w:rsidR="001819E1" w:rsidRDefault="001819E1" w:rsidP="001819E1">
      <w:pPr>
        <w:spacing w:after="0" w:line="20" w:lineRule="atLeast"/>
        <w:jc w:val="both"/>
        <w:rPr>
          <w:rFonts w:ascii="Times New Roman" w:hAnsi="Times New Roman" w:cs="Times New Roman"/>
          <w:b/>
          <w:bCs/>
          <w:sz w:val="28"/>
          <w:szCs w:val="28"/>
          <w:lang w:val="kk-KZ"/>
        </w:rPr>
      </w:pPr>
      <w:r w:rsidRPr="001819E1">
        <w:rPr>
          <w:rFonts w:ascii="Times New Roman" w:hAnsi="Times New Roman" w:cs="Times New Roman"/>
          <w:b/>
          <w:bCs/>
          <w:sz w:val="28"/>
          <w:szCs w:val="28"/>
          <w:lang w:val="kk-KZ"/>
        </w:rPr>
        <w:t>Оқыту нәтижесі:</w:t>
      </w:r>
    </w:p>
    <w:p w14:paraId="08D9377F" w14:textId="77777777" w:rsidR="001819E1" w:rsidRPr="001819E1" w:rsidRDefault="001819E1" w:rsidP="001819E1">
      <w:pPr>
        <w:spacing w:after="0" w:line="20" w:lineRule="atLeast"/>
        <w:jc w:val="both"/>
        <w:rPr>
          <w:rFonts w:ascii="Times New Roman" w:hAnsi="Times New Roman" w:cs="Times New Roman"/>
          <w:b/>
          <w:bCs/>
          <w:sz w:val="28"/>
          <w:szCs w:val="28"/>
          <w:lang w:val="kk-KZ"/>
        </w:rPr>
      </w:pPr>
    </w:p>
    <w:tbl>
      <w:tblPr>
        <w:tblStyle w:val="ab"/>
        <w:tblW w:w="0" w:type="auto"/>
        <w:tblLook w:val="04A0" w:firstRow="1" w:lastRow="0" w:firstColumn="1" w:lastColumn="0" w:noHBand="0" w:noVBand="1"/>
      </w:tblPr>
      <w:tblGrid>
        <w:gridCol w:w="9770"/>
      </w:tblGrid>
      <w:tr w:rsidR="001819E1" w:rsidRPr="00636AD6" w14:paraId="7AD5E9FE" w14:textId="77777777" w:rsidTr="001819E1">
        <w:tc>
          <w:tcPr>
            <w:tcW w:w="9770" w:type="dxa"/>
          </w:tcPr>
          <w:p w14:paraId="2EF59A78" w14:textId="77777777" w:rsidR="001819E1" w:rsidRPr="001819E1" w:rsidRDefault="001819E1" w:rsidP="001819E1">
            <w:pPr>
              <w:spacing w:line="20" w:lineRule="atLeast"/>
              <w:jc w:val="both"/>
              <w:rPr>
                <w:rFonts w:ascii="Times New Roman" w:hAnsi="Times New Roman" w:cs="Times New Roman"/>
                <w:sz w:val="28"/>
                <w:szCs w:val="28"/>
                <w:lang w:val="kk-KZ"/>
              </w:rPr>
            </w:pPr>
            <w:r w:rsidRPr="001819E1">
              <w:rPr>
                <w:rFonts w:ascii="Times New Roman" w:hAnsi="Times New Roman" w:cs="Times New Roman"/>
                <w:sz w:val="28"/>
                <w:szCs w:val="28"/>
                <w:lang w:val="kk-KZ"/>
              </w:rPr>
              <w:t>Тыңдаушылар сүт безінің, жатыр мойнының, өңештің, асқазанның, тоқ ішектің, қуық асты безінің және гепатоцеллюлярлық қатерлі ісіктің қатерсіз және ісікке дейінгі процестері мен қатерлі ісіктерін ерте анықтау бойынша халықтың нысаналы топтарына скринингтік тексерулер жүргізу әдіснамасын, есепке алу-есеп беру құжаттамасын білетін болады.</w:t>
            </w:r>
          </w:p>
          <w:p w14:paraId="1BF7571E" w14:textId="77777777" w:rsidR="001819E1" w:rsidRDefault="001819E1" w:rsidP="001819E1">
            <w:pPr>
              <w:spacing w:line="20" w:lineRule="atLeast"/>
              <w:jc w:val="both"/>
              <w:rPr>
                <w:rFonts w:ascii="Times New Roman" w:hAnsi="Times New Roman" w:cs="Times New Roman"/>
                <w:sz w:val="28"/>
                <w:szCs w:val="28"/>
                <w:lang w:val="kk-KZ"/>
              </w:rPr>
            </w:pPr>
          </w:p>
        </w:tc>
      </w:tr>
      <w:tr w:rsidR="001819E1" w:rsidRPr="00636AD6" w14:paraId="76CCEC01" w14:textId="77777777" w:rsidTr="001819E1">
        <w:tc>
          <w:tcPr>
            <w:tcW w:w="9770" w:type="dxa"/>
          </w:tcPr>
          <w:p w14:paraId="698F521B" w14:textId="77777777" w:rsidR="001819E1" w:rsidRPr="001819E1" w:rsidRDefault="001819E1" w:rsidP="001819E1">
            <w:pPr>
              <w:spacing w:line="20" w:lineRule="atLeast"/>
              <w:jc w:val="both"/>
              <w:rPr>
                <w:rFonts w:ascii="Times New Roman" w:hAnsi="Times New Roman" w:cs="Times New Roman"/>
                <w:sz w:val="28"/>
                <w:szCs w:val="28"/>
                <w:lang w:val="kk-KZ"/>
              </w:rPr>
            </w:pPr>
            <w:r w:rsidRPr="001819E1">
              <w:rPr>
                <w:rFonts w:ascii="Times New Roman" w:hAnsi="Times New Roman" w:cs="Times New Roman"/>
                <w:sz w:val="28"/>
                <w:szCs w:val="28"/>
                <w:lang w:val="kk-KZ"/>
              </w:rPr>
              <w:t>Білім алушылар онкологиялық ауруларды диагностикалаудың заманауи әдістерін қолдана алады.</w:t>
            </w:r>
          </w:p>
          <w:p w14:paraId="4804AF7B" w14:textId="77777777" w:rsidR="001819E1" w:rsidRDefault="001819E1" w:rsidP="001819E1">
            <w:pPr>
              <w:spacing w:line="20" w:lineRule="atLeast"/>
              <w:jc w:val="both"/>
              <w:rPr>
                <w:rFonts w:ascii="Times New Roman" w:hAnsi="Times New Roman" w:cs="Times New Roman"/>
                <w:sz w:val="28"/>
                <w:szCs w:val="28"/>
                <w:lang w:val="kk-KZ"/>
              </w:rPr>
            </w:pPr>
          </w:p>
        </w:tc>
      </w:tr>
      <w:tr w:rsidR="001819E1" w:rsidRPr="00636AD6" w14:paraId="4DAEA8AD" w14:textId="77777777" w:rsidTr="001819E1">
        <w:tc>
          <w:tcPr>
            <w:tcW w:w="9770" w:type="dxa"/>
          </w:tcPr>
          <w:p w14:paraId="09D738BF" w14:textId="77777777" w:rsidR="001819E1" w:rsidRPr="001819E1" w:rsidRDefault="001819E1" w:rsidP="001819E1">
            <w:pPr>
              <w:spacing w:line="20" w:lineRule="atLeast"/>
              <w:jc w:val="both"/>
              <w:rPr>
                <w:rFonts w:ascii="Times New Roman" w:hAnsi="Times New Roman" w:cs="Times New Roman"/>
                <w:sz w:val="28"/>
                <w:szCs w:val="28"/>
                <w:lang w:val="kk-KZ"/>
              </w:rPr>
            </w:pPr>
            <w:r w:rsidRPr="001819E1">
              <w:rPr>
                <w:rFonts w:ascii="Times New Roman" w:hAnsi="Times New Roman" w:cs="Times New Roman"/>
                <w:sz w:val="28"/>
                <w:szCs w:val="28"/>
                <w:lang w:val="kk-KZ"/>
              </w:rPr>
              <w:t>Тыңдаушылар жоғарыда аталған аурулармен ауыратын науқастарды диспансерлеу, динамикалық бақылау әдістемесін меңгереді</w:t>
            </w:r>
          </w:p>
          <w:p w14:paraId="1EF59054" w14:textId="77777777" w:rsidR="001819E1" w:rsidRDefault="001819E1" w:rsidP="001819E1">
            <w:pPr>
              <w:spacing w:line="20" w:lineRule="atLeast"/>
              <w:jc w:val="both"/>
              <w:rPr>
                <w:rFonts w:ascii="Times New Roman" w:hAnsi="Times New Roman" w:cs="Times New Roman"/>
                <w:sz w:val="28"/>
                <w:szCs w:val="28"/>
                <w:lang w:val="kk-KZ"/>
              </w:rPr>
            </w:pPr>
          </w:p>
        </w:tc>
      </w:tr>
      <w:tr w:rsidR="001819E1" w:rsidRPr="00636AD6" w14:paraId="3FCE55E9" w14:textId="77777777" w:rsidTr="001819E1">
        <w:tc>
          <w:tcPr>
            <w:tcW w:w="9770" w:type="dxa"/>
          </w:tcPr>
          <w:p w14:paraId="4CEE10E3" w14:textId="77777777" w:rsidR="001819E1" w:rsidRPr="001819E1" w:rsidRDefault="001819E1" w:rsidP="001819E1">
            <w:pPr>
              <w:spacing w:line="20" w:lineRule="atLeast"/>
              <w:jc w:val="both"/>
              <w:rPr>
                <w:rFonts w:ascii="Times New Roman" w:hAnsi="Times New Roman" w:cs="Times New Roman"/>
                <w:sz w:val="28"/>
                <w:szCs w:val="28"/>
                <w:lang w:val="kk-KZ"/>
              </w:rPr>
            </w:pPr>
            <w:r w:rsidRPr="001819E1">
              <w:rPr>
                <w:rFonts w:ascii="Times New Roman" w:hAnsi="Times New Roman" w:cs="Times New Roman"/>
                <w:sz w:val="28"/>
                <w:szCs w:val="28"/>
                <w:lang w:val="kk-KZ"/>
              </w:rPr>
              <w:t>Онкологиялық аурулардың алдын алу мен ерте анықтаудың негізгі тәсілдерін білетін болады.</w:t>
            </w:r>
          </w:p>
          <w:p w14:paraId="43D79079" w14:textId="77777777" w:rsidR="001819E1" w:rsidRDefault="001819E1" w:rsidP="001819E1">
            <w:pPr>
              <w:spacing w:line="20" w:lineRule="atLeast"/>
              <w:jc w:val="both"/>
              <w:rPr>
                <w:rFonts w:ascii="Times New Roman" w:hAnsi="Times New Roman" w:cs="Times New Roman"/>
                <w:sz w:val="28"/>
                <w:szCs w:val="28"/>
                <w:lang w:val="kk-KZ"/>
              </w:rPr>
            </w:pPr>
          </w:p>
        </w:tc>
      </w:tr>
    </w:tbl>
    <w:p w14:paraId="453C5818" w14:textId="77777777" w:rsidR="001819E1" w:rsidRPr="001819E1" w:rsidRDefault="001819E1" w:rsidP="001819E1">
      <w:pPr>
        <w:spacing w:after="0" w:line="20" w:lineRule="atLeast"/>
        <w:jc w:val="both"/>
        <w:rPr>
          <w:rFonts w:ascii="Times New Roman" w:hAnsi="Times New Roman" w:cs="Times New Roman"/>
          <w:sz w:val="28"/>
          <w:szCs w:val="28"/>
          <w:lang w:val="kk-KZ"/>
        </w:rPr>
      </w:pPr>
    </w:p>
    <w:p w14:paraId="370C6BD5" w14:textId="77777777" w:rsidR="001819E1" w:rsidRPr="001819E1" w:rsidRDefault="001819E1" w:rsidP="001819E1">
      <w:pPr>
        <w:spacing w:after="0" w:line="20" w:lineRule="atLeast"/>
        <w:ind w:firstLine="708"/>
        <w:jc w:val="both"/>
        <w:rPr>
          <w:rFonts w:ascii="Times New Roman" w:hAnsi="Times New Roman" w:cs="Times New Roman"/>
          <w:sz w:val="28"/>
          <w:szCs w:val="28"/>
          <w:lang w:val="kk-KZ"/>
        </w:rPr>
      </w:pPr>
      <w:r w:rsidRPr="001819E1">
        <w:rPr>
          <w:rFonts w:ascii="Times New Roman" w:hAnsi="Times New Roman" w:cs="Times New Roman"/>
          <w:sz w:val="28"/>
          <w:szCs w:val="28"/>
          <w:lang w:val="kk-KZ"/>
        </w:rPr>
        <w:t>Оқу аяқталғаннан кейін жеткізуші семинардан, тренингтен өткені туралы куәлік беруі тиіс.</w:t>
      </w:r>
    </w:p>
    <w:p w14:paraId="7E5EDA08" w14:textId="72919F6B" w:rsidR="001819E1" w:rsidRPr="001819E1" w:rsidRDefault="001819E1" w:rsidP="001819E1">
      <w:pPr>
        <w:spacing w:after="0" w:line="20" w:lineRule="atLeast"/>
        <w:jc w:val="both"/>
        <w:rPr>
          <w:rFonts w:ascii="Times New Roman" w:hAnsi="Times New Roman" w:cs="Times New Roman"/>
          <w:sz w:val="28"/>
          <w:szCs w:val="28"/>
          <w:lang w:val="kk-KZ"/>
        </w:rPr>
      </w:pPr>
      <w:r w:rsidRPr="001819E1">
        <w:rPr>
          <w:rFonts w:ascii="Times New Roman" w:hAnsi="Times New Roman" w:cs="Times New Roman"/>
          <w:sz w:val="28"/>
          <w:szCs w:val="28"/>
          <w:lang w:val="kk-KZ"/>
        </w:rPr>
        <w:t>Оқу орны: Астана қ.</w:t>
      </w:r>
    </w:p>
    <w:sectPr w:rsidR="001819E1" w:rsidRPr="001819E1" w:rsidSect="00080DD2">
      <w:pgSz w:w="11906" w:h="16838"/>
      <w:pgMar w:top="851"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923EEF"/>
    <w:multiLevelType w:val="multilevel"/>
    <w:tmpl w:val="370AD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521A9C"/>
    <w:multiLevelType w:val="hybridMultilevel"/>
    <w:tmpl w:val="FE4C2D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82170F5"/>
    <w:multiLevelType w:val="multilevel"/>
    <w:tmpl w:val="50368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D24D6A"/>
    <w:multiLevelType w:val="hybridMultilevel"/>
    <w:tmpl w:val="2B829EAE"/>
    <w:lvl w:ilvl="0" w:tplc="20000001">
      <w:start w:val="1"/>
      <w:numFmt w:val="bullet"/>
      <w:lvlText w:val=""/>
      <w:lvlJc w:val="left"/>
      <w:pPr>
        <w:ind w:left="795" w:hanging="360"/>
      </w:pPr>
      <w:rPr>
        <w:rFonts w:ascii="Symbol" w:hAnsi="Symbol" w:hint="default"/>
      </w:rPr>
    </w:lvl>
    <w:lvl w:ilvl="1" w:tplc="20000003" w:tentative="1">
      <w:start w:val="1"/>
      <w:numFmt w:val="bullet"/>
      <w:lvlText w:val="o"/>
      <w:lvlJc w:val="left"/>
      <w:pPr>
        <w:ind w:left="1515" w:hanging="360"/>
      </w:pPr>
      <w:rPr>
        <w:rFonts w:ascii="Courier New" w:hAnsi="Courier New" w:cs="Courier New" w:hint="default"/>
      </w:rPr>
    </w:lvl>
    <w:lvl w:ilvl="2" w:tplc="20000005" w:tentative="1">
      <w:start w:val="1"/>
      <w:numFmt w:val="bullet"/>
      <w:lvlText w:val=""/>
      <w:lvlJc w:val="left"/>
      <w:pPr>
        <w:ind w:left="2235" w:hanging="360"/>
      </w:pPr>
      <w:rPr>
        <w:rFonts w:ascii="Wingdings" w:hAnsi="Wingdings" w:hint="default"/>
      </w:rPr>
    </w:lvl>
    <w:lvl w:ilvl="3" w:tplc="20000001" w:tentative="1">
      <w:start w:val="1"/>
      <w:numFmt w:val="bullet"/>
      <w:lvlText w:val=""/>
      <w:lvlJc w:val="left"/>
      <w:pPr>
        <w:ind w:left="2955" w:hanging="360"/>
      </w:pPr>
      <w:rPr>
        <w:rFonts w:ascii="Symbol" w:hAnsi="Symbol" w:hint="default"/>
      </w:rPr>
    </w:lvl>
    <w:lvl w:ilvl="4" w:tplc="20000003" w:tentative="1">
      <w:start w:val="1"/>
      <w:numFmt w:val="bullet"/>
      <w:lvlText w:val="o"/>
      <w:lvlJc w:val="left"/>
      <w:pPr>
        <w:ind w:left="3675" w:hanging="360"/>
      </w:pPr>
      <w:rPr>
        <w:rFonts w:ascii="Courier New" w:hAnsi="Courier New" w:cs="Courier New" w:hint="default"/>
      </w:rPr>
    </w:lvl>
    <w:lvl w:ilvl="5" w:tplc="20000005" w:tentative="1">
      <w:start w:val="1"/>
      <w:numFmt w:val="bullet"/>
      <w:lvlText w:val=""/>
      <w:lvlJc w:val="left"/>
      <w:pPr>
        <w:ind w:left="4395" w:hanging="360"/>
      </w:pPr>
      <w:rPr>
        <w:rFonts w:ascii="Wingdings" w:hAnsi="Wingdings" w:hint="default"/>
      </w:rPr>
    </w:lvl>
    <w:lvl w:ilvl="6" w:tplc="20000001" w:tentative="1">
      <w:start w:val="1"/>
      <w:numFmt w:val="bullet"/>
      <w:lvlText w:val=""/>
      <w:lvlJc w:val="left"/>
      <w:pPr>
        <w:ind w:left="5115" w:hanging="360"/>
      </w:pPr>
      <w:rPr>
        <w:rFonts w:ascii="Symbol" w:hAnsi="Symbol" w:hint="default"/>
      </w:rPr>
    </w:lvl>
    <w:lvl w:ilvl="7" w:tplc="20000003" w:tentative="1">
      <w:start w:val="1"/>
      <w:numFmt w:val="bullet"/>
      <w:lvlText w:val="o"/>
      <w:lvlJc w:val="left"/>
      <w:pPr>
        <w:ind w:left="5835" w:hanging="360"/>
      </w:pPr>
      <w:rPr>
        <w:rFonts w:ascii="Courier New" w:hAnsi="Courier New" w:cs="Courier New" w:hint="default"/>
      </w:rPr>
    </w:lvl>
    <w:lvl w:ilvl="8" w:tplc="20000005" w:tentative="1">
      <w:start w:val="1"/>
      <w:numFmt w:val="bullet"/>
      <w:lvlText w:val=""/>
      <w:lvlJc w:val="left"/>
      <w:pPr>
        <w:ind w:left="6555" w:hanging="360"/>
      </w:pPr>
      <w:rPr>
        <w:rFonts w:ascii="Wingdings" w:hAnsi="Wingdings" w:hint="default"/>
      </w:rPr>
    </w:lvl>
  </w:abstractNum>
  <w:abstractNum w:abstractNumId="4" w15:restartNumberingAfterBreak="0">
    <w:nsid w:val="4D8C3598"/>
    <w:multiLevelType w:val="hybridMultilevel"/>
    <w:tmpl w:val="826E5D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F8D1338"/>
    <w:multiLevelType w:val="hybridMultilevel"/>
    <w:tmpl w:val="59B4D9E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666D3A6C"/>
    <w:multiLevelType w:val="hybridMultilevel"/>
    <w:tmpl w:val="4C06164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792661B"/>
    <w:multiLevelType w:val="hybridMultilevel"/>
    <w:tmpl w:val="16029A5E"/>
    <w:lvl w:ilvl="0" w:tplc="BDF2A29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0"/>
  </w:num>
  <w:num w:numId="2">
    <w:abstractNumId w:val="2"/>
  </w:num>
  <w:num w:numId="3">
    <w:abstractNumId w:val="7"/>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4"/>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3F09"/>
    <w:rsid w:val="00044DDC"/>
    <w:rsid w:val="00057BD6"/>
    <w:rsid w:val="00072D0E"/>
    <w:rsid w:val="00080DD2"/>
    <w:rsid w:val="00091901"/>
    <w:rsid w:val="000D36D2"/>
    <w:rsid w:val="000F47E8"/>
    <w:rsid w:val="00130BB2"/>
    <w:rsid w:val="001424C0"/>
    <w:rsid w:val="00150CA9"/>
    <w:rsid w:val="00163453"/>
    <w:rsid w:val="001819E1"/>
    <w:rsid w:val="00184601"/>
    <w:rsid w:val="001C30EE"/>
    <w:rsid w:val="001E0D08"/>
    <w:rsid w:val="00240F13"/>
    <w:rsid w:val="0025269A"/>
    <w:rsid w:val="002621CE"/>
    <w:rsid w:val="002D7361"/>
    <w:rsid w:val="00314C5C"/>
    <w:rsid w:val="00365354"/>
    <w:rsid w:val="00375F63"/>
    <w:rsid w:val="00394F95"/>
    <w:rsid w:val="003C5F9F"/>
    <w:rsid w:val="00407D55"/>
    <w:rsid w:val="004317F7"/>
    <w:rsid w:val="004960CC"/>
    <w:rsid w:val="004A34C9"/>
    <w:rsid w:val="00520BD6"/>
    <w:rsid w:val="0053623A"/>
    <w:rsid w:val="00545181"/>
    <w:rsid w:val="00545EB6"/>
    <w:rsid w:val="005570BA"/>
    <w:rsid w:val="005712FD"/>
    <w:rsid w:val="005A48AA"/>
    <w:rsid w:val="005C12B0"/>
    <w:rsid w:val="005C46FB"/>
    <w:rsid w:val="005C6479"/>
    <w:rsid w:val="005D4710"/>
    <w:rsid w:val="005F6707"/>
    <w:rsid w:val="00636AD6"/>
    <w:rsid w:val="00641063"/>
    <w:rsid w:val="006C12AD"/>
    <w:rsid w:val="006C5935"/>
    <w:rsid w:val="006C7B41"/>
    <w:rsid w:val="006F50F0"/>
    <w:rsid w:val="00713BE5"/>
    <w:rsid w:val="00715295"/>
    <w:rsid w:val="007249AE"/>
    <w:rsid w:val="00741949"/>
    <w:rsid w:val="00750306"/>
    <w:rsid w:val="00767760"/>
    <w:rsid w:val="00796FAB"/>
    <w:rsid w:val="007D3D5C"/>
    <w:rsid w:val="007E0205"/>
    <w:rsid w:val="007E5D12"/>
    <w:rsid w:val="008015D2"/>
    <w:rsid w:val="00855728"/>
    <w:rsid w:val="00867BB1"/>
    <w:rsid w:val="008C1874"/>
    <w:rsid w:val="008C5EAC"/>
    <w:rsid w:val="008D5078"/>
    <w:rsid w:val="008D51BF"/>
    <w:rsid w:val="00965BBA"/>
    <w:rsid w:val="009C0DEB"/>
    <w:rsid w:val="009C7216"/>
    <w:rsid w:val="009D053E"/>
    <w:rsid w:val="009E636B"/>
    <w:rsid w:val="00A425B5"/>
    <w:rsid w:val="00A93458"/>
    <w:rsid w:val="00AC688D"/>
    <w:rsid w:val="00B03025"/>
    <w:rsid w:val="00B237BA"/>
    <w:rsid w:val="00B2538C"/>
    <w:rsid w:val="00B364FB"/>
    <w:rsid w:val="00B439E2"/>
    <w:rsid w:val="00B63F09"/>
    <w:rsid w:val="00B7358C"/>
    <w:rsid w:val="00B837CB"/>
    <w:rsid w:val="00BA0EDC"/>
    <w:rsid w:val="00BB39DC"/>
    <w:rsid w:val="00C0686D"/>
    <w:rsid w:val="00C26132"/>
    <w:rsid w:val="00C31F4E"/>
    <w:rsid w:val="00C41709"/>
    <w:rsid w:val="00CA113A"/>
    <w:rsid w:val="00CC4273"/>
    <w:rsid w:val="00CD407B"/>
    <w:rsid w:val="00CE192C"/>
    <w:rsid w:val="00CF6EB6"/>
    <w:rsid w:val="00D02865"/>
    <w:rsid w:val="00D2239A"/>
    <w:rsid w:val="00D22A48"/>
    <w:rsid w:val="00D3105B"/>
    <w:rsid w:val="00D32B16"/>
    <w:rsid w:val="00D96C84"/>
    <w:rsid w:val="00DA2755"/>
    <w:rsid w:val="00DC56A3"/>
    <w:rsid w:val="00DD4BFD"/>
    <w:rsid w:val="00DF2F04"/>
    <w:rsid w:val="00DF4A2F"/>
    <w:rsid w:val="00E2126E"/>
    <w:rsid w:val="00E34963"/>
    <w:rsid w:val="00E617F3"/>
    <w:rsid w:val="00E86D1F"/>
    <w:rsid w:val="00E92A9D"/>
    <w:rsid w:val="00EE6074"/>
    <w:rsid w:val="00F53E9E"/>
    <w:rsid w:val="00F825F9"/>
    <w:rsid w:val="00F826BC"/>
    <w:rsid w:val="00F90BF4"/>
    <w:rsid w:val="00FA3647"/>
    <w:rsid w:val="00FF08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32F5E"/>
  <w15:docId w15:val="{25FF3B96-2F11-4870-8C03-DEE862571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407B"/>
  </w:style>
  <w:style w:type="paragraph" w:styleId="2">
    <w:name w:val="heading 2"/>
    <w:basedOn w:val="a"/>
    <w:link w:val="20"/>
    <w:uiPriority w:val="9"/>
    <w:qFormat/>
    <w:rsid w:val="00B63F0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63F09"/>
    <w:rPr>
      <w:rFonts w:ascii="Times New Roman" w:eastAsia="Times New Roman" w:hAnsi="Times New Roman" w:cs="Times New Roman"/>
      <w:b/>
      <w:bCs/>
      <w:sz w:val="36"/>
      <w:szCs w:val="36"/>
    </w:rPr>
  </w:style>
  <w:style w:type="paragraph" w:styleId="a3">
    <w:name w:val="Normal (Web)"/>
    <w:basedOn w:val="a"/>
    <w:uiPriority w:val="99"/>
    <w:semiHidden/>
    <w:unhideWhenUsed/>
    <w:rsid w:val="00B63F09"/>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B63F09"/>
    <w:rPr>
      <w:color w:val="0000FF"/>
      <w:u w:val="single"/>
    </w:rPr>
  </w:style>
  <w:style w:type="paragraph" w:customStyle="1" w:styleId="ez-toc-title">
    <w:name w:val="ez-toc-title"/>
    <w:basedOn w:val="a"/>
    <w:rsid w:val="00B63F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B63F09"/>
  </w:style>
  <w:style w:type="character" w:styleId="a5">
    <w:name w:val="Emphasis"/>
    <w:basedOn w:val="a0"/>
    <w:uiPriority w:val="20"/>
    <w:qFormat/>
    <w:rsid w:val="00B63F09"/>
    <w:rPr>
      <w:i/>
      <w:iCs/>
    </w:rPr>
  </w:style>
  <w:style w:type="paragraph" w:customStyle="1" w:styleId="art-first">
    <w:name w:val="art-first"/>
    <w:basedOn w:val="a"/>
    <w:rsid w:val="00B63F0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second">
    <w:name w:val="art-second"/>
    <w:basedOn w:val="a"/>
    <w:rsid w:val="00B63F0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third">
    <w:name w:val="art-third"/>
    <w:basedOn w:val="a"/>
    <w:rsid w:val="00B63F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xact">
    <w:name w:val="Основной текст Exact"/>
    <w:basedOn w:val="a0"/>
    <w:rsid w:val="006F50F0"/>
    <w:rPr>
      <w:rFonts w:ascii="Times New Roman" w:eastAsia="Times New Roman" w:hAnsi="Times New Roman" w:cs="Times New Roman"/>
      <w:b w:val="0"/>
      <w:bCs w:val="0"/>
      <w:i w:val="0"/>
      <w:iCs w:val="0"/>
      <w:smallCaps w:val="0"/>
      <w:strike w:val="0"/>
      <w:spacing w:val="4"/>
      <w:sz w:val="26"/>
      <w:szCs w:val="26"/>
      <w:u w:val="none"/>
    </w:rPr>
  </w:style>
  <w:style w:type="character" w:customStyle="1" w:styleId="a6">
    <w:name w:val="Основной текст_"/>
    <w:basedOn w:val="a0"/>
    <w:link w:val="1"/>
    <w:rsid w:val="006F50F0"/>
    <w:rPr>
      <w:sz w:val="28"/>
      <w:szCs w:val="28"/>
      <w:shd w:val="clear" w:color="auto" w:fill="FFFFFF"/>
    </w:rPr>
  </w:style>
  <w:style w:type="paragraph" w:customStyle="1" w:styleId="1">
    <w:name w:val="Основной текст1"/>
    <w:basedOn w:val="a"/>
    <w:link w:val="a6"/>
    <w:rsid w:val="006F50F0"/>
    <w:pPr>
      <w:widowControl w:val="0"/>
      <w:shd w:val="clear" w:color="auto" w:fill="FFFFFF"/>
      <w:spacing w:after="240" w:line="320" w:lineRule="exact"/>
    </w:pPr>
    <w:rPr>
      <w:sz w:val="28"/>
      <w:szCs w:val="28"/>
    </w:rPr>
  </w:style>
  <w:style w:type="character" w:customStyle="1" w:styleId="a7">
    <w:name w:val="Основной текст + Полужирный"/>
    <w:basedOn w:val="a0"/>
    <w:rsid w:val="00365354"/>
    <w:rPr>
      <w:rFonts w:ascii="Times New Roman" w:eastAsia="Times New Roman" w:hAnsi="Times New Roman" w:cs="Times New Roman"/>
      <w:b/>
      <w:bCs/>
      <w:i w:val="0"/>
      <w:iCs w:val="0"/>
      <w:smallCaps w:val="0"/>
      <w:strike w:val="0"/>
      <w:color w:val="000000"/>
      <w:spacing w:val="0"/>
      <w:w w:val="100"/>
      <w:position w:val="0"/>
      <w:sz w:val="28"/>
      <w:szCs w:val="28"/>
      <w:u w:val="none"/>
      <w:lang w:val="ru-RU"/>
    </w:rPr>
  </w:style>
  <w:style w:type="paragraph" w:styleId="a8">
    <w:name w:val="List Paragraph"/>
    <w:basedOn w:val="a"/>
    <w:uiPriority w:val="34"/>
    <w:qFormat/>
    <w:rsid w:val="00965BBA"/>
    <w:pPr>
      <w:ind w:left="720"/>
      <w:contextualSpacing/>
    </w:pPr>
  </w:style>
  <w:style w:type="character" w:customStyle="1" w:styleId="a9">
    <w:name w:val="Заголовок Знак"/>
    <w:aliases w:val="Знак Знак"/>
    <w:basedOn w:val="a0"/>
    <w:link w:val="aa"/>
    <w:locked/>
    <w:rsid w:val="00A93458"/>
    <w:rPr>
      <w:rFonts w:ascii="Times New Roman" w:eastAsia="Times New Roman" w:hAnsi="Times New Roman" w:cs="Times New Roman"/>
      <w:b/>
      <w:sz w:val="28"/>
      <w:szCs w:val="20"/>
    </w:rPr>
  </w:style>
  <w:style w:type="paragraph" w:styleId="aa">
    <w:name w:val="Title"/>
    <w:aliases w:val="Знак"/>
    <w:basedOn w:val="a"/>
    <w:link w:val="a9"/>
    <w:qFormat/>
    <w:rsid w:val="00A93458"/>
    <w:pPr>
      <w:spacing w:after="0" w:line="240" w:lineRule="auto"/>
      <w:jc w:val="center"/>
    </w:pPr>
    <w:rPr>
      <w:rFonts w:ascii="Times New Roman" w:eastAsia="Times New Roman" w:hAnsi="Times New Roman" w:cs="Times New Roman"/>
      <w:b/>
      <w:sz w:val="28"/>
      <w:szCs w:val="20"/>
    </w:rPr>
  </w:style>
  <w:style w:type="character" w:customStyle="1" w:styleId="10">
    <w:name w:val="Название Знак1"/>
    <w:basedOn w:val="a0"/>
    <w:uiPriority w:val="10"/>
    <w:rsid w:val="00A93458"/>
    <w:rPr>
      <w:rFonts w:asciiTheme="majorHAnsi" w:eastAsiaTheme="majorEastAsia" w:hAnsiTheme="majorHAnsi" w:cstheme="majorBidi"/>
      <w:color w:val="17365D" w:themeColor="text2" w:themeShade="BF"/>
      <w:spacing w:val="5"/>
      <w:kern w:val="28"/>
      <w:sz w:val="52"/>
      <w:szCs w:val="52"/>
    </w:rPr>
  </w:style>
  <w:style w:type="table" w:styleId="ab">
    <w:name w:val="Table Grid"/>
    <w:basedOn w:val="a1"/>
    <w:uiPriority w:val="39"/>
    <w:rsid w:val="00A93458"/>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 Spacing"/>
    <w:link w:val="ad"/>
    <w:uiPriority w:val="1"/>
    <w:qFormat/>
    <w:rsid w:val="005C6479"/>
    <w:pPr>
      <w:spacing w:after="0" w:line="240" w:lineRule="auto"/>
    </w:pPr>
    <w:rPr>
      <w:rFonts w:ascii="Times New Roman" w:eastAsia="Times New Roman" w:hAnsi="Times New Roman" w:cs="Times New Roman"/>
      <w:sz w:val="24"/>
      <w:szCs w:val="24"/>
    </w:rPr>
  </w:style>
  <w:style w:type="character" w:customStyle="1" w:styleId="s0">
    <w:name w:val="s0"/>
    <w:rsid w:val="005C6479"/>
    <w:rPr>
      <w:rFonts w:ascii="Times New Roman" w:hAnsi="Times New Roman" w:cs="Times New Roman" w:hint="default"/>
      <w:b w:val="0"/>
      <w:bCs w:val="0"/>
      <w:i w:val="0"/>
      <w:iCs w:val="0"/>
      <w:color w:val="000000"/>
    </w:rPr>
  </w:style>
  <w:style w:type="character" w:customStyle="1" w:styleId="ad">
    <w:name w:val="Без интервала Знак"/>
    <w:link w:val="ac"/>
    <w:uiPriority w:val="1"/>
    <w:locked/>
    <w:rsid w:val="005C647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9850496">
      <w:bodyDiv w:val="1"/>
      <w:marLeft w:val="0"/>
      <w:marRight w:val="0"/>
      <w:marTop w:val="0"/>
      <w:marBottom w:val="0"/>
      <w:divBdr>
        <w:top w:val="none" w:sz="0" w:space="0" w:color="auto"/>
        <w:left w:val="none" w:sz="0" w:space="0" w:color="auto"/>
        <w:bottom w:val="none" w:sz="0" w:space="0" w:color="auto"/>
        <w:right w:val="none" w:sz="0" w:space="0" w:color="auto"/>
      </w:divBdr>
    </w:div>
    <w:div w:id="1413821869">
      <w:bodyDiv w:val="1"/>
      <w:marLeft w:val="0"/>
      <w:marRight w:val="0"/>
      <w:marTop w:val="0"/>
      <w:marBottom w:val="0"/>
      <w:divBdr>
        <w:top w:val="none" w:sz="0" w:space="0" w:color="auto"/>
        <w:left w:val="none" w:sz="0" w:space="0" w:color="auto"/>
        <w:bottom w:val="none" w:sz="0" w:space="0" w:color="auto"/>
        <w:right w:val="none" w:sz="0" w:space="0" w:color="auto"/>
      </w:divBdr>
    </w:div>
    <w:div w:id="1598320203">
      <w:bodyDiv w:val="1"/>
      <w:marLeft w:val="0"/>
      <w:marRight w:val="0"/>
      <w:marTop w:val="0"/>
      <w:marBottom w:val="0"/>
      <w:divBdr>
        <w:top w:val="none" w:sz="0" w:space="0" w:color="auto"/>
        <w:left w:val="none" w:sz="0" w:space="0" w:color="auto"/>
        <w:bottom w:val="none" w:sz="0" w:space="0" w:color="auto"/>
        <w:right w:val="none" w:sz="0" w:space="0" w:color="auto"/>
      </w:divBdr>
      <w:divsChild>
        <w:div w:id="1963607083">
          <w:marLeft w:val="0"/>
          <w:marRight w:val="0"/>
          <w:marTop w:val="0"/>
          <w:marBottom w:val="240"/>
          <w:divBdr>
            <w:top w:val="single" w:sz="6" w:space="8" w:color="AAAAAA"/>
            <w:left w:val="single" w:sz="6" w:space="8" w:color="AAAAAA"/>
            <w:bottom w:val="single" w:sz="6" w:space="8" w:color="AAAAAA"/>
            <w:right w:val="single" w:sz="6" w:space="8" w:color="AAAAAA"/>
          </w:divBdr>
          <w:divsChild>
            <w:div w:id="727799958">
              <w:marLeft w:val="0"/>
              <w:marRight w:val="0"/>
              <w:marTop w:val="0"/>
              <w:marBottom w:val="0"/>
              <w:divBdr>
                <w:top w:val="none" w:sz="0" w:space="0" w:color="auto"/>
                <w:left w:val="none" w:sz="0" w:space="0" w:color="auto"/>
                <w:bottom w:val="none" w:sz="0" w:space="0" w:color="auto"/>
                <w:right w:val="none" w:sz="0" w:space="0" w:color="auto"/>
              </w:divBdr>
            </w:div>
          </w:divsChild>
        </w:div>
        <w:div w:id="683870476">
          <w:marLeft w:val="0"/>
          <w:marRight w:val="0"/>
          <w:marTop w:val="0"/>
          <w:marBottom w:val="375"/>
          <w:divBdr>
            <w:top w:val="none" w:sz="0" w:space="0" w:color="auto"/>
            <w:left w:val="none" w:sz="0" w:space="0" w:color="auto"/>
            <w:bottom w:val="none" w:sz="0" w:space="0" w:color="auto"/>
            <w:right w:val="none" w:sz="0" w:space="0" w:color="auto"/>
          </w:divBdr>
          <w:divsChild>
            <w:div w:id="836775085">
              <w:marLeft w:val="0"/>
              <w:marRight w:val="0"/>
              <w:marTop w:val="0"/>
              <w:marBottom w:val="0"/>
              <w:divBdr>
                <w:top w:val="none" w:sz="0" w:space="0" w:color="auto"/>
                <w:left w:val="none" w:sz="0" w:space="0" w:color="auto"/>
                <w:bottom w:val="none" w:sz="0" w:space="0" w:color="auto"/>
                <w:right w:val="none" w:sz="0" w:space="0" w:color="auto"/>
              </w:divBdr>
            </w:div>
            <w:div w:id="309359459">
              <w:marLeft w:val="0"/>
              <w:marRight w:val="0"/>
              <w:marTop w:val="0"/>
              <w:marBottom w:val="0"/>
              <w:divBdr>
                <w:top w:val="none" w:sz="0" w:space="0" w:color="auto"/>
                <w:left w:val="none" w:sz="0" w:space="0" w:color="auto"/>
                <w:bottom w:val="none" w:sz="0" w:space="0" w:color="auto"/>
                <w:right w:val="none" w:sz="0" w:space="0" w:color="auto"/>
              </w:divBdr>
              <w:divsChild>
                <w:div w:id="2030132858">
                  <w:marLeft w:val="0"/>
                  <w:marRight w:val="0"/>
                  <w:marTop w:val="0"/>
                  <w:marBottom w:val="0"/>
                  <w:divBdr>
                    <w:top w:val="none" w:sz="0" w:space="0" w:color="auto"/>
                    <w:left w:val="none" w:sz="0" w:space="0" w:color="auto"/>
                    <w:bottom w:val="none" w:sz="0" w:space="0" w:color="auto"/>
                    <w:right w:val="none" w:sz="0" w:space="0" w:color="auto"/>
                  </w:divBdr>
                </w:div>
              </w:divsChild>
            </w:div>
            <w:div w:id="1308894642">
              <w:marLeft w:val="0"/>
              <w:marRight w:val="0"/>
              <w:marTop w:val="0"/>
              <w:marBottom w:val="0"/>
              <w:divBdr>
                <w:top w:val="none" w:sz="0" w:space="0" w:color="auto"/>
                <w:left w:val="none" w:sz="0" w:space="0" w:color="auto"/>
                <w:bottom w:val="none" w:sz="0" w:space="0" w:color="auto"/>
                <w:right w:val="none" w:sz="0" w:space="0" w:color="auto"/>
              </w:divBdr>
            </w:div>
          </w:divsChild>
        </w:div>
        <w:div w:id="53342547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3954D4-B12F-4C99-BBAD-110A029D0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488</Words>
  <Characters>2788</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GP14 GP</cp:lastModifiedBy>
  <cp:revision>4</cp:revision>
  <cp:lastPrinted>2026-10-12T05:07:00Z</cp:lastPrinted>
  <dcterms:created xsi:type="dcterms:W3CDTF">2026-10-12T05:04:00Z</dcterms:created>
  <dcterms:modified xsi:type="dcterms:W3CDTF">2026-10-12T06:34:00Z</dcterms:modified>
</cp:coreProperties>
</file>