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FE76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2</w:t>
      </w:r>
    </w:p>
    <w:p w14:paraId="29B185F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Техническая спецификация.</w:t>
      </w:r>
    </w:p>
    <w:p w14:paraId="3A206D3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3659"/>
        <w:gridCol w:w="2410"/>
        <w:gridCol w:w="2126"/>
      </w:tblGrid>
      <w:tr w14:paraId="70B67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4FE76E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659" w:type="dxa"/>
          </w:tcPr>
          <w:p w14:paraId="3F71D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работ</w:t>
            </w:r>
          </w:p>
        </w:tc>
        <w:tc>
          <w:tcPr>
            <w:tcW w:w="2410" w:type="dxa"/>
          </w:tcPr>
          <w:p w14:paraId="491D140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Характеристика</w:t>
            </w:r>
          </w:p>
        </w:tc>
        <w:tc>
          <w:tcPr>
            <w:tcW w:w="2126" w:type="dxa"/>
          </w:tcPr>
          <w:p w14:paraId="115788E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</w:t>
            </w:r>
          </w:p>
        </w:tc>
      </w:tr>
      <w:tr w14:paraId="70E47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74144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659" w:type="dxa"/>
          </w:tcPr>
          <w:p w14:paraId="0F0E45F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Прошивка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ОС вызывной панели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, прошивка ОС монитора, замена вызывной кнопки на панели вызова</w:t>
            </w:r>
          </w:p>
        </w:tc>
        <w:tc>
          <w:tcPr>
            <w:tcW w:w="2410" w:type="dxa"/>
          </w:tcPr>
          <w:p w14:paraId="46A3250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Hikvision DS KV9503-WBE1 DOORPHONE/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омофон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IP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,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Домофон,терминал адресной вызывной панели домофона с функцией контроля доступа</w:t>
            </w:r>
          </w:p>
        </w:tc>
        <w:tc>
          <w:tcPr>
            <w:tcW w:w="2126" w:type="dxa"/>
          </w:tcPr>
          <w:p w14:paraId="2B755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7E3BD16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722E31">
      <w:pPr>
        <w:rPr>
          <w:rFonts w:ascii="Times New Roman" w:hAnsi="Times New Roman" w:cs="Times New Roman"/>
          <w:sz w:val="28"/>
          <w:szCs w:val="28"/>
        </w:rPr>
      </w:pPr>
    </w:p>
    <w:p w14:paraId="63FF66E6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Заказчик: </w:t>
      </w:r>
      <w:r>
        <w:rPr>
          <w:rFonts w:ascii="Times New Roman" w:hAnsi="Times New Roman" w:cs="Times New Roman"/>
          <w:sz w:val="28"/>
          <w:szCs w:val="28"/>
        </w:rPr>
        <w:t>КГКП «Ясли-сад «Жасмин» отдела образования по району Алтай Управления образования Восточно-казахстанской области</w:t>
      </w:r>
    </w:p>
    <w:p w14:paraId="42294E93">
      <w:pPr>
        <w:rPr>
          <w:rFonts w:ascii="Times New Roman" w:hAnsi="Times New Roman" w:cs="Times New Roman"/>
          <w:sz w:val="28"/>
          <w:szCs w:val="28"/>
        </w:rPr>
      </w:pPr>
    </w:p>
    <w:p w14:paraId="0F27D2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ВКО, г.Алтай, ул.Шолохова,22,  тел 7-92-70, 87057645845</w:t>
      </w:r>
    </w:p>
    <w:p w14:paraId="5CDFA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оказания услуги: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15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дней с момента заключения договора.</w:t>
      </w:r>
    </w:p>
    <w:p w14:paraId="23A4000B">
      <w:pPr>
        <w:rPr>
          <w:rFonts w:ascii="Times New Roman" w:hAnsi="Times New Roman" w:cs="Times New Roman"/>
          <w:sz w:val="28"/>
          <w:szCs w:val="28"/>
        </w:rPr>
      </w:pPr>
    </w:p>
    <w:p w14:paraId="5713CAE4">
      <w:pPr>
        <w:rPr>
          <w:sz w:val="28"/>
          <w:szCs w:val="28"/>
        </w:rPr>
      </w:pPr>
    </w:p>
    <w:p w14:paraId="64FF85E1">
      <w:pPr>
        <w:rPr>
          <w:sz w:val="28"/>
          <w:szCs w:val="28"/>
        </w:rPr>
      </w:pPr>
    </w:p>
    <w:p w14:paraId="5998F8A2">
      <w:pPr>
        <w:rPr>
          <w:sz w:val="28"/>
          <w:szCs w:val="28"/>
        </w:rPr>
      </w:pPr>
    </w:p>
    <w:p w14:paraId="618FFCE4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58129C53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26BB5CB6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6A400E7F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3BBA23D5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66FA6EFD">
      <w:pPr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50F237A1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№ 2 қосымша</w:t>
      </w:r>
    </w:p>
    <w:p w14:paraId="5CB9FC3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Техникалық ерекшелігі.</w:t>
      </w:r>
    </w:p>
    <w:p w14:paraId="6FEC392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4510"/>
        <w:gridCol w:w="2876"/>
        <w:gridCol w:w="1234"/>
      </w:tblGrid>
      <w:tr w14:paraId="6395A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0554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10" w:type="dxa"/>
          </w:tcPr>
          <w:p w14:paraId="49EE406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Жұмыстардың атауы</w:t>
            </w:r>
          </w:p>
        </w:tc>
        <w:tc>
          <w:tcPr>
            <w:tcW w:w="2876" w:type="dxa"/>
          </w:tcPr>
          <w:p w14:paraId="7DF00B6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Сипаттамасы</w:t>
            </w:r>
          </w:p>
        </w:tc>
        <w:tc>
          <w:tcPr>
            <w:tcW w:w="1234" w:type="dxa"/>
          </w:tcPr>
          <w:p w14:paraId="7CE282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</w:tc>
      </w:tr>
      <w:tr w14:paraId="1ACD1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0" w:type="dxa"/>
          </w:tcPr>
          <w:p w14:paraId="72B9D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510" w:type="dxa"/>
          </w:tcPr>
          <w:p w14:paraId="76FA0CCE">
            <w:pP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Шақыру панелінің операциялық жүйесінің микробағдарламасын жаңарту, монитордың операциялық жүйесінің микробағдарламасын жаңарту, шақыру панеліндегі шақыру түймесін ауыстыру.</w:t>
            </w:r>
          </w:p>
        </w:tc>
        <w:tc>
          <w:tcPr>
            <w:tcW w:w="2876" w:type="dxa"/>
          </w:tcPr>
          <w:p w14:paraId="5242A486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Hikvision DS-KV9503-WBE1 IP домофоны — қолжетімділікті бақылау функциясы бар, мекенжайлық шақыру панелі түріндегі IP домофон-терминалы.</w:t>
            </w:r>
          </w:p>
          <w:p w14:paraId="6482BE5C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50D3E172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14:paraId="0FCAE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CD3DC7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6B26D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</w:p>
    <w:p w14:paraId="012C57A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Тапсырыс беруші</w:t>
      </w:r>
      <w:r>
        <w:rPr>
          <w:rFonts w:ascii="Times New Roman" w:hAnsi="Times New Roman" w:cs="Times New Roman"/>
          <w:color w:val="000000"/>
          <w:sz w:val="28"/>
          <w:szCs w:val="28"/>
        </w:rPr>
        <w:t>: Шығыс Қазақстан облысы Білім басқармасы Алтай ауданы бойынша білім бөлімінің "Жасмин "бөбекжайы" КМҚК</w:t>
      </w:r>
    </w:p>
    <w:p w14:paraId="046FC1F2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14:paraId="3CF768D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Мекенжайы: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ШҚО, Алтай қ., Шолохов к-сі, 22, тел 7-92-70, 87057645845</w:t>
      </w:r>
    </w:p>
    <w:p w14:paraId="28676CD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Қызмет көрсету мерзімі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Шарт жасалған күннен бастап 15 күнтізбелік күн ішінде.</w:t>
      </w:r>
    </w:p>
    <w:p w14:paraId="23D8E2F0">
      <w:pPr>
        <w:rPr>
          <w:rFonts w:ascii="Times New Roman" w:hAnsi="Times New Roman" w:cs="Times New Roman"/>
          <w:sz w:val="28"/>
          <w:szCs w:val="28"/>
        </w:rPr>
      </w:pPr>
    </w:p>
    <w:p w14:paraId="2A6A6F67">
      <w:pPr>
        <w:rPr>
          <w:rFonts w:ascii="Times New Roman" w:hAnsi="Times New Roman" w:cs="Times New Roman"/>
          <w:sz w:val="28"/>
          <w:szCs w:val="28"/>
        </w:rPr>
      </w:pPr>
    </w:p>
    <w:p w14:paraId="564A0A5E"/>
    <w:p w14:paraId="3B680444"/>
    <w:p w14:paraId="67C2844F"/>
    <w:p w14:paraId="36CB687F"/>
    <w:p w14:paraId="3F3FFA7C"/>
    <w:p w14:paraId="4C2F4388"/>
    <w:p w14:paraId="5277A93C"/>
    <w:p w14:paraId="57249C1B"/>
    <w:p w14:paraId="5B928930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82E"/>
    <w:rsid w:val="000F1FDA"/>
    <w:rsid w:val="00150CA0"/>
    <w:rsid w:val="001A0151"/>
    <w:rsid w:val="002D4256"/>
    <w:rsid w:val="003B0DF2"/>
    <w:rsid w:val="003D1FDF"/>
    <w:rsid w:val="004A3F28"/>
    <w:rsid w:val="00684612"/>
    <w:rsid w:val="007008D2"/>
    <w:rsid w:val="007A0F8A"/>
    <w:rsid w:val="007F6FD6"/>
    <w:rsid w:val="0084282E"/>
    <w:rsid w:val="009A0FCA"/>
    <w:rsid w:val="00B84E6D"/>
    <w:rsid w:val="00BF2608"/>
    <w:rsid w:val="00D51719"/>
    <w:rsid w:val="00D744E0"/>
    <w:rsid w:val="00E01F45"/>
    <w:rsid w:val="00FE0A00"/>
    <w:rsid w:val="01461B87"/>
    <w:rsid w:val="1FBF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5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ezkurwreuab5ozgtqnk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419</Words>
  <Characters>2475</Characters>
  <Lines>21</Lines>
  <Paragraphs>5</Paragraphs>
  <TotalTime>39</TotalTime>
  <ScaleCrop>false</ScaleCrop>
  <LinksUpToDate>false</LinksUpToDate>
  <CharactersWithSpaces>2806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2019-01-22T12:34:00Z</dcterms:created>
  <dc:creator>Ivan</dc:creator>
  <cp:lastModifiedBy>Любовь</cp:lastModifiedBy>
  <dcterms:modified xsi:type="dcterms:W3CDTF">2026-10-15T08:38:36Z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eyJoZGlkIjoiNDlmNDNmNWIyYWQzYjMzODg3YTZjYWU1YWU5Yjc3MTMifQ==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BB78543913994179BDB9B61E6083685B_12</vt:lpwstr>
  </property>
</Properties>
</file>