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771" w:rsidRDefault="00192771" w:rsidP="00D71A9C">
      <w:pPr>
        <w:tabs>
          <w:tab w:val="left" w:pos="317"/>
        </w:tabs>
        <w:spacing w:line="240" w:lineRule="auto"/>
        <w:contextualSpacing/>
        <w:jc w:val="right"/>
        <w:rPr>
          <w:rFonts w:ascii="Times New Roman" w:hAnsi="Times New Roman"/>
          <w:sz w:val="28"/>
          <w:szCs w:val="28"/>
          <w:lang w:val="kk-KZ"/>
        </w:rPr>
      </w:pPr>
    </w:p>
    <w:p w:rsidR="00D71A9C" w:rsidRPr="00344732" w:rsidRDefault="00D71A9C" w:rsidP="00D71A9C">
      <w:pPr>
        <w:tabs>
          <w:tab w:val="left" w:pos="317"/>
        </w:tabs>
        <w:spacing w:line="240" w:lineRule="auto"/>
        <w:contextualSpacing/>
        <w:jc w:val="righ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Приложение № 2</w:t>
      </w:r>
    </w:p>
    <w:p w:rsidR="00D71A9C" w:rsidRDefault="00D71A9C" w:rsidP="00D71A9C">
      <w:pPr>
        <w:tabs>
          <w:tab w:val="left" w:pos="317"/>
        </w:tabs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</w:p>
    <w:p w:rsidR="00D71A9C" w:rsidRPr="00344732" w:rsidRDefault="00D71A9C" w:rsidP="00D71A9C">
      <w:pPr>
        <w:tabs>
          <w:tab w:val="left" w:pos="317"/>
        </w:tabs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D71A9C" w:rsidRPr="00283419" w:rsidRDefault="00D71A9C" w:rsidP="00D71A9C">
      <w:pPr>
        <w:tabs>
          <w:tab w:val="left" w:pos="317"/>
        </w:tabs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F4485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D71A9C" w:rsidRDefault="00D71A9C" w:rsidP="00D71A9C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51E84">
        <w:rPr>
          <w:rFonts w:ascii="Times New Roman" w:hAnsi="Times New Roman" w:cs="Times New Roman"/>
          <w:b/>
          <w:sz w:val="28"/>
          <w:szCs w:val="28"/>
          <w:lang w:val="kk-KZ"/>
        </w:rPr>
        <w:t>Заказ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ч</w:t>
      </w:r>
      <w:r w:rsidRPr="00551E84">
        <w:rPr>
          <w:rFonts w:ascii="Times New Roman" w:hAnsi="Times New Roman" w:cs="Times New Roman"/>
          <w:b/>
          <w:sz w:val="28"/>
          <w:szCs w:val="28"/>
          <w:lang w:val="kk-KZ"/>
        </w:rPr>
        <w:t>ик:</w:t>
      </w:r>
      <w:r w:rsidRPr="00551E84">
        <w:rPr>
          <w:rFonts w:ascii="Times New Roman" w:hAnsi="Times New Roman" w:cs="Times New Roman"/>
          <w:sz w:val="28"/>
          <w:szCs w:val="28"/>
          <w:lang w:val="kk-KZ"/>
        </w:rPr>
        <w:t xml:space="preserve"> Актюбинский юридический институт Министерства внутренних дел Республики Казахстан им. М.Букенбаева.</w:t>
      </w:r>
    </w:p>
    <w:p w:rsidR="00D71A9C" w:rsidRPr="00DA3524" w:rsidRDefault="00D71A9C" w:rsidP="00D71A9C">
      <w:pPr>
        <w:pStyle w:val="a3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p w:rsidR="00D71A9C" w:rsidRDefault="00D71A9C" w:rsidP="00D71A9C">
      <w:pPr>
        <w:pStyle w:val="a3"/>
        <w:ind w:righ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51E84">
        <w:rPr>
          <w:rFonts w:ascii="Times New Roman" w:hAnsi="Times New Roman" w:cs="Times New Roman"/>
          <w:b/>
          <w:sz w:val="28"/>
          <w:szCs w:val="28"/>
          <w:lang w:val="kk-KZ"/>
        </w:rPr>
        <w:t>Юридический адрес:</w:t>
      </w:r>
      <w:r w:rsidRPr="00551E84">
        <w:rPr>
          <w:rFonts w:ascii="Times New Roman" w:hAnsi="Times New Roman" w:cs="Times New Roman"/>
          <w:sz w:val="28"/>
          <w:szCs w:val="28"/>
          <w:lang w:val="kk-KZ"/>
        </w:rPr>
        <w:t xml:space="preserve">  г.Актобе, район Алматы, 41-разъезд, Курсантское шоссе 1. </w:t>
      </w:r>
    </w:p>
    <w:p w:rsidR="00D71A9C" w:rsidRPr="00DA3524" w:rsidRDefault="00D71A9C" w:rsidP="00D71A9C">
      <w:pPr>
        <w:pStyle w:val="a3"/>
        <w:ind w:right="-284"/>
        <w:jc w:val="both"/>
        <w:rPr>
          <w:rFonts w:ascii="Times New Roman" w:hAnsi="Times New Roman" w:cs="Times New Roman"/>
          <w:sz w:val="16"/>
          <w:szCs w:val="16"/>
          <w:lang w:val="kk-KZ"/>
        </w:rPr>
      </w:pPr>
    </w:p>
    <w:p w:rsidR="00D71A9C" w:rsidRDefault="00D71A9C" w:rsidP="00340F4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551E8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Наименование закупки: </w:t>
      </w:r>
      <w:r w:rsidR="00340F4B" w:rsidRPr="00340F4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Работа по изготовлению лицевых счетов</w:t>
      </w:r>
    </w:p>
    <w:p w:rsidR="00340F4B" w:rsidRDefault="00340F4B" w:rsidP="00340F4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9890" w:type="dxa"/>
        <w:jc w:val="center"/>
        <w:tblLook w:val="04A0" w:firstRow="1" w:lastRow="0" w:firstColumn="1" w:lastColumn="0" w:noHBand="0" w:noVBand="1"/>
      </w:tblPr>
      <w:tblGrid>
        <w:gridCol w:w="560"/>
        <w:gridCol w:w="7255"/>
        <w:gridCol w:w="1016"/>
        <w:gridCol w:w="1059"/>
      </w:tblGrid>
      <w:tr w:rsidR="00D71A9C" w:rsidRPr="009D35A2" w:rsidTr="00D25A30">
        <w:trPr>
          <w:jc w:val="center"/>
        </w:trPr>
        <w:tc>
          <w:tcPr>
            <w:tcW w:w="560" w:type="dxa"/>
            <w:vAlign w:val="center"/>
          </w:tcPr>
          <w:p w:rsidR="00D71A9C" w:rsidRPr="009D35A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3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55" w:type="dxa"/>
            <w:vAlign w:val="center"/>
          </w:tcPr>
          <w:p w:rsidR="00D71A9C" w:rsidRPr="009D35A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3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и краткая характеристика</w:t>
            </w:r>
          </w:p>
        </w:tc>
        <w:tc>
          <w:tcPr>
            <w:tcW w:w="1016" w:type="dxa"/>
            <w:vAlign w:val="center"/>
          </w:tcPr>
          <w:p w:rsidR="00D71A9C" w:rsidRPr="009D35A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3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r w:rsidRPr="009D3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59" w:type="dxa"/>
            <w:vAlign w:val="center"/>
          </w:tcPr>
          <w:p w:rsidR="00D71A9C" w:rsidRPr="009D35A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3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D71A9C" w:rsidRPr="009D35A2" w:rsidTr="00D25A30">
        <w:trPr>
          <w:jc w:val="center"/>
        </w:trPr>
        <w:tc>
          <w:tcPr>
            <w:tcW w:w="560" w:type="dxa"/>
            <w:vAlign w:val="center"/>
          </w:tcPr>
          <w:p w:rsidR="00D71A9C" w:rsidRPr="009D35A2" w:rsidRDefault="00D71A9C" w:rsidP="00D25A30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35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55" w:type="dxa"/>
            <w:vAlign w:val="center"/>
          </w:tcPr>
          <w:p w:rsidR="00D71A9C" w:rsidRPr="00F420C1" w:rsidRDefault="00340F4B" w:rsidP="00D25A3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Картонная бумага, 350 гр.Формат А4, 2-х сторонная. Текст и таблица согласно эскиза</w:t>
            </w:r>
          </w:p>
        </w:tc>
        <w:tc>
          <w:tcPr>
            <w:tcW w:w="1016" w:type="dxa"/>
            <w:vAlign w:val="center"/>
          </w:tcPr>
          <w:p w:rsidR="00D71A9C" w:rsidRPr="009D35A2" w:rsidRDefault="00D71A9C" w:rsidP="00D25A30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35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9" w:type="dxa"/>
            <w:vAlign w:val="center"/>
          </w:tcPr>
          <w:p w:rsidR="00D71A9C" w:rsidRPr="004F3C47" w:rsidRDefault="00340F4B" w:rsidP="00340F4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1000</w:t>
            </w:r>
          </w:p>
        </w:tc>
      </w:tr>
    </w:tbl>
    <w:p w:rsidR="00D71A9C" w:rsidRDefault="00D71A9C" w:rsidP="00D71A9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1A9C" w:rsidRPr="00DA6A42" w:rsidRDefault="00D71A9C" w:rsidP="00D71A9C">
      <w:pPr>
        <w:pStyle w:val="a3"/>
        <w:numPr>
          <w:ilvl w:val="0"/>
          <w:numId w:val="1"/>
        </w:numPr>
        <w:ind w:left="142" w:firstLine="3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6A42">
        <w:rPr>
          <w:rFonts w:ascii="Times New Roman" w:hAnsi="Times New Roman" w:cs="Times New Roman"/>
          <w:sz w:val="28"/>
          <w:szCs w:val="28"/>
        </w:rPr>
        <w:t xml:space="preserve">В стоимость </w:t>
      </w:r>
      <w:r w:rsidR="00340F4B">
        <w:rPr>
          <w:rFonts w:ascii="Times New Roman" w:hAnsi="Times New Roman" w:cs="Times New Roman"/>
          <w:sz w:val="28"/>
          <w:szCs w:val="28"/>
          <w:lang w:val="kk-KZ"/>
        </w:rPr>
        <w:t>работы</w:t>
      </w:r>
      <w:r w:rsidRPr="00DA6A42">
        <w:rPr>
          <w:rFonts w:ascii="Times New Roman" w:hAnsi="Times New Roman" w:cs="Times New Roman"/>
          <w:sz w:val="28"/>
          <w:szCs w:val="28"/>
        </w:rPr>
        <w:t xml:space="preserve"> входят все расходы, свя</w:t>
      </w:r>
      <w:r>
        <w:rPr>
          <w:rFonts w:ascii="Times New Roman" w:hAnsi="Times New Roman" w:cs="Times New Roman"/>
          <w:sz w:val="28"/>
          <w:szCs w:val="28"/>
        </w:rPr>
        <w:t xml:space="preserve">занные с изготовлением </w:t>
      </w:r>
      <w:r w:rsidR="00340F4B">
        <w:rPr>
          <w:rFonts w:ascii="Times New Roman" w:hAnsi="Times New Roman" w:cs="Times New Roman"/>
          <w:sz w:val="28"/>
          <w:szCs w:val="28"/>
          <w:lang w:val="kk-KZ"/>
        </w:rPr>
        <w:t>лицевыз счетов</w:t>
      </w:r>
      <w:r w:rsidRPr="00DA6A42">
        <w:rPr>
          <w:rFonts w:ascii="Times New Roman" w:hAnsi="Times New Roman" w:cs="Times New Roman"/>
          <w:sz w:val="28"/>
          <w:szCs w:val="28"/>
        </w:rPr>
        <w:t xml:space="preserve"> и доставки до склада Заказчика.</w:t>
      </w:r>
    </w:p>
    <w:p w:rsidR="00D71A9C" w:rsidRPr="00DA6A42" w:rsidRDefault="00D71A9C" w:rsidP="00D71A9C">
      <w:pPr>
        <w:pStyle w:val="a6"/>
        <w:numPr>
          <w:ilvl w:val="0"/>
          <w:numId w:val="1"/>
        </w:numPr>
        <w:spacing w:line="240" w:lineRule="auto"/>
        <w:ind w:left="142" w:firstLine="349"/>
        <w:jc w:val="both"/>
        <w:rPr>
          <w:rFonts w:ascii="Times New Roman" w:hAnsi="Times New Roman"/>
          <w:sz w:val="28"/>
          <w:szCs w:val="28"/>
          <w:lang w:val="kk-KZ"/>
        </w:rPr>
      </w:pPr>
      <w:r w:rsidRPr="00DA6A42">
        <w:rPr>
          <w:rFonts w:ascii="Times New Roman" w:hAnsi="Times New Roman"/>
          <w:sz w:val="28"/>
          <w:szCs w:val="28"/>
        </w:rPr>
        <w:t xml:space="preserve">Все вопросы касательно образца по изготовлению </w:t>
      </w:r>
      <w:r w:rsidR="00340F4B">
        <w:rPr>
          <w:rFonts w:ascii="Times New Roman" w:hAnsi="Times New Roman"/>
          <w:sz w:val="28"/>
          <w:szCs w:val="28"/>
          <w:lang w:val="kk-KZ"/>
        </w:rPr>
        <w:t>лицевых счетов</w:t>
      </w:r>
      <w:r w:rsidRPr="00DA6A42">
        <w:rPr>
          <w:rFonts w:ascii="Times New Roman" w:hAnsi="Times New Roman"/>
          <w:sz w:val="28"/>
          <w:szCs w:val="28"/>
        </w:rPr>
        <w:t xml:space="preserve"> в обязательном порядке предварительно согласовывать с Заказчиком</w:t>
      </w:r>
      <w:r w:rsidRPr="00DA6A42">
        <w:rPr>
          <w:rFonts w:ascii="Times New Roman" w:hAnsi="Times New Roman"/>
          <w:sz w:val="28"/>
          <w:szCs w:val="28"/>
          <w:lang w:val="kk-KZ"/>
        </w:rPr>
        <w:t>.</w:t>
      </w:r>
    </w:p>
    <w:p w:rsidR="00D71A9C" w:rsidRPr="00DA6A42" w:rsidRDefault="00D71A9C" w:rsidP="00D71A9C">
      <w:pPr>
        <w:pStyle w:val="a6"/>
        <w:numPr>
          <w:ilvl w:val="0"/>
          <w:numId w:val="1"/>
        </w:numPr>
        <w:spacing w:line="240" w:lineRule="auto"/>
        <w:ind w:left="142" w:firstLine="349"/>
        <w:jc w:val="both"/>
        <w:rPr>
          <w:rFonts w:ascii="Times New Roman" w:hAnsi="Times New Roman"/>
          <w:sz w:val="28"/>
          <w:szCs w:val="28"/>
        </w:rPr>
      </w:pPr>
      <w:r w:rsidRPr="00DA6A42">
        <w:rPr>
          <w:rFonts w:ascii="Times New Roman" w:hAnsi="Times New Roman"/>
          <w:sz w:val="28"/>
          <w:szCs w:val="28"/>
        </w:rPr>
        <w:t xml:space="preserve">Срок поставки готовой продукции, 15 календарных дней. </w:t>
      </w:r>
    </w:p>
    <w:p w:rsidR="00D71A9C" w:rsidRPr="00DA6A42" w:rsidRDefault="00D71A9C" w:rsidP="00D71A9C">
      <w:pPr>
        <w:pStyle w:val="a6"/>
        <w:numPr>
          <w:ilvl w:val="0"/>
          <w:numId w:val="1"/>
        </w:numPr>
        <w:spacing w:line="240" w:lineRule="auto"/>
        <w:ind w:left="142" w:firstLine="349"/>
        <w:jc w:val="both"/>
        <w:rPr>
          <w:rFonts w:ascii="Times New Roman" w:hAnsi="Times New Roman"/>
          <w:sz w:val="28"/>
          <w:szCs w:val="28"/>
          <w:lang w:val="kk-KZ"/>
        </w:rPr>
      </w:pPr>
      <w:r w:rsidRPr="00DA6A42">
        <w:rPr>
          <w:rFonts w:ascii="Times New Roman" w:hAnsi="Times New Roman"/>
          <w:sz w:val="28"/>
          <w:szCs w:val="28"/>
        </w:rPr>
        <w:t xml:space="preserve">Поставщик обязан </w:t>
      </w:r>
      <w:r w:rsidRPr="00DA6A42">
        <w:rPr>
          <w:rFonts w:ascii="Times New Roman" w:hAnsi="Times New Roman"/>
          <w:sz w:val="28"/>
          <w:szCs w:val="28"/>
          <w:lang w:val="kk-KZ"/>
        </w:rPr>
        <w:t>доставить готовую продукцию до склада Заказчика в течение 15 календарных дней после получения заявки.</w:t>
      </w:r>
    </w:p>
    <w:p w:rsidR="00D71A9C" w:rsidRPr="00DA6A42" w:rsidRDefault="00D71A9C" w:rsidP="00D71A9C">
      <w:pPr>
        <w:pStyle w:val="a6"/>
        <w:numPr>
          <w:ilvl w:val="0"/>
          <w:numId w:val="1"/>
        </w:numPr>
        <w:spacing w:line="240" w:lineRule="auto"/>
        <w:ind w:left="142" w:firstLine="349"/>
        <w:jc w:val="both"/>
        <w:rPr>
          <w:rFonts w:ascii="Times New Roman" w:hAnsi="Times New Roman"/>
          <w:sz w:val="28"/>
          <w:szCs w:val="28"/>
        </w:rPr>
      </w:pPr>
      <w:r w:rsidRPr="00DA6A42">
        <w:rPr>
          <w:rFonts w:ascii="Times New Roman" w:hAnsi="Times New Roman"/>
          <w:sz w:val="28"/>
          <w:szCs w:val="28"/>
        </w:rPr>
        <w:t xml:space="preserve">Поставщик обязан после получения заявки от Заказчика оперативно приступить к работам, предварительно согласовав эскизы. </w:t>
      </w:r>
    </w:p>
    <w:p w:rsidR="00D71A9C" w:rsidRPr="00CD4CFC" w:rsidRDefault="00D71A9C" w:rsidP="00D71A9C">
      <w:pPr>
        <w:pStyle w:val="a6"/>
        <w:numPr>
          <w:ilvl w:val="0"/>
          <w:numId w:val="1"/>
        </w:numPr>
        <w:spacing w:after="0" w:line="240" w:lineRule="auto"/>
        <w:ind w:left="142" w:firstLine="349"/>
        <w:jc w:val="both"/>
        <w:rPr>
          <w:rFonts w:ascii="Times New Roman" w:hAnsi="Times New Roman"/>
          <w:sz w:val="28"/>
          <w:szCs w:val="28"/>
          <w:lang w:val="kk-KZ"/>
        </w:rPr>
      </w:pPr>
      <w:r w:rsidRPr="00DA6A42">
        <w:rPr>
          <w:rFonts w:ascii="Times New Roman" w:hAnsi="Times New Roman"/>
          <w:sz w:val="28"/>
          <w:szCs w:val="28"/>
        </w:rPr>
        <w:t>В случае дефекта готовых изделии, поставщик обязуется заменить их в течений 5 календарных дней.</w:t>
      </w:r>
    </w:p>
    <w:p w:rsidR="00D71A9C" w:rsidRPr="00344732" w:rsidRDefault="00D71A9C" w:rsidP="00D71A9C">
      <w:pPr>
        <w:pStyle w:val="a3"/>
        <w:numPr>
          <w:ilvl w:val="0"/>
          <w:numId w:val="1"/>
        </w:numPr>
        <w:ind w:left="0" w:firstLine="491"/>
        <w:jc w:val="both"/>
        <w:rPr>
          <w:rFonts w:ascii="Times New Roman" w:hAnsi="Times New Roman" w:cs="Times New Roman"/>
          <w:sz w:val="28"/>
          <w:szCs w:val="28"/>
        </w:rPr>
      </w:pPr>
      <w:r w:rsidRPr="00CD4CFC">
        <w:rPr>
          <w:rFonts w:ascii="Times New Roman" w:hAnsi="Times New Roman" w:cs="Times New Roman"/>
          <w:sz w:val="28"/>
          <w:szCs w:val="28"/>
        </w:rPr>
        <w:t>После подписания акта выполненных работ, в течении 3-х суток необходимо предостави</w:t>
      </w:r>
      <w:r>
        <w:rPr>
          <w:rFonts w:ascii="Times New Roman" w:hAnsi="Times New Roman" w:cs="Times New Roman"/>
          <w:sz w:val="28"/>
          <w:szCs w:val="28"/>
        </w:rPr>
        <w:t>ть Заказчику накладную о</w:t>
      </w:r>
      <w:r w:rsidR="008607BD">
        <w:rPr>
          <w:rFonts w:ascii="Times New Roman" w:hAnsi="Times New Roman" w:cs="Times New Roman"/>
          <w:sz w:val="28"/>
          <w:szCs w:val="28"/>
        </w:rPr>
        <w:t xml:space="preserve"> количестве и стоимостью товара</w:t>
      </w:r>
      <w:bookmarkStart w:id="0" w:name="_GoBack"/>
      <w:bookmarkEnd w:id="0"/>
      <w:r w:rsidRPr="00CD4CFC">
        <w:rPr>
          <w:rFonts w:ascii="Times New Roman" w:hAnsi="Times New Roman" w:cs="Times New Roman"/>
          <w:sz w:val="28"/>
          <w:szCs w:val="28"/>
        </w:rPr>
        <w:t xml:space="preserve">. (для постановки товара на балансовый учет)    </w:t>
      </w:r>
    </w:p>
    <w:p w:rsidR="00D71A9C" w:rsidRPr="00344732" w:rsidRDefault="00D71A9C" w:rsidP="00D71A9C">
      <w:pPr>
        <w:pStyle w:val="a3"/>
        <w:ind w:left="491"/>
        <w:jc w:val="both"/>
        <w:rPr>
          <w:rFonts w:ascii="Times New Roman" w:hAnsi="Times New Roman" w:cs="Times New Roman"/>
          <w:sz w:val="28"/>
          <w:szCs w:val="28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71A9C" w:rsidRPr="00A8173C" w:rsidRDefault="00D71A9C" w:rsidP="00D71A9C">
      <w:pPr>
        <w:tabs>
          <w:tab w:val="left" w:pos="567"/>
        </w:tabs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67848">
        <w:rPr>
          <w:rFonts w:ascii="Times New Roman" w:eastAsia="Times New Roman" w:hAnsi="Times New Roman" w:cs="Times New Roman"/>
          <w:sz w:val="28"/>
          <w:szCs w:val="28"/>
        </w:rPr>
        <w:t xml:space="preserve">№ 2 </w:t>
      </w:r>
      <w:proofErr w:type="spellStart"/>
      <w:r w:rsidRPr="00667848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</w:p>
    <w:p w:rsidR="00D71A9C" w:rsidRDefault="00D71A9C" w:rsidP="00D71A9C">
      <w:pPr>
        <w:tabs>
          <w:tab w:val="left" w:pos="2835"/>
          <w:tab w:val="left" w:pos="4111"/>
        </w:tabs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A8173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</w:t>
      </w:r>
    </w:p>
    <w:p w:rsidR="00D71A9C" w:rsidRDefault="00D71A9C" w:rsidP="00D71A9C">
      <w:pPr>
        <w:tabs>
          <w:tab w:val="left" w:pos="2835"/>
          <w:tab w:val="left" w:pos="4111"/>
        </w:tabs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71A9C" w:rsidRPr="00D71A9C" w:rsidRDefault="00D71A9C" w:rsidP="00D71A9C">
      <w:pPr>
        <w:tabs>
          <w:tab w:val="left" w:pos="2835"/>
          <w:tab w:val="left" w:pos="4111"/>
        </w:tabs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71A9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D71A9C" w:rsidRPr="00D71A9C" w:rsidRDefault="00D71A9C" w:rsidP="00D71A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71A9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Тапсырыс беруші: </w:t>
      </w:r>
      <w:r w:rsidRPr="00D71A9C">
        <w:rPr>
          <w:rFonts w:ascii="Times New Roman" w:eastAsia="Times New Roman" w:hAnsi="Times New Roman" w:cs="Times New Roman"/>
          <w:sz w:val="28"/>
          <w:szCs w:val="28"/>
          <w:lang w:val="kk-KZ"/>
        </w:rPr>
        <w:t>Қазақстан Республикасы Ішкі Істер Министрлігінің Ақтөбе заң институты. М. Бөкенбаева.</w:t>
      </w:r>
    </w:p>
    <w:p w:rsidR="00D71A9C" w:rsidRPr="00D71A9C" w:rsidRDefault="00D71A9C" w:rsidP="00D71A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71A9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Заңды мекенжайы:</w:t>
      </w:r>
      <w:r w:rsidRPr="00D71A9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Ақтөбе қаласы, Алматы ауданы, 41-разъезд, курсанттық тас жол 1.</w:t>
      </w:r>
    </w:p>
    <w:p w:rsidR="00D71A9C" w:rsidRPr="00CB31CD" w:rsidRDefault="00D71A9C" w:rsidP="00D71A9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D71A9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Сатып алу атауы:</w:t>
      </w:r>
      <w:r>
        <w:rPr>
          <w:lang w:val="kk-KZ"/>
        </w:rPr>
        <w:t xml:space="preserve"> </w:t>
      </w:r>
      <w:r w:rsidR="00340F4B" w:rsidRPr="00340F4B">
        <w:rPr>
          <w:rFonts w:ascii="Times New Roman" w:hAnsi="Times New Roman" w:cs="Times New Roman"/>
          <w:sz w:val="28"/>
          <w:szCs w:val="28"/>
          <w:lang w:val="kk-KZ"/>
        </w:rPr>
        <w:t>Жеке шоттарды дайындау бойынша жұмыс</w:t>
      </w:r>
    </w:p>
    <w:p w:rsidR="00D71A9C" w:rsidRPr="00E371FB" w:rsidRDefault="00D71A9C" w:rsidP="00D71A9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lang w:val="kk-KZ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78"/>
        <w:gridCol w:w="6833"/>
        <w:gridCol w:w="1143"/>
        <w:gridCol w:w="939"/>
      </w:tblGrid>
      <w:tr w:rsidR="00D71A9C" w:rsidRPr="00344732" w:rsidTr="00D25A30">
        <w:trPr>
          <w:jc w:val="center"/>
        </w:trPr>
        <w:tc>
          <w:tcPr>
            <w:tcW w:w="578" w:type="dxa"/>
            <w:vAlign w:val="center"/>
          </w:tcPr>
          <w:p w:rsidR="00D71A9C" w:rsidRPr="00D668A3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kk-KZ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kk-KZ"/>
              </w:rPr>
              <w:t>с</w:t>
            </w:r>
          </w:p>
        </w:tc>
        <w:tc>
          <w:tcPr>
            <w:tcW w:w="6833" w:type="dxa"/>
            <w:vAlign w:val="center"/>
          </w:tcPr>
          <w:p w:rsidR="00D71A9C" w:rsidRPr="0034473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Атауы</w:t>
            </w:r>
            <w:proofErr w:type="spellEnd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және</w:t>
            </w:r>
            <w:proofErr w:type="spellEnd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қысқаша</w:t>
            </w:r>
            <w:proofErr w:type="spellEnd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сипаттамасы</w:t>
            </w:r>
            <w:proofErr w:type="spellEnd"/>
          </w:p>
        </w:tc>
        <w:tc>
          <w:tcPr>
            <w:tcW w:w="1143" w:type="dxa"/>
            <w:vAlign w:val="center"/>
          </w:tcPr>
          <w:p w:rsidR="00D71A9C" w:rsidRPr="0034473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Өлшем</w:t>
            </w:r>
            <w:proofErr w:type="spellEnd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бірлігі</w:t>
            </w:r>
            <w:proofErr w:type="spellEnd"/>
          </w:p>
        </w:tc>
        <w:tc>
          <w:tcPr>
            <w:tcW w:w="939" w:type="dxa"/>
            <w:vAlign w:val="center"/>
          </w:tcPr>
          <w:p w:rsidR="00D71A9C" w:rsidRPr="00344732" w:rsidRDefault="00D71A9C" w:rsidP="00D25A3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344732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Саны</w:t>
            </w:r>
          </w:p>
        </w:tc>
      </w:tr>
      <w:tr w:rsidR="00D71A9C" w:rsidRPr="005F2595" w:rsidTr="00D25A30">
        <w:trPr>
          <w:jc w:val="center"/>
        </w:trPr>
        <w:tc>
          <w:tcPr>
            <w:tcW w:w="578" w:type="dxa"/>
            <w:vAlign w:val="center"/>
          </w:tcPr>
          <w:p w:rsidR="00D71A9C" w:rsidRPr="00344732" w:rsidRDefault="00D71A9C" w:rsidP="00D25A30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34473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</w:p>
        </w:tc>
        <w:tc>
          <w:tcPr>
            <w:tcW w:w="6833" w:type="dxa"/>
            <w:vAlign w:val="center"/>
          </w:tcPr>
          <w:p w:rsidR="00D71A9C" w:rsidRPr="00344732" w:rsidRDefault="00340F4B" w:rsidP="00D25A30">
            <w:pPr>
              <w:rPr>
                <w:rFonts w:ascii="Times New Roman" w:hAnsi="Times New Roman" w:cs="Times New Roman"/>
                <w:sz w:val="28"/>
                <w:szCs w:val="52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Картон қағазды, 350 гр.Формат А4, 2-беттік. Мәтіні мен кестесі үлгі бойынша жасау</w:t>
            </w:r>
          </w:p>
        </w:tc>
        <w:tc>
          <w:tcPr>
            <w:tcW w:w="1143" w:type="dxa"/>
            <w:vAlign w:val="center"/>
          </w:tcPr>
          <w:p w:rsidR="00D71A9C" w:rsidRPr="00344732" w:rsidRDefault="00D71A9C" w:rsidP="00D25A30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</w:pPr>
            <w:r w:rsidRPr="0034473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дана</w:t>
            </w:r>
          </w:p>
        </w:tc>
        <w:tc>
          <w:tcPr>
            <w:tcW w:w="939" w:type="dxa"/>
            <w:vAlign w:val="center"/>
          </w:tcPr>
          <w:p w:rsidR="00D71A9C" w:rsidRPr="00344732" w:rsidRDefault="00340F4B" w:rsidP="00340F4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kk-KZ"/>
              </w:rPr>
              <w:t>1000</w:t>
            </w:r>
          </w:p>
        </w:tc>
      </w:tr>
    </w:tbl>
    <w:p w:rsidR="00D71A9C" w:rsidRPr="001C163D" w:rsidRDefault="00D71A9C" w:rsidP="00D71A9C">
      <w:pPr>
        <w:pStyle w:val="a6"/>
        <w:ind w:left="567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71A9C" w:rsidRPr="0045321E" w:rsidRDefault="00D71A9C" w:rsidP="00D71A9C">
      <w:pPr>
        <w:pStyle w:val="a6"/>
        <w:numPr>
          <w:ilvl w:val="0"/>
          <w:numId w:val="2"/>
        </w:numPr>
        <w:tabs>
          <w:tab w:val="left" w:pos="709"/>
        </w:tabs>
        <w:spacing w:after="0" w:line="240" w:lineRule="auto"/>
        <w:ind w:left="851" w:hanging="28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</w:t>
      </w:r>
      <w:r w:rsidR="00340F4B">
        <w:rPr>
          <w:rFonts w:ascii="Times New Roman" w:hAnsi="Times New Roman"/>
          <w:sz w:val="28"/>
          <w:szCs w:val="28"/>
          <w:lang w:val="kk-KZ"/>
        </w:rPr>
        <w:t>Жұмыс</w:t>
      </w:r>
      <w:r w:rsidRPr="00EB0347">
        <w:rPr>
          <w:rFonts w:ascii="Times New Roman" w:hAnsi="Times New Roman"/>
          <w:sz w:val="28"/>
          <w:szCs w:val="28"/>
          <w:lang w:val="kk-KZ"/>
        </w:rPr>
        <w:t xml:space="preserve"> құнына </w:t>
      </w:r>
      <w:r w:rsidR="00340F4B">
        <w:rPr>
          <w:rFonts w:ascii="Times New Roman" w:hAnsi="Times New Roman"/>
          <w:sz w:val="28"/>
          <w:szCs w:val="28"/>
          <w:lang w:val="kk-KZ"/>
        </w:rPr>
        <w:t>жеке шоттарды</w:t>
      </w:r>
      <w:r w:rsidRPr="00EB0347">
        <w:rPr>
          <w:rFonts w:ascii="Times New Roman" w:hAnsi="Times New Roman"/>
          <w:sz w:val="28"/>
          <w:szCs w:val="28"/>
          <w:lang w:val="kk-KZ"/>
        </w:rPr>
        <w:t xml:space="preserve"> дайындауға және Тапсырыс берушінің қоймасына жеткізуге ба</w:t>
      </w:r>
      <w:r>
        <w:rPr>
          <w:rFonts w:ascii="Times New Roman" w:hAnsi="Times New Roman"/>
          <w:sz w:val="28"/>
          <w:szCs w:val="28"/>
          <w:lang w:val="kk-KZ"/>
        </w:rPr>
        <w:t>йланысты барлық шығындар кіреді</w:t>
      </w:r>
      <w:r w:rsidRPr="0045321E">
        <w:rPr>
          <w:rFonts w:ascii="Times New Roman" w:hAnsi="Times New Roman"/>
          <w:sz w:val="28"/>
          <w:szCs w:val="28"/>
          <w:lang w:val="kk-KZ"/>
        </w:rPr>
        <w:t>.</w:t>
      </w:r>
    </w:p>
    <w:p w:rsidR="00D71A9C" w:rsidRPr="00602402" w:rsidRDefault="00D71A9C" w:rsidP="00D71A9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45321E">
        <w:rPr>
          <w:rFonts w:ascii="Times New Roman" w:hAnsi="Times New Roman"/>
          <w:sz w:val="28"/>
          <w:szCs w:val="28"/>
          <w:lang w:val="kk-KZ"/>
        </w:rPr>
        <w:t xml:space="preserve">  </w:t>
      </w:r>
      <w:r w:rsidR="00340F4B">
        <w:rPr>
          <w:rFonts w:ascii="Times New Roman" w:hAnsi="Times New Roman"/>
          <w:sz w:val="28"/>
          <w:szCs w:val="28"/>
          <w:lang w:val="kk-KZ"/>
        </w:rPr>
        <w:t>Жеке шоттарды</w:t>
      </w:r>
      <w:r w:rsidR="0099591C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02402">
        <w:rPr>
          <w:rFonts w:ascii="Times New Roman" w:hAnsi="Times New Roman"/>
          <w:sz w:val="28"/>
          <w:szCs w:val="28"/>
          <w:lang w:val="kk-KZ"/>
        </w:rPr>
        <w:t>дайындау бойынша үлгіге қатысты барлық мәселелер міндетті түрде Тапсырыс берушімен алдын ала келісілуі тиіс.</w:t>
      </w:r>
    </w:p>
    <w:p w:rsidR="00D71A9C" w:rsidRPr="00602402" w:rsidRDefault="00D71A9C" w:rsidP="00D71A9C">
      <w:pPr>
        <w:pStyle w:val="a6"/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Times New Roman" w:hAnsi="Times New Roman"/>
          <w:sz w:val="28"/>
          <w:szCs w:val="28"/>
          <w:lang w:val="kk-KZ"/>
        </w:rPr>
      </w:pPr>
      <w:r w:rsidRPr="00602402">
        <w:rPr>
          <w:rFonts w:ascii="Times New Roman" w:hAnsi="Times New Roman"/>
          <w:sz w:val="28"/>
          <w:szCs w:val="28"/>
          <w:lang w:val="kk-KZ"/>
        </w:rPr>
        <w:t xml:space="preserve">  Дайын өнімді жеткізу мерзімі, 15 күнтізбелік күн.</w:t>
      </w:r>
    </w:p>
    <w:p w:rsidR="00D71A9C" w:rsidRPr="00602402" w:rsidRDefault="00D71A9C" w:rsidP="00D71A9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602402">
        <w:rPr>
          <w:rFonts w:ascii="Times New Roman" w:hAnsi="Times New Roman"/>
          <w:sz w:val="28"/>
          <w:szCs w:val="28"/>
          <w:lang w:val="kk-KZ"/>
        </w:rPr>
        <w:t xml:space="preserve">  Өнім беруші өтінімді алғаннан кейін 15 күнтізбелік күн ішінде дайын өнімді Тапсырыс берушінің қоймасына жеткізуге міндетті.</w:t>
      </w:r>
    </w:p>
    <w:p w:rsidR="00D71A9C" w:rsidRPr="00602402" w:rsidRDefault="00D71A9C" w:rsidP="00D71A9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602402">
        <w:rPr>
          <w:rFonts w:ascii="Times New Roman" w:hAnsi="Times New Roman"/>
          <w:sz w:val="28"/>
          <w:szCs w:val="28"/>
          <w:lang w:val="kk-KZ"/>
        </w:rPr>
        <w:t xml:space="preserve">  Өнім беруші Тапсырыс берушіден өтінім алғаннан кейін эскиздерді алдын ала келісе отырып, жұмысқа жедел кірісуге міндетті.</w:t>
      </w:r>
    </w:p>
    <w:p w:rsidR="00D71A9C" w:rsidRPr="00602402" w:rsidRDefault="00D71A9C" w:rsidP="00D71A9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602402">
        <w:rPr>
          <w:rFonts w:ascii="Times New Roman" w:hAnsi="Times New Roman"/>
          <w:sz w:val="28"/>
          <w:szCs w:val="28"/>
          <w:lang w:val="kk-KZ"/>
        </w:rPr>
        <w:t xml:space="preserve">  Дайын бұйымдар ақаулы болған жағдайда өнім беруші оларды 5 күнтізбелік күн ішінде ауыстыруға міндеттенеді.</w:t>
      </w:r>
    </w:p>
    <w:p w:rsidR="00D71A9C" w:rsidRPr="00C96D66" w:rsidRDefault="00D71A9C" w:rsidP="00D71A9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02402">
        <w:rPr>
          <w:rFonts w:ascii="Times New Roman" w:hAnsi="Times New Roman"/>
          <w:sz w:val="28"/>
          <w:szCs w:val="28"/>
          <w:lang w:val="kk-KZ"/>
        </w:rPr>
        <w:t xml:space="preserve">  Орындалған жұмыстар актісіне қол қойылғаннан кейін 3 тәулік ішінде Тапсырыс берушіге тауардың саны мен құны туралы жүкқұжат ұсынылуы қажет. </w:t>
      </w:r>
      <w:r w:rsidRPr="00D263A5">
        <w:rPr>
          <w:rFonts w:ascii="Times New Roman" w:hAnsi="Times New Roman"/>
          <w:sz w:val="28"/>
          <w:szCs w:val="28"/>
        </w:rPr>
        <w:t>(</w:t>
      </w:r>
      <w:proofErr w:type="spellStart"/>
      <w:r w:rsidRPr="00D263A5">
        <w:rPr>
          <w:rFonts w:ascii="Times New Roman" w:hAnsi="Times New Roman"/>
          <w:sz w:val="28"/>
          <w:szCs w:val="28"/>
        </w:rPr>
        <w:t>тауарды</w:t>
      </w:r>
      <w:proofErr w:type="spellEnd"/>
      <w:r w:rsidRPr="00D263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3A5">
        <w:rPr>
          <w:rFonts w:ascii="Times New Roman" w:hAnsi="Times New Roman"/>
          <w:sz w:val="28"/>
          <w:szCs w:val="28"/>
        </w:rPr>
        <w:t>баланстық</w:t>
      </w:r>
      <w:proofErr w:type="spellEnd"/>
      <w:r w:rsidRPr="00D263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3A5">
        <w:rPr>
          <w:rFonts w:ascii="Times New Roman" w:hAnsi="Times New Roman"/>
          <w:sz w:val="28"/>
          <w:szCs w:val="28"/>
        </w:rPr>
        <w:t>есепке</w:t>
      </w:r>
      <w:proofErr w:type="spellEnd"/>
      <w:r w:rsidRPr="00D263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3A5">
        <w:rPr>
          <w:rFonts w:ascii="Times New Roman" w:hAnsi="Times New Roman"/>
          <w:sz w:val="28"/>
          <w:szCs w:val="28"/>
        </w:rPr>
        <w:t>қою</w:t>
      </w:r>
      <w:proofErr w:type="spellEnd"/>
      <w:r w:rsidRPr="00D263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3A5">
        <w:rPr>
          <w:rFonts w:ascii="Times New Roman" w:hAnsi="Times New Roman"/>
          <w:sz w:val="28"/>
          <w:szCs w:val="28"/>
        </w:rPr>
        <w:t>үшін</w:t>
      </w:r>
      <w:proofErr w:type="spellEnd"/>
      <w:r w:rsidRPr="00D263A5">
        <w:rPr>
          <w:rFonts w:ascii="Times New Roman" w:hAnsi="Times New Roman"/>
          <w:sz w:val="28"/>
          <w:szCs w:val="28"/>
        </w:rPr>
        <w:t>)</w:t>
      </w:r>
    </w:p>
    <w:p w:rsidR="000C1A88" w:rsidRPr="00D71A9C" w:rsidRDefault="00033BF1" w:rsidP="00D71A9C"/>
    <w:sectPr w:rsidR="000C1A88" w:rsidRPr="00D71A9C" w:rsidSect="00A8173C"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F3B7A"/>
    <w:multiLevelType w:val="hybridMultilevel"/>
    <w:tmpl w:val="CF1035C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>
    <w:nsid w:val="147A4D51"/>
    <w:multiLevelType w:val="hybridMultilevel"/>
    <w:tmpl w:val="8C4A854C"/>
    <w:lvl w:ilvl="0" w:tplc="041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5D8"/>
    <w:rsid w:val="00033BF1"/>
    <w:rsid w:val="000734EB"/>
    <w:rsid w:val="00192771"/>
    <w:rsid w:val="00340F4B"/>
    <w:rsid w:val="004E6FC5"/>
    <w:rsid w:val="005F2595"/>
    <w:rsid w:val="008607BD"/>
    <w:rsid w:val="00936F76"/>
    <w:rsid w:val="0099591C"/>
    <w:rsid w:val="009A32C8"/>
    <w:rsid w:val="00A915D8"/>
    <w:rsid w:val="00B1480A"/>
    <w:rsid w:val="00B17A3C"/>
    <w:rsid w:val="00BA41BF"/>
    <w:rsid w:val="00D7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A5E9A-2F0C-4689-B270-936593E1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A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71A9C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D71A9C"/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D71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71A9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2026-10-22T13:43:00Z</dcterms:created>
  <dcterms:modified xsi:type="dcterms:W3CDTF">2026-10-22T13:43:00Z</dcterms:modified>
</cp:coreProperties>
</file>