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1800"/>
        <w:tblW w:w="45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8"/>
        <w:gridCol w:w="1885"/>
        <w:gridCol w:w="1447"/>
        <w:gridCol w:w="1157"/>
        <w:gridCol w:w="1885"/>
        <w:gridCol w:w="3643"/>
        <w:gridCol w:w="948"/>
      </w:tblGrid>
      <w:tr w:rsidR="0030374B" w:rsidRPr="005C0403" w:rsidTr="0030374B"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30374B" w:rsidP="009B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0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заказчика</w:t>
            </w:r>
          </w:p>
        </w:tc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30374B" w:rsidP="009B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0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Краткая характеристика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30374B" w:rsidP="009B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0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Количество, объем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30374B" w:rsidP="009B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0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 поставки</w:t>
            </w:r>
          </w:p>
        </w:tc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30374B" w:rsidP="009B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0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Места поставки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30374B" w:rsidP="009B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Порядок оплаты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30374B" w:rsidP="009B40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C04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сумма, тенге</w:t>
            </w:r>
          </w:p>
        </w:tc>
      </w:tr>
      <w:tr w:rsidR="0030374B" w:rsidRPr="005C0403" w:rsidTr="0030374B"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C718A0" w:rsidP="006748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КГУ «Аппарат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акима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Тимирязевского   сельского округа  Тимирязевского   района   СКО»  </w:t>
            </w:r>
          </w:p>
        </w:tc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F73FAE" w:rsidRDefault="00F73FAE" w:rsidP="00FA42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3F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Услуги по распределению горячей воды (тепловой энергии) по распределительным тепловым сетям</w:t>
            </w:r>
            <w:r w:rsidR="00FA42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Подача тепла.</w:t>
            </w:r>
          </w:p>
        </w:tc>
        <w:tc>
          <w:tcPr>
            <w:tcW w:w="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6748B1" w:rsidP="009B4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Одна услуга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F51D9A" w:rsidRDefault="00B73243" w:rsidP="00C71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3243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с мо</w:t>
            </w:r>
            <w:r w:rsidR="00015D33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мента заключения договора  по 31</w:t>
            </w:r>
            <w:r w:rsidRPr="00B73243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015D33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декабря </w:t>
            </w:r>
            <w:r w:rsidR="00116634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>202</w:t>
            </w:r>
            <w:r w:rsidR="00C85579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6г. </w:t>
            </w:r>
            <w:r w:rsidR="00F51D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отопительного сезона </w:t>
            </w:r>
          </w:p>
        </w:tc>
        <w:tc>
          <w:tcPr>
            <w:tcW w:w="7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5C0403" w:rsidRDefault="00FA42D5" w:rsidP="009B40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C04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Северо-Казахстанская область, </w:t>
            </w:r>
            <w:r w:rsidR="00527A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proofErr w:type="gramStart"/>
            <w:r w:rsidR="00527A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.Т</w:t>
            </w:r>
            <w:proofErr w:type="gramEnd"/>
            <w:r w:rsidR="00527A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имирязева ул. Ш.Уалиханова </w:t>
            </w:r>
            <w:r w:rsidR="00C718A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463DE2" w:rsidRDefault="0030374B" w:rsidP="00463DE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C0403">
              <w:rPr>
                <w:rFonts w:ascii="Times New Roman" w:hAnsi="Times New Roman" w:cs="Times New Roman"/>
                <w:sz w:val="24"/>
                <w:szCs w:val="24"/>
              </w:rPr>
              <w:t>Оплата производится ежемесячно</w:t>
            </w:r>
            <w:r w:rsidR="00463DE2">
              <w:rPr>
                <w:rFonts w:ascii="Times New Roman" w:hAnsi="Times New Roman" w:cs="Times New Roman"/>
                <w:sz w:val="24"/>
                <w:szCs w:val="24"/>
              </w:rPr>
              <w:t xml:space="preserve"> за фактически оказанные услуги</w:t>
            </w:r>
            <w:r w:rsidR="00463DE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  <w:tc>
          <w:tcPr>
            <w:tcW w:w="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374B" w:rsidRPr="00C718A0" w:rsidRDefault="0030374B" w:rsidP="00116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C6FDE" w:rsidRDefault="009B402F" w:rsidP="009B402F">
      <w:pPr>
        <w:jc w:val="right"/>
        <w:rPr>
          <w:lang w:val="kk-KZ"/>
        </w:rPr>
      </w:pPr>
      <w:r>
        <w:rPr>
          <w:lang w:val="kk-KZ"/>
        </w:rPr>
        <w:t xml:space="preserve">Приложение 2 </w:t>
      </w:r>
    </w:p>
    <w:p w:rsidR="00FA42D5" w:rsidRDefault="00FA42D5" w:rsidP="00FA42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спецификация</w:t>
      </w:r>
    </w:p>
    <w:p w:rsidR="00FA42D5" w:rsidRDefault="00FA42D5" w:rsidP="00FA42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42D5" w:rsidRPr="00C718A0" w:rsidRDefault="00FA42D5" w:rsidP="00FA42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A42D5">
        <w:rPr>
          <w:rFonts w:ascii="Times New Roman" w:eastAsia="Times New Roman" w:hAnsi="Times New Roman" w:cs="Times New Roman"/>
          <w:sz w:val="28"/>
          <w:szCs w:val="28"/>
        </w:rPr>
        <w:t xml:space="preserve">Заказчик: </w:t>
      </w:r>
      <w:r w:rsidR="00C718A0">
        <w:rPr>
          <w:rFonts w:ascii="Times New Roman" w:eastAsia="Times New Roman" w:hAnsi="Times New Roman" w:cs="Times New Roman"/>
          <w:sz w:val="28"/>
          <w:szCs w:val="28"/>
        </w:rPr>
        <w:t xml:space="preserve"> КГУ «Аппарат </w:t>
      </w:r>
      <w:proofErr w:type="spellStart"/>
      <w:r w:rsidR="00C718A0">
        <w:rPr>
          <w:rFonts w:ascii="Times New Roman" w:eastAsia="Times New Roman" w:hAnsi="Times New Roman" w:cs="Times New Roman"/>
          <w:sz w:val="28"/>
          <w:szCs w:val="28"/>
        </w:rPr>
        <w:t>акима</w:t>
      </w:r>
      <w:proofErr w:type="spellEnd"/>
      <w:r w:rsidR="00C718A0">
        <w:rPr>
          <w:rFonts w:ascii="Times New Roman" w:eastAsia="Times New Roman" w:hAnsi="Times New Roman" w:cs="Times New Roman"/>
          <w:sz w:val="28"/>
          <w:szCs w:val="28"/>
        </w:rPr>
        <w:t xml:space="preserve">   Тимирязевского   сельского округа  Тимирязевского   района   СКО»  </w:t>
      </w:r>
      <w:r w:rsidR="007E5D6C" w:rsidRPr="00C718A0">
        <w:rPr>
          <w:rFonts w:ascii="Helvetica" w:hAnsi="Helvetica" w:cs="Helvetica"/>
          <w:b/>
          <w:color w:val="333333"/>
          <w:sz w:val="24"/>
          <w:szCs w:val="24"/>
          <w:shd w:val="clear" w:color="auto" w:fill="FFFFFF"/>
        </w:rPr>
        <w:t>______________________________________________________________________________________________</w:t>
      </w:r>
    </w:p>
    <w:p w:rsidR="00B73243" w:rsidRDefault="00B73243" w:rsidP="00FA42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73243" w:rsidRDefault="00B73243" w:rsidP="00FA42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73243" w:rsidRDefault="00B73243" w:rsidP="00FA42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73243" w:rsidRDefault="00B73243" w:rsidP="00FA42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73243" w:rsidRDefault="00B73243" w:rsidP="00FA42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42D5" w:rsidRPr="00C85579" w:rsidRDefault="00FA42D5" w:rsidP="00FA42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42D5">
        <w:rPr>
          <w:rFonts w:ascii="Times New Roman" w:eastAsia="Times New Roman" w:hAnsi="Times New Roman" w:cs="Times New Roman"/>
          <w:b/>
          <w:sz w:val="28"/>
          <w:szCs w:val="28"/>
        </w:rPr>
        <w:t>Место оказания услуг: СКО Тимирязевский район с</w:t>
      </w:r>
      <w:r w:rsidR="003163EF">
        <w:rPr>
          <w:rFonts w:ascii="Times New Roman" w:eastAsia="Times New Roman" w:hAnsi="Times New Roman" w:cs="Times New Roman"/>
          <w:b/>
          <w:sz w:val="28"/>
          <w:szCs w:val="28"/>
        </w:rPr>
        <w:t>. Ти</w:t>
      </w:r>
      <w:r w:rsidR="00527A64">
        <w:rPr>
          <w:rFonts w:ascii="Times New Roman" w:eastAsia="Times New Roman" w:hAnsi="Times New Roman" w:cs="Times New Roman"/>
          <w:b/>
          <w:sz w:val="28"/>
          <w:szCs w:val="28"/>
        </w:rPr>
        <w:t xml:space="preserve">мирязево ул. </w:t>
      </w:r>
      <w:proofErr w:type="spellStart"/>
      <w:r w:rsidR="00C718A0">
        <w:rPr>
          <w:rFonts w:ascii="Times New Roman" w:eastAsia="Times New Roman" w:hAnsi="Times New Roman" w:cs="Times New Roman"/>
          <w:b/>
          <w:sz w:val="28"/>
          <w:szCs w:val="28"/>
        </w:rPr>
        <w:t>Ш.Уалиханова</w:t>
      </w:r>
      <w:proofErr w:type="spellEnd"/>
      <w:r w:rsidR="00C718A0">
        <w:rPr>
          <w:rFonts w:ascii="Times New Roman" w:eastAsia="Times New Roman" w:hAnsi="Times New Roman" w:cs="Times New Roman"/>
          <w:b/>
          <w:sz w:val="28"/>
          <w:szCs w:val="28"/>
        </w:rPr>
        <w:t>, 9</w:t>
      </w:r>
    </w:p>
    <w:p w:rsidR="00B73243" w:rsidRDefault="00B73243" w:rsidP="00FA42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73243" w:rsidRPr="001B072A" w:rsidRDefault="00B73243" w:rsidP="00B73243">
      <w:pPr>
        <w:spacing w:line="240" w:lineRule="auto"/>
        <w:contextualSpacing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</w:pPr>
      <w:r w:rsidRPr="001B07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Режим предоставления услуг - круглосуточный.</w:t>
      </w:r>
    </w:p>
    <w:p w:rsidR="00B73243" w:rsidRPr="00FA42D5" w:rsidRDefault="00B73243" w:rsidP="00FA42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402F" w:rsidRPr="009B402F" w:rsidRDefault="009B402F" w:rsidP="009B402F">
      <w:pPr>
        <w:jc w:val="right"/>
        <w:rPr>
          <w:lang w:val="kk-KZ"/>
        </w:rPr>
      </w:pPr>
    </w:p>
    <w:sectPr w:rsidR="009B402F" w:rsidRPr="009B402F" w:rsidSect="008945EB">
      <w:pgSz w:w="16838" w:h="11906" w:orient="landscape"/>
      <w:pgMar w:top="851" w:right="820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0403"/>
    <w:rsid w:val="00015D33"/>
    <w:rsid w:val="00116634"/>
    <w:rsid w:val="00183590"/>
    <w:rsid w:val="001D6C1C"/>
    <w:rsid w:val="0027051B"/>
    <w:rsid w:val="002C5ABB"/>
    <w:rsid w:val="0030374B"/>
    <w:rsid w:val="003163EF"/>
    <w:rsid w:val="00380852"/>
    <w:rsid w:val="003E5508"/>
    <w:rsid w:val="0041723B"/>
    <w:rsid w:val="00463DE2"/>
    <w:rsid w:val="004C6FDE"/>
    <w:rsid w:val="00527A64"/>
    <w:rsid w:val="005C0403"/>
    <w:rsid w:val="00622D3D"/>
    <w:rsid w:val="006748B1"/>
    <w:rsid w:val="007E5D6C"/>
    <w:rsid w:val="008017B8"/>
    <w:rsid w:val="00831C03"/>
    <w:rsid w:val="008945EB"/>
    <w:rsid w:val="008A48C5"/>
    <w:rsid w:val="009B387C"/>
    <w:rsid w:val="009B402F"/>
    <w:rsid w:val="009C1DCA"/>
    <w:rsid w:val="00A424F4"/>
    <w:rsid w:val="00A939F4"/>
    <w:rsid w:val="00AC10D8"/>
    <w:rsid w:val="00B73243"/>
    <w:rsid w:val="00C718A0"/>
    <w:rsid w:val="00C85579"/>
    <w:rsid w:val="00C85B17"/>
    <w:rsid w:val="00DA623F"/>
    <w:rsid w:val="00DB44F1"/>
    <w:rsid w:val="00E30F4E"/>
    <w:rsid w:val="00E605CE"/>
    <w:rsid w:val="00E61672"/>
    <w:rsid w:val="00F51D9A"/>
    <w:rsid w:val="00F73FAE"/>
    <w:rsid w:val="00F90560"/>
    <w:rsid w:val="00F91A54"/>
    <w:rsid w:val="00FA42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32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0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</dc:creator>
  <cp:lastModifiedBy>ПК</cp:lastModifiedBy>
  <cp:revision>12</cp:revision>
  <cp:lastPrinted>2016-01-25T08:18:00Z</cp:lastPrinted>
  <dcterms:created xsi:type="dcterms:W3CDTF">2024-10-22T06:27:00Z</dcterms:created>
  <dcterms:modified xsi:type="dcterms:W3CDTF">2026-10-22T05:13:00Z</dcterms:modified>
</cp:coreProperties>
</file>