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E4" w:rsidRPr="00E31CE4" w:rsidRDefault="00E31CE4" w:rsidP="00E31CE4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kern w:val="36"/>
          <w:sz w:val="36"/>
          <w:szCs w:val="36"/>
          <w:lang w:eastAsia="ru-RU"/>
        </w:rPr>
      </w:pPr>
      <w:r w:rsidRPr="00E31CE4">
        <w:rPr>
          <w:rFonts w:eastAsia="Times New Roman" w:cs="Times New Roman"/>
          <w:b/>
          <w:bCs/>
          <w:kern w:val="36"/>
          <w:sz w:val="36"/>
          <w:szCs w:val="36"/>
          <w:lang w:eastAsia="ru-RU"/>
        </w:rPr>
        <w:t>Техническая спецификация</w:t>
      </w:r>
    </w:p>
    <w:p w:rsidR="00E31CE4" w:rsidRPr="00E31CE4" w:rsidRDefault="00E31CE4" w:rsidP="00E31CE4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E31CE4">
        <w:rPr>
          <w:rFonts w:eastAsia="Times New Roman" w:cs="Times New Roman"/>
          <w:sz w:val="24"/>
          <w:szCs w:val="24"/>
          <w:lang w:eastAsia="ru-RU"/>
        </w:rPr>
        <w:t xml:space="preserve"> Услуги по оценке автотранспортных средств и имущества движимого.</w:t>
      </w:r>
    </w:p>
    <w:p w:rsidR="00E31CE4" w:rsidRPr="00E31CE4" w:rsidRDefault="00E31CE4" w:rsidP="00E31CE4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b/>
          <w:bCs/>
          <w:sz w:val="24"/>
          <w:szCs w:val="24"/>
          <w:lang w:eastAsia="ru-RU"/>
        </w:rPr>
        <w:t>Количество:</w:t>
      </w:r>
      <w:r w:rsidRPr="00E31CE4">
        <w:rPr>
          <w:rFonts w:eastAsia="Times New Roman" w:cs="Times New Roman"/>
          <w:sz w:val="24"/>
          <w:szCs w:val="24"/>
          <w:lang w:eastAsia="ru-RU"/>
        </w:rPr>
        <w:t xml:space="preserve"> 1 услуга.</w:t>
      </w:r>
    </w:p>
    <w:p w:rsidR="00E31CE4" w:rsidRPr="00E31CE4" w:rsidRDefault="00E31CE4" w:rsidP="00E31CE4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b/>
          <w:bCs/>
          <w:sz w:val="24"/>
          <w:szCs w:val="24"/>
          <w:lang w:eastAsia="ru-RU"/>
        </w:rPr>
        <w:t>Объект оценки:</w:t>
      </w:r>
      <w:r w:rsidRPr="00E31CE4">
        <w:rPr>
          <w:rFonts w:eastAsia="Times New Roman" w:cs="Times New Roman"/>
          <w:sz w:val="24"/>
          <w:szCs w:val="24"/>
          <w:lang w:eastAsia="ru-RU"/>
        </w:rPr>
        <w:t xml:space="preserve"> Автомобиль </w:t>
      </w:r>
      <w:proofErr w:type="spellStart"/>
      <w:r w:rsidRPr="00E31CE4">
        <w:rPr>
          <w:rFonts w:eastAsia="Times New Roman" w:cs="Times New Roman"/>
          <w:sz w:val="24"/>
          <w:szCs w:val="24"/>
          <w:lang w:eastAsia="ru-RU"/>
        </w:rPr>
        <w:t>Nissan</w:t>
      </w:r>
      <w:proofErr w:type="spellEnd"/>
      <w:r w:rsidRPr="00E31CE4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1CE4">
        <w:rPr>
          <w:rFonts w:eastAsia="Times New Roman" w:cs="Times New Roman"/>
          <w:sz w:val="24"/>
          <w:szCs w:val="24"/>
          <w:lang w:eastAsia="ru-RU"/>
        </w:rPr>
        <w:t>Almera</w:t>
      </w:r>
      <w:proofErr w:type="spellEnd"/>
      <w:r w:rsidRPr="00E31CE4">
        <w:rPr>
          <w:rFonts w:eastAsia="Times New Roman" w:cs="Times New Roman"/>
          <w:sz w:val="24"/>
          <w:szCs w:val="24"/>
          <w:lang w:eastAsia="ru-RU"/>
        </w:rPr>
        <w:t>, объем двигателя 1,6 л, автоматическая коробка передач (AT), 2007 года выпуска.</w:t>
      </w:r>
    </w:p>
    <w:p w:rsidR="00E31CE4" w:rsidRPr="00E31CE4" w:rsidRDefault="00E31CE4" w:rsidP="00E31CE4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b/>
          <w:bCs/>
          <w:sz w:val="24"/>
          <w:szCs w:val="24"/>
          <w:lang w:eastAsia="ru-RU"/>
        </w:rPr>
        <w:t>Технические требования к услуге: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 xml:space="preserve">Исполнитель должен провести оценку рыночной стоимости автомобиля </w:t>
      </w:r>
      <w:proofErr w:type="spellStart"/>
      <w:r w:rsidRPr="00E31CE4">
        <w:rPr>
          <w:rFonts w:eastAsia="Times New Roman" w:cs="Times New Roman"/>
          <w:sz w:val="24"/>
          <w:szCs w:val="24"/>
          <w:lang w:eastAsia="ru-RU"/>
        </w:rPr>
        <w:t>Nissan</w:t>
      </w:r>
      <w:proofErr w:type="spellEnd"/>
      <w:r w:rsidRPr="00E31CE4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1CE4">
        <w:rPr>
          <w:rFonts w:eastAsia="Times New Roman" w:cs="Times New Roman"/>
          <w:sz w:val="24"/>
          <w:szCs w:val="24"/>
          <w:lang w:eastAsia="ru-RU"/>
        </w:rPr>
        <w:t>Almera</w:t>
      </w:r>
      <w:proofErr w:type="spellEnd"/>
      <w:r w:rsidRPr="00E31CE4">
        <w:rPr>
          <w:rFonts w:eastAsia="Times New Roman" w:cs="Times New Roman"/>
          <w:sz w:val="24"/>
          <w:szCs w:val="24"/>
          <w:lang w:eastAsia="ru-RU"/>
        </w:rPr>
        <w:t xml:space="preserve"> 1.6 AT 2007 года выпуска в соответствии с Законом Республики Казахстан «Об оценочной деятельности в Республике Казахстан», действующими стандартами оценки и иными нормативными правовыми актами Республики Казахстан.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>Оценка должна проводиться квалифицированным оценщиком, имеющим право на осуществление оценочной деятельности в соответствии с законодательством Республики Казахстан.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>Исполнитель должен провести осмотр автомобиля с учетом его технического состояния, комплектности, года выпуска и иных характеристик, влияющих на рыночную стоимость.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>При определении рыночной стоимости должны учитываться актуальные рыночные данные, стоимость сопоставимых транспортных средств и иные факторы, влияющие на стоимость объекта оценки.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 xml:space="preserve">По результатам оценки исполнитель обязан </w:t>
      </w:r>
      <w:proofErr w:type="gramStart"/>
      <w:r w:rsidRPr="00E31CE4">
        <w:rPr>
          <w:rFonts w:eastAsia="Times New Roman" w:cs="Times New Roman"/>
          <w:sz w:val="24"/>
          <w:szCs w:val="24"/>
          <w:lang w:eastAsia="ru-RU"/>
        </w:rPr>
        <w:t xml:space="preserve">предоставить заказчику </w:t>
      </w:r>
      <w:r w:rsidRPr="00E31CE4">
        <w:rPr>
          <w:rFonts w:eastAsia="Times New Roman" w:cs="Times New Roman"/>
          <w:b/>
          <w:bCs/>
          <w:sz w:val="24"/>
          <w:szCs w:val="24"/>
          <w:lang w:eastAsia="ru-RU"/>
        </w:rPr>
        <w:t>отчет</w:t>
      </w:r>
      <w:proofErr w:type="gramEnd"/>
      <w:r w:rsidRPr="00E31CE4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об оценке рыночной стоимости автомобиля</w:t>
      </w:r>
      <w:r w:rsidRPr="00E31CE4">
        <w:rPr>
          <w:rFonts w:eastAsia="Times New Roman" w:cs="Times New Roman"/>
          <w:sz w:val="24"/>
          <w:szCs w:val="24"/>
          <w:lang w:eastAsia="ru-RU"/>
        </w:rPr>
        <w:t>, оформленный в соответствии с требованиями законодательства Республики Казахстан.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>Отчет должен содержать описание объекта оценки, дату оценки, цель проведения оценки, примененные подходы и методы оценки, обоснование расчетов и итоговую величину рыночной стоимости.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>К отчету должны прилагаться документы и материалы, предусмотренные законодательством Республики Казахстан, в том числе акт осмотра и фотографии объекта оценки.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>Отчет об оценке должен быть подписан оценщиком и, в предусмотренных законодательством случаях, утвержден руководителем юридического лица.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>Услуга считается оказанной после предоставления заказчику надлежащим образом оформленного отчета об оценке.</w:t>
      </w:r>
    </w:p>
    <w:p w:rsidR="00E31CE4" w:rsidRPr="00E31CE4" w:rsidRDefault="00E31CE4" w:rsidP="00E31CE4">
      <w:pPr>
        <w:numPr>
          <w:ilvl w:val="0"/>
          <w:numId w:val="1"/>
        </w:numPr>
        <w:ind w:left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E31CE4">
        <w:rPr>
          <w:rFonts w:eastAsia="Times New Roman" w:cs="Times New Roman"/>
          <w:sz w:val="24"/>
          <w:szCs w:val="24"/>
          <w:lang w:eastAsia="ru-RU"/>
        </w:rPr>
        <w:t>Результат оказанной услуги должен быть передан заказчику в бумажном и (или) электронном виде в соответствии с требованиями законодательства Республики Казахстан и условиями договора.</w:t>
      </w:r>
    </w:p>
    <w:p w:rsidR="009B2294" w:rsidRDefault="009B2294" w:rsidP="00E31CE4">
      <w:pPr>
        <w:jc w:val="both"/>
        <w:rPr>
          <w:lang w:val="kk-KZ"/>
        </w:rPr>
      </w:pPr>
    </w:p>
    <w:p w:rsidR="00E31CE4" w:rsidRDefault="00E31CE4" w:rsidP="00E31CE4">
      <w:pPr>
        <w:jc w:val="both"/>
        <w:rPr>
          <w:lang w:val="kk-KZ"/>
        </w:rPr>
      </w:pPr>
    </w:p>
    <w:p w:rsidR="00E31CE4" w:rsidRPr="00E31CE4" w:rsidRDefault="00E31CE4" w:rsidP="00E31CE4">
      <w:pPr>
        <w:pStyle w:val="1"/>
        <w:jc w:val="center"/>
        <w:rPr>
          <w:sz w:val="36"/>
          <w:szCs w:val="36"/>
          <w:lang w:val="kk-KZ"/>
        </w:rPr>
      </w:pPr>
      <w:r w:rsidRPr="00E31CE4">
        <w:rPr>
          <w:sz w:val="36"/>
          <w:szCs w:val="36"/>
          <w:lang w:val="kk-KZ"/>
        </w:rPr>
        <w:t>Техникалық ерекшелік</w:t>
      </w:r>
    </w:p>
    <w:p w:rsidR="00E31CE4" w:rsidRPr="00E31CE4" w:rsidRDefault="00E31CE4" w:rsidP="00E31CE4">
      <w:pPr>
        <w:pStyle w:val="a3"/>
        <w:spacing w:before="0" w:beforeAutospacing="0" w:after="0" w:afterAutospacing="0"/>
        <w:jc w:val="both"/>
        <w:rPr>
          <w:lang w:val="kk-KZ"/>
        </w:rPr>
      </w:pPr>
      <w:r w:rsidRPr="00E31CE4">
        <w:rPr>
          <w:rStyle w:val="a4"/>
          <w:lang w:val="kk-KZ"/>
        </w:rPr>
        <w:t>Қызметтің атауы:</w:t>
      </w:r>
      <w:r w:rsidRPr="00E31CE4">
        <w:rPr>
          <w:lang w:val="kk-KZ"/>
        </w:rPr>
        <w:t xml:space="preserve"> Автокөлік құралдары мен жылжымалы мүлікті бағалау жөніндегі қызметтер.</w:t>
      </w:r>
    </w:p>
    <w:p w:rsidR="00E31CE4" w:rsidRPr="00E31CE4" w:rsidRDefault="00E31CE4" w:rsidP="00E31CE4">
      <w:pPr>
        <w:pStyle w:val="a3"/>
        <w:spacing w:before="0" w:beforeAutospacing="0" w:after="0" w:afterAutospacing="0"/>
        <w:jc w:val="both"/>
        <w:rPr>
          <w:lang w:val="kk-KZ"/>
        </w:rPr>
      </w:pPr>
      <w:r w:rsidRPr="00E31CE4">
        <w:rPr>
          <w:rStyle w:val="a4"/>
          <w:lang w:val="kk-KZ"/>
        </w:rPr>
        <w:t>Саны:</w:t>
      </w:r>
      <w:r w:rsidRPr="00E31CE4">
        <w:rPr>
          <w:lang w:val="kk-KZ"/>
        </w:rPr>
        <w:t xml:space="preserve"> 1 қызмет.</w:t>
      </w:r>
    </w:p>
    <w:p w:rsidR="00E31CE4" w:rsidRPr="00E31CE4" w:rsidRDefault="00E31CE4" w:rsidP="00E31CE4">
      <w:pPr>
        <w:pStyle w:val="a3"/>
        <w:spacing w:before="0" w:beforeAutospacing="0" w:after="0" w:afterAutospacing="0"/>
        <w:jc w:val="both"/>
        <w:rPr>
          <w:lang w:val="kk-KZ"/>
        </w:rPr>
      </w:pPr>
      <w:r w:rsidRPr="00E31CE4">
        <w:rPr>
          <w:rStyle w:val="a4"/>
          <w:lang w:val="kk-KZ"/>
        </w:rPr>
        <w:t>Бағалау объектісі:</w:t>
      </w:r>
      <w:r w:rsidRPr="00E31CE4">
        <w:rPr>
          <w:lang w:val="kk-KZ"/>
        </w:rPr>
        <w:t xml:space="preserve"> 2007 жылы шығарылған, қозғалтқыш көлемі 1,6 л, автоматты беріліс қорабы (AT) бар Nissan Almera автокөлігі.</w:t>
      </w:r>
    </w:p>
    <w:p w:rsidR="00E31CE4" w:rsidRDefault="00E31CE4" w:rsidP="00E31CE4">
      <w:pPr>
        <w:pStyle w:val="a3"/>
        <w:spacing w:before="0" w:beforeAutospacing="0" w:after="0" w:afterAutospacing="0"/>
        <w:jc w:val="both"/>
      </w:pPr>
      <w:r>
        <w:rPr>
          <w:rStyle w:val="a4"/>
        </w:rPr>
        <w:t xml:space="preserve">Қызметке қойылатын техникалық </w:t>
      </w:r>
      <w:proofErr w:type="spellStart"/>
      <w:r>
        <w:rPr>
          <w:rStyle w:val="a4"/>
        </w:rPr>
        <w:t>талаптар</w:t>
      </w:r>
      <w:proofErr w:type="spellEnd"/>
      <w:r>
        <w:rPr>
          <w:rStyle w:val="a4"/>
        </w:rPr>
        <w:t>: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proofErr w:type="spellStart"/>
      <w:r>
        <w:t>Орындаушы</w:t>
      </w:r>
      <w:proofErr w:type="spellEnd"/>
      <w:r>
        <w:t xml:space="preserve"> 2007 </w:t>
      </w:r>
      <w:proofErr w:type="spellStart"/>
      <w:r>
        <w:t>жылы</w:t>
      </w:r>
      <w:proofErr w:type="spellEnd"/>
      <w:r>
        <w:t xml:space="preserve"> шығарылған </w:t>
      </w:r>
      <w:proofErr w:type="spellStart"/>
      <w:r>
        <w:t>Nissan</w:t>
      </w:r>
      <w:proofErr w:type="spellEnd"/>
      <w:r>
        <w:t xml:space="preserve"> </w:t>
      </w:r>
      <w:proofErr w:type="spellStart"/>
      <w:r>
        <w:t>Almera</w:t>
      </w:r>
      <w:proofErr w:type="spellEnd"/>
      <w:r>
        <w:t xml:space="preserve"> 1.6 AT автокөлігінің нарықтық құнын бағалауды Қазақстан Республикасының «Қазақстан Республикасындағы бағалау қызметі </w:t>
      </w:r>
      <w:proofErr w:type="spellStart"/>
      <w:r>
        <w:t>туралы</w:t>
      </w:r>
      <w:proofErr w:type="spellEnd"/>
      <w:r>
        <w:t xml:space="preserve">» Заңына, қолданыстағы бағалау </w:t>
      </w:r>
      <w:proofErr w:type="spellStart"/>
      <w:r>
        <w:t>стандарттарына</w:t>
      </w:r>
      <w:proofErr w:type="spellEnd"/>
      <w:r>
        <w:t xml:space="preserve"> және Қазақстан Республикасының өзге де </w:t>
      </w:r>
      <w:proofErr w:type="spellStart"/>
      <w:r>
        <w:t>нормативтік</w:t>
      </w:r>
      <w:proofErr w:type="spellEnd"/>
      <w:r>
        <w:t xml:space="preserve"> құқықтық </w:t>
      </w:r>
      <w:proofErr w:type="spellStart"/>
      <w:r>
        <w:t>актілеріне</w:t>
      </w:r>
      <w:proofErr w:type="spellEnd"/>
      <w:r>
        <w:t xml:space="preserve"> сәйкес жүргізуі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r>
        <w:lastRenderedPageBreak/>
        <w:t xml:space="preserve">Бағалауды Қазақстан Республикасының заңнамасына сәйкес бағалау қызметін жүзеге </w:t>
      </w:r>
      <w:proofErr w:type="spellStart"/>
      <w:r>
        <w:t>асыру</w:t>
      </w:r>
      <w:proofErr w:type="spellEnd"/>
      <w:r>
        <w:t xml:space="preserve"> құқығына </w:t>
      </w:r>
      <w:proofErr w:type="spellStart"/>
      <w:r>
        <w:t>ие</w:t>
      </w:r>
      <w:proofErr w:type="spellEnd"/>
      <w:r>
        <w:t xml:space="preserve">, </w:t>
      </w:r>
      <w:proofErr w:type="spellStart"/>
      <w:r>
        <w:t>білікті</w:t>
      </w:r>
      <w:proofErr w:type="spellEnd"/>
      <w:r>
        <w:t xml:space="preserve"> бағалаушы жүргізуі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proofErr w:type="spellStart"/>
      <w:r>
        <w:t>Орындаушы</w:t>
      </w:r>
      <w:proofErr w:type="spellEnd"/>
      <w:r>
        <w:t xml:space="preserve"> автокөліктің техникалық жай-күйін, жиынтықтылығын, шығарылған </w:t>
      </w:r>
      <w:proofErr w:type="spellStart"/>
      <w:r>
        <w:t>жылын</w:t>
      </w:r>
      <w:proofErr w:type="spellEnd"/>
      <w:r>
        <w:t xml:space="preserve"> және нарықтық құнына әсер </w:t>
      </w:r>
      <w:proofErr w:type="spellStart"/>
      <w:r>
        <w:t>ететін</w:t>
      </w:r>
      <w:proofErr w:type="spellEnd"/>
      <w:r>
        <w:t xml:space="preserve"> өзге де </w:t>
      </w:r>
      <w:proofErr w:type="spellStart"/>
      <w:r>
        <w:t>сипаттамаларын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автокөлікке қарап-тексеру жүргізуі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r>
        <w:t xml:space="preserve">Нарықтық құнды айқындау </w:t>
      </w:r>
      <w:proofErr w:type="spellStart"/>
      <w:r>
        <w:t>кезінде</w:t>
      </w:r>
      <w:proofErr w:type="spellEnd"/>
      <w:r>
        <w:t xml:space="preserve"> өзекті нарықтық </w:t>
      </w:r>
      <w:proofErr w:type="spellStart"/>
      <w:r>
        <w:t>деректер</w:t>
      </w:r>
      <w:proofErr w:type="spellEnd"/>
      <w:r>
        <w:t xml:space="preserve">, </w:t>
      </w:r>
      <w:proofErr w:type="spellStart"/>
      <w:r>
        <w:t>салыстырмалы</w:t>
      </w:r>
      <w:proofErr w:type="spellEnd"/>
      <w:r>
        <w:t xml:space="preserve"> автокөлік құралдарының құны және бағалау объектісінің құнына әсер </w:t>
      </w:r>
      <w:proofErr w:type="spellStart"/>
      <w:r>
        <w:t>ететін</w:t>
      </w:r>
      <w:proofErr w:type="spellEnd"/>
      <w:r>
        <w:t xml:space="preserve"> өзге де </w:t>
      </w:r>
      <w:proofErr w:type="spellStart"/>
      <w:r>
        <w:t>факторлар</w:t>
      </w:r>
      <w:proofErr w:type="spellEnd"/>
      <w:r>
        <w:t xml:space="preserve"> </w:t>
      </w:r>
      <w:proofErr w:type="spellStart"/>
      <w:r>
        <w:t>ескерілуі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r>
        <w:t xml:space="preserve">Бағалау нәтижелері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r>
        <w:rPr>
          <w:rStyle w:val="a4"/>
        </w:rPr>
        <w:t xml:space="preserve">автокөліктің нарықтық құнын бағалау </w:t>
      </w:r>
      <w:proofErr w:type="spellStart"/>
      <w:r>
        <w:rPr>
          <w:rStyle w:val="a4"/>
        </w:rPr>
        <w:t>туралы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есепті</w:t>
      </w:r>
      <w:proofErr w:type="spellEnd"/>
      <w:r>
        <w:t xml:space="preserve"> Қазақстан Республикасының заңнамасында </w:t>
      </w:r>
      <w:proofErr w:type="spellStart"/>
      <w:r>
        <w:t>белгіленген</w:t>
      </w:r>
      <w:proofErr w:type="spellEnd"/>
      <w:r>
        <w:t xml:space="preserve"> </w:t>
      </w:r>
      <w:proofErr w:type="gramStart"/>
      <w:r>
        <w:t>талаптар</w:t>
      </w:r>
      <w:proofErr w:type="gramEnd"/>
      <w:r>
        <w:t xml:space="preserve">ға сәйкес </w:t>
      </w:r>
      <w:proofErr w:type="spellStart"/>
      <w:r>
        <w:t>ресімдеп</w:t>
      </w:r>
      <w:proofErr w:type="spellEnd"/>
      <w:r>
        <w:t xml:space="preserve"> ұсынуға </w:t>
      </w:r>
      <w:proofErr w:type="spellStart"/>
      <w:r>
        <w:t>міндетті</w:t>
      </w:r>
      <w:proofErr w:type="spell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proofErr w:type="spellStart"/>
      <w:r>
        <w:t>Есепте</w:t>
      </w:r>
      <w:proofErr w:type="spellEnd"/>
      <w:r>
        <w:t xml:space="preserve"> бағалау объектісінің </w:t>
      </w:r>
      <w:proofErr w:type="spellStart"/>
      <w:r>
        <w:t>сипаттамасы</w:t>
      </w:r>
      <w:proofErr w:type="spellEnd"/>
      <w:r>
        <w:t xml:space="preserve">, бағалау күні, бағалау жүргізу мақсаты, қолданылған бағалау тәсілдері мен әдістері, есептеулердің </w:t>
      </w:r>
      <w:proofErr w:type="spellStart"/>
      <w:r>
        <w:t>негіздемесі</w:t>
      </w:r>
      <w:proofErr w:type="spellEnd"/>
      <w:r>
        <w:t xml:space="preserve"> және нарықтық құнның қорытынды </w:t>
      </w:r>
      <w:proofErr w:type="spellStart"/>
      <w:r>
        <w:t>шамасы</w:t>
      </w:r>
      <w:proofErr w:type="spellEnd"/>
      <w:r>
        <w:t xml:space="preserve"> көрсетілуі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proofErr w:type="spellStart"/>
      <w:r>
        <w:t>Есепке</w:t>
      </w:r>
      <w:proofErr w:type="spellEnd"/>
      <w:r>
        <w:t xml:space="preserve"> Қазақстан Республикасының заңнамасында көзделген құжаттар мен </w:t>
      </w:r>
      <w:proofErr w:type="spellStart"/>
      <w:r>
        <w:t>материалдар</w:t>
      </w:r>
      <w:proofErr w:type="spellEnd"/>
      <w:r>
        <w:t xml:space="preserve">, оның </w:t>
      </w:r>
      <w:proofErr w:type="spellStart"/>
      <w:r>
        <w:t>ішінде</w:t>
      </w:r>
      <w:proofErr w:type="spellEnd"/>
      <w:r>
        <w:t xml:space="preserve"> қарап-тексеру </w:t>
      </w:r>
      <w:proofErr w:type="spellStart"/>
      <w:r>
        <w:t>актісі</w:t>
      </w:r>
      <w:proofErr w:type="spellEnd"/>
      <w:r>
        <w:t xml:space="preserve"> және бағалау объектісінің </w:t>
      </w:r>
      <w:proofErr w:type="spellStart"/>
      <w:r>
        <w:t>фотосуреттері</w:t>
      </w:r>
      <w:proofErr w:type="spellEnd"/>
      <w:r>
        <w:t xml:space="preserve"> қоса </w:t>
      </w:r>
      <w:proofErr w:type="spellStart"/>
      <w:r>
        <w:t>берілуі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r>
        <w:t xml:space="preserve">Бағалау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бағалаушы қол қоюы және заңнамада көзделген жағдайларда </w:t>
      </w:r>
      <w:proofErr w:type="gramStart"/>
      <w:r>
        <w:t>заңды</w:t>
      </w:r>
      <w:proofErr w:type="gramEnd"/>
      <w:r>
        <w:t xml:space="preserve"> тұлғаның </w:t>
      </w:r>
      <w:proofErr w:type="spellStart"/>
      <w:r>
        <w:t>басшысы</w:t>
      </w:r>
      <w:proofErr w:type="spellEnd"/>
      <w:r>
        <w:t xml:space="preserve"> </w:t>
      </w:r>
      <w:proofErr w:type="spellStart"/>
      <w:r>
        <w:t>бекітуі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r>
        <w:t xml:space="preserve">Бағалау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түрде </w:t>
      </w:r>
      <w:proofErr w:type="spellStart"/>
      <w:r>
        <w:t>ресімделген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ұсынылғаннан </w:t>
      </w:r>
      <w:proofErr w:type="spellStart"/>
      <w:r>
        <w:t>кейін</w:t>
      </w:r>
      <w:proofErr w:type="spellEnd"/>
      <w:r>
        <w:t xml:space="preserve"> қызмет көрсетілген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есептеледі</w:t>
      </w:r>
      <w:proofErr w:type="spellEnd"/>
      <w:r>
        <w:t>.</w:t>
      </w:r>
    </w:p>
    <w:p w:rsidR="00E31CE4" w:rsidRDefault="00E31CE4" w:rsidP="00E31CE4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</w:pPr>
      <w:r>
        <w:t xml:space="preserve">Көрсетілген қызметтің нәтижесі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Қазақстан Республикасының заңнамасы мен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сәйкес қағаз және (</w:t>
      </w:r>
      <w:proofErr w:type="spellStart"/>
      <w:r>
        <w:t>немесе</w:t>
      </w:r>
      <w:proofErr w:type="spellEnd"/>
      <w:r>
        <w:t xml:space="preserve">) электрондық түрде </w:t>
      </w:r>
      <w:proofErr w:type="spellStart"/>
      <w:r>
        <w:t>берілуі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E31CE4" w:rsidRPr="00E31CE4" w:rsidRDefault="00E31CE4" w:rsidP="00E31CE4">
      <w:pPr>
        <w:jc w:val="both"/>
      </w:pPr>
    </w:p>
    <w:sectPr w:rsidR="00E31CE4" w:rsidRPr="00E31CE4" w:rsidSect="009B2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3724"/>
    <w:multiLevelType w:val="multilevel"/>
    <w:tmpl w:val="3946B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AE14C4"/>
    <w:multiLevelType w:val="multilevel"/>
    <w:tmpl w:val="AEFA6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CE4"/>
    <w:rsid w:val="00597B4F"/>
    <w:rsid w:val="009B2294"/>
    <w:rsid w:val="00E31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94"/>
  </w:style>
  <w:style w:type="paragraph" w:styleId="1">
    <w:name w:val="heading 1"/>
    <w:basedOn w:val="a"/>
    <w:link w:val="10"/>
    <w:uiPriority w:val="9"/>
    <w:qFormat/>
    <w:rsid w:val="00E31CE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1CE4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31CE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1C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2026-10-13T04:31:00Z</dcterms:created>
  <dcterms:modified xsi:type="dcterms:W3CDTF">2026-10-13T04:34:00Z</dcterms:modified>
</cp:coreProperties>
</file>