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394" w:rsidRPr="00B73394" w:rsidRDefault="00CB63C2" w:rsidP="00B73394">
      <w:pPr>
        <w:pStyle w:val="ae"/>
        <w:rPr>
          <w:rFonts w:ascii="Times New Roman" w:hAnsi="Times New Roman" w:cs="Times New Roman"/>
          <w:b/>
          <w:sz w:val="28"/>
          <w:szCs w:val="24"/>
        </w:rPr>
      </w:pPr>
      <w:r w:rsidRPr="00B73394">
        <w:rPr>
          <w:rFonts w:ascii="Times New Roman" w:hAnsi="Times New Roman" w:cs="Times New Roman"/>
          <w:b/>
          <w:sz w:val="28"/>
          <w:szCs w:val="24"/>
        </w:rPr>
        <w:t>Техническая спецификация</w:t>
      </w:r>
    </w:p>
    <w:p w:rsidR="00CB63C2" w:rsidRPr="000179B7" w:rsidRDefault="00CB63C2" w:rsidP="00B73394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Наименование: Замена и установка лобового стекла с </w:t>
      </w:r>
      <w:r w:rsidR="00216AD4">
        <w:rPr>
          <w:rFonts w:ascii="Times New Roman" w:hAnsi="Times New Roman" w:cs="Times New Roman"/>
          <w:sz w:val="24"/>
          <w:szCs w:val="24"/>
        </w:rPr>
        <w:t>под</w:t>
      </w:r>
      <w:r w:rsidRPr="00B73394">
        <w:rPr>
          <w:rFonts w:ascii="Times New Roman" w:hAnsi="Times New Roman" w:cs="Times New Roman"/>
          <w:sz w:val="24"/>
          <w:szCs w:val="24"/>
        </w:rPr>
        <w:t xml:space="preserve">огревом для автомобиля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Tucson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2023 года выпуска.</w:t>
      </w:r>
      <w:r w:rsidR="000179B7" w:rsidRPr="000179B7">
        <w:t xml:space="preserve"> </w:t>
      </w:r>
      <w:r w:rsidR="000179B7" w:rsidRPr="000179B7">
        <w:rPr>
          <w:rFonts w:ascii="Times New Roman" w:hAnsi="Times New Roman" w:cs="Times New Roman"/>
          <w:sz w:val="24"/>
          <w:szCs w:val="24"/>
        </w:rPr>
        <w:t xml:space="preserve">Срок исполнение не менее 15 </w:t>
      </w:r>
      <w:proofErr w:type="spellStart"/>
      <w:r w:rsidR="000179B7" w:rsidRPr="000179B7">
        <w:rPr>
          <w:rFonts w:ascii="Times New Roman" w:hAnsi="Times New Roman" w:cs="Times New Roman"/>
          <w:sz w:val="24"/>
          <w:szCs w:val="24"/>
        </w:rPr>
        <w:t>к.д</w:t>
      </w:r>
      <w:proofErr w:type="spellEnd"/>
      <w:r w:rsidR="000179B7" w:rsidRPr="000179B7">
        <w:rPr>
          <w:rFonts w:ascii="Times New Roman" w:hAnsi="Times New Roman" w:cs="Times New Roman"/>
          <w:sz w:val="24"/>
          <w:szCs w:val="24"/>
        </w:rPr>
        <w:t>. со</w:t>
      </w:r>
      <w:r w:rsidR="000179B7">
        <w:rPr>
          <w:rFonts w:ascii="Times New Roman" w:hAnsi="Times New Roman" w:cs="Times New Roman"/>
          <w:sz w:val="24"/>
          <w:szCs w:val="24"/>
        </w:rPr>
        <w:t xml:space="preserve"> дня вступления договора в силу</w:t>
      </w:r>
      <w:r w:rsidR="000179B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73394">
        <w:rPr>
          <w:rFonts w:ascii="Times New Roman" w:hAnsi="Times New Roman" w:cs="Times New Roman"/>
          <w:sz w:val="24"/>
          <w:szCs w:val="24"/>
          <w:lang w:val="kk-KZ"/>
        </w:rPr>
        <w:t>Лобовое стекло должно быть оригинальным и соответствовать модели и модификации автомобиля.</w:t>
      </w:r>
    </w:p>
    <w:p w:rsidR="00CB63C2" w:rsidRPr="00B73394" w:rsidRDefault="00CB63C2" w:rsidP="00234F9C">
      <w:pPr>
        <w:pStyle w:val="ae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Тип стекла: лобовое, многослойное (триплекс)</w:t>
      </w:r>
      <w:r w:rsidR="00234F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34F9C" w:rsidRPr="00234F9C">
        <w:rPr>
          <w:rFonts w:ascii="Times New Roman" w:hAnsi="Times New Roman" w:cs="Times New Roman"/>
          <w:sz w:val="24"/>
          <w:szCs w:val="24"/>
          <w:lang w:val="kk-KZ"/>
        </w:rPr>
        <w:t>с антибликовыми свойствами</w:t>
      </w:r>
      <w:r w:rsidRPr="00B73394">
        <w:rPr>
          <w:rFonts w:ascii="Times New Roman" w:hAnsi="Times New Roman" w:cs="Times New Roman"/>
          <w:sz w:val="24"/>
          <w:szCs w:val="24"/>
        </w:rPr>
        <w:t xml:space="preserve"> соответствующее требованиям</w:t>
      </w:r>
      <w:r w:rsidR="00E036E6">
        <w:rPr>
          <w:rFonts w:ascii="Times New Roman" w:hAnsi="Times New Roman" w:cs="Times New Roman"/>
          <w:sz w:val="24"/>
          <w:szCs w:val="24"/>
        </w:rPr>
        <w:t xml:space="preserve"> завода-изготовителя автомобиля</w:t>
      </w:r>
      <w:r w:rsidR="00E036E6" w:rsidRPr="00E036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Совместимость: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Tucson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, 2023 года выпуска.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Наличие встроенного </w:t>
      </w:r>
      <w:r w:rsidR="00216AD4">
        <w:rPr>
          <w:rFonts w:ascii="Times New Roman" w:hAnsi="Times New Roman" w:cs="Times New Roman"/>
          <w:sz w:val="24"/>
          <w:szCs w:val="24"/>
        </w:rPr>
        <w:t>подогрева</w:t>
      </w:r>
      <w:r w:rsidRPr="00B7339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полный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 xml:space="preserve"> либо предусмотренный заводом-изготовителем автомобиля).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Соответствие размерам, форме и посадочным местам оригинального стекла.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Наличие крепления под зеркало заднего вида, датчик дождя/света, камеру систем помощи водителю (при наличии в комплектации автомобиля).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Светопропускание — в соответствии с требованиями действующих технических регламентов.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Стекло должно быть новым, не бывшим в эксплуатации, без повреждений, сколов, царапин и иных дефектов.</w:t>
      </w:r>
    </w:p>
    <w:p w:rsidR="00CB63C2" w:rsidRPr="00B73394" w:rsidRDefault="00CB63C2" w:rsidP="00B73394">
      <w:pPr>
        <w:pStyle w:val="ae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Качество стекла должно соответствовать требованиям международных стандартов безопасности для автомобильного остекления (ECE R43 или эквивалент).</w:t>
      </w:r>
    </w:p>
    <w:p w:rsidR="00CB63C2" w:rsidRPr="00B73394" w:rsidRDefault="00CB63C2" w:rsidP="00B73394">
      <w:pPr>
        <w:pStyle w:val="ae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3394">
        <w:rPr>
          <w:rFonts w:ascii="Times New Roman" w:hAnsi="Times New Roman" w:cs="Times New Roman"/>
          <w:b/>
          <w:sz w:val="24"/>
          <w:szCs w:val="24"/>
        </w:rPr>
        <w:t>Требования к выполнению работ:</w:t>
      </w:r>
    </w:p>
    <w:p w:rsidR="00CB63C2" w:rsidRPr="00B73394" w:rsidRDefault="00CB63C2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Демонтаж поврежденного лобового стекла.</w:t>
      </w:r>
    </w:p>
    <w:p w:rsidR="00CB63C2" w:rsidRPr="00B73394" w:rsidRDefault="00CB63C2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Очистка и подготовка посадочного места.</w:t>
      </w:r>
    </w:p>
    <w:p w:rsidR="00CB63C2" w:rsidRPr="00B73394" w:rsidRDefault="00CB63C2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Установка нового лобового стекла </w:t>
      </w:r>
      <w:r w:rsidR="00B73394">
        <w:rPr>
          <w:rFonts w:ascii="Times New Roman" w:hAnsi="Times New Roman" w:cs="Times New Roman"/>
          <w:sz w:val="24"/>
          <w:szCs w:val="24"/>
        </w:rPr>
        <w:t xml:space="preserve">с применением профессионального </w:t>
      </w:r>
      <w:r w:rsidRPr="00B73394">
        <w:rPr>
          <w:rFonts w:ascii="Times New Roman" w:hAnsi="Times New Roman" w:cs="Times New Roman"/>
          <w:sz w:val="24"/>
          <w:szCs w:val="24"/>
        </w:rPr>
        <w:t>клея.</w:t>
      </w:r>
    </w:p>
    <w:p w:rsidR="00CB63C2" w:rsidRPr="00B73394" w:rsidRDefault="00CB63C2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Подключение и проверка работоспособности системы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электрообогрева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При наличии электронных систем (камера, датчики дождя/света) — проверка их работоспособности после установки.</w:t>
      </w:r>
    </w:p>
    <w:p w:rsidR="00CB63C2" w:rsidRPr="00B73394" w:rsidRDefault="00CB63C2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Обеспечение герметичности соединения и отсутствия протечек.</w:t>
      </w:r>
    </w:p>
    <w:p w:rsidR="00CB63C2" w:rsidRPr="000179B7" w:rsidRDefault="00CB63C2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Гарантия на выполненные работы и установленное стекло — не менее 12 месяцев.</w:t>
      </w:r>
    </w:p>
    <w:p w:rsidR="000179B7" w:rsidRPr="00B73394" w:rsidRDefault="000179B7" w:rsidP="00B73394">
      <w:pPr>
        <w:pStyle w:val="ae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подписания договор 15</w:t>
      </w:r>
    </w:p>
    <w:p w:rsidR="00CB63C2" w:rsidRPr="00B73394" w:rsidRDefault="00CB63C2" w:rsidP="00B73394">
      <w:pPr>
        <w:pStyle w:val="ae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3394">
        <w:rPr>
          <w:rFonts w:ascii="Times New Roman" w:hAnsi="Times New Roman" w:cs="Times New Roman"/>
          <w:b/>
          <w:sz w:val="24"/>
          <w:szCs w:val="24"/>
        </w:rPr>
        <w:t>Комплект поставки:</w:t>
      </w:r>
    </w:p>
    <w:p w:rsidR="00CB63C2" w:rsidRPr="00B73394" w:rsidRDefault="00CB63C2" w:rsidP="00B73394">
      <w:pPr>
        <w:pStyle w:val="ae"/>
        <w:numPr>
          <w:ilvl w:val="0"/>
          <w:numId w:val="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Лобовое стекло с подогревом — 1 шт.</w:t>
      </w:r>
    </w:p>
    <w:p w:rsidR="00CB63C2" w:rsidRPr="00B73394" w:rsidRDefault="00CB63C2" w:rsidP="00B73394">
      <w:pPr>
        <w:pStyle w:val="ae"/>
        <w:numPr>
          <w:ilvl w:val="0"/>
          <w:numId w:val="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394">
        <w:rPr>
          <w:rFonts w:ascii="Times New Roman" w:hAnsi="Times New Roman" w:cs="Times New Roman"/>
          <w:sz w:val="24"/>
          <w:szCs w:val="24"/>
        </w:rPr>
        <w:t>Клей-герметик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 xml:space="preserve"> и расходные материалы — комплект.</w:t>
      </w:r>
    </w:p>
    <w:p w:rsidR="00CB63C2" w:rsidRPr="00B73394" w:rsidRDefault="00CB63C2" w:rsidP="00B73394">
      <w:pPr>
        <w:pStyle w:val="ae"/>
        <w:numPr>
          <w:ilvl w:val="0"/>
          <w:numId w:val="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Работы по демонтажу и установке — 1 услуга.</w:t>
      </w:r>
    </w:p>
    <w:p w:rsidR="00CB63C2" w:rsidRPr="00B73394" w:rsidRDefault="00CB63C2" w:rsidP="00B73394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Исполнитель обеспечивает качество проводимого ремонта автомашины Заказчика, Исполнитель обеспечивает полную сохранность автомашины Заказчика, принятого работниками Исполнителя для проведения ремонта, и несёт полную материальную ответственность за ущерб, причиненный автомашине Заказчика по вине Исполнителя во время ремонта. Гарантия на выполненные Исполнителем работы действует со дня приемки автомашины Заказчиком. В случае некачественного выполнения работ (оказания услуг) и возникновения, в связи с этим в период гарантийного срока неисправностей, Исполнитель устраняет их безвозмездно и в первоочередном порядке. </w:t>
      </w:r>
    </w:p>
    <w:p w:rsidR="00CB63C2" w:rsidRPr="00B73394" w:rsidRDefault="00CB63C2" w:rsidP="00B73394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Применяемые для замены и ремонта запасные части должны быть новые. </w:t>
      </w:r>
    </w:p>
    <w:p w:rsidR="00CB63C2" w:rsidRPr="00B73394" w:rsidRDefault="00CB63C2" w:rsidP="00B73394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>При проведении ремонтных работ обязательно присутствие Заказчика или его представителя, с последующим оформлением акта выполненных работ.</w:t>
      </w:r>
      <w:r w:rsidR="001D5D11">
        <w:rPr>
          <w:rFonts w:ascii="Times New Roman" w:hAnsi="Times New Roman" w:cs="Times New Roman"/>
          <w:sz w:val="24"/>
          <w:szCs w:val="24"/>
        </w:rPr>
        <w:t xml:space="preserve"> +77073430285</w:t>
      </w:r>
      <w:bookmarkStart w:id="0" w:name="_GoBack"/>
      <w:bookmarkEnd w:id="0"/>
    </w:p>
    <w:p w:rsidR="00B73394" w:rsidRPr="00B73394" w:rsidRDefault="00B73394" w:rsidP="00B73394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Адрес нахождения заказчика 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Карагандинская</w:t>
      </w:r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область,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Актогайский</w:t>
      </w:r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район, село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Актогай</w:t>
      </w:r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73394" w:rsidRPr="00522D9C" w:rsidRDefault="00B73394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 же можно осуществить замену лобового стекла  в  </w:t>
      </w:r>
      <w:r w:rsidR="00522D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Карагандинской </w:t>
      </w:r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области </w:t>
      </w:r>
      <w:proofErr w:type="spellStart"/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proofErr w:type="gramStart"/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22D9C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="00522D9C">
        <w:rPr>
          <w:rFonts w:ascii="Times New Roman" w:hAnsi="Times New Roman" w:cs="Times New Roman"/>
          <w:sz w:val="24"/>
          <w:szCs w:val="24"/>
          <w:shd w:val="clear" w:color="auto" w:fill="FFFFFF"/>
        </w:rPr>
        <w:t>араганда</w:t>
      </w:r>
      <w:proofErr w:type="spellEnd"/>
      <w:r w:rsidRPr="00B733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22D9C" w:rsidRDefault="00B73394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В случае нахождения оборудованного помещения поставщика за пределами вышеуказанного населенного пункта, Поставщик за счет своих средств, без каких-либо затрат со стороны Заказчика, обязан обеспечить транспортировку автомобиля до места выполнения работ и после осуществления услуг обеспечить его обратную </w:t>
      </w:r>
      <w:r w:rsidRPr="00B73394">
        <w:rPr>
          <w:rFonts w:ascii="Times New Roman" w:hAnsi="Times New Roman" w:cs="Times New Roman"/>
          <w:sz w:val="24"/>
          <w:szCs w:val="24"/>
        </w:rPr>
        <w:lastRenderedPageBreak/>
        <w:t>транспортировку до места нахождения Заказчика. Поставщик гарантирует сохранность транспортного средства, находящегося на территории поставщика на время технического обслуживания.</w:t>
      </w:r>
    </w:p>
    <w:p w:rsidR="00234F9C" w:rsidRDefault="00234F9C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34F9C" w:rsidRPr="00234F9C" w:rsidRDefault="00234F9C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B63C2" w:rsidRPr="001D5D11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D5D11">
        <w:rPr>
          <w:rFonts w:ascii="Times New Roman" w:hAnsi="Times New Roman" w:cs="Times New Roman"/>
          <w:b/>
          <w:sz w:val="28"/>
          <w:szCs w:val="24"/>
          <w:lang w:val="kk-KZ"/>
        </w:rPr>
        <w:t>Техникалық ерекшелік</w:t>
      </w:r>
    </w:p>
    <w:p w:rsidR="00CB63C2" w:rsidRPr="001D5D11" w:rsidRDefault="00CB63C2" w:rsidP="00B73394">
      <w:pPr>
        <w:pStyle w:val="ae"/>
        <w:rPr>
          <w:rFonts w:ascii="Times New Roman" w:hAnsi="Times New Roman" w:cs="Times New Roman"/>
          <w:sz w:val="24"/>
          <w:szCs w:val="24"/>
          <w:lang w:val="kk-KZ"/>
        </w:rPr>
      </w:pPr>
    </w:p>
    <w:p w:rsidR="00CB63C2" w:rsidRPr="000179B7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D5D11">
        <w:rPr>
          <w:rFonts w:ascii="Times New Roman" w:hAnsi="Times New Roman" w:cs="Times New Roman"/>
          <w:sz w:val="24"/>
          <w:szCs w:val="24"/>
          <w:lang w:val="kk-KZ"/>
        </w:rPr>
        <w:t>2023 жылы шығарылған Hyundai Tucson автокөлігіне алдыңғы жел әйнегін (электрлі жылытқышы бар</w:t>
      </w:r>
      <w:r w:rsidR="00522D9C" w:rsidRPr="001D5D11">
        <w:rPr>
          <w:rFonts w:ascii="Times New Roman" w:hAnsi="Times New Roman" w:cs="Times New Roman"/>
          <w:sz w:val="24"/>
          <w:szCs w:val="24"/>
          <w:lang w:val="kk-KZ"/>
        </w:rPr>
        <w:t>) ауыстыру және орнату қызметі.</w:t>
      </w:r>
      <w:r w:rsidR="000179B7" w:rsidRPr="001D5D11">
        <w:rPr>
          <w:lang w:val="kk-KZ"/>
        </w:rPr>
        <w:t xml:space="preserve"> </w:t>
      </w:r>
      <w:r w:rsidR="000179B7" w:rsidRPr="001D5D11">
        <w:rPr>
          <w:rFonts w:ascii="Times New Roman" w:hAnsi="Times New Roman" w:cs="Times New Roman"/>
          <w:sz w:val="24"/>
          <w:szCs w:val="24"/>
          <w:lang w:val="kk-KZ"/>
        </w:rPr>
        <w:t xml:space="preserve">Келісімшарт күшіне енген күннен бастап кемінде 15 к.к. </w:t>
      </w:r>
      <w:r w:rsidR="000179B7">
        <w:rPr>
          <w:rFonts w:ascii="Times New Roman" w:hAnsi="Times New Roman" w:cs="Times New Roman"/>
          <w:sz w:val="24"/>
          <w:szCs w:val="24"/>
          <w:lang w:val="kk-KZ"/>
        </w:rPr>
        <w:t>қызмет көрсету.</w:t>
      </w:r>
    </w:p>
    <w:p w:rsidR="00CB63C2" w:rsidRPr="00522D9C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22D9C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522D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2D9C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</w:p>
    <w:p w:rsidR="00CB63C2" w:rsidRPr="00B73394" w:rsidRDefault="00CB63C2" w:rsidP="00234F9C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жел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әйнегі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көпқ</w:t>
      </w:r>
      <w:r w:rsidR="00B73394" w:rsidRPr="00B73394">
        <w:rPr>
          <w:rFonts w:ascii="Times New Roman" w:hAnsi="Times New Roman" w:cs="Times New Roman"/>
          <w:sz w:val="24"/>
          <w:szCs w:val="24"/>
        </w:rPr>
        <w:t>абатты</w:t>
      </w:r>
      <w:proofErr w:type="spellEnd"/>
      <w:r w:rsidR="00234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F9C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="00234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F9C">
        <w:rPr>
          <w:rFonts w:ascii="Times New Roman" w:hAnsi="Times New Roman" w:cs="Times New Roman"/>
          <w:sz w:val="24"/>
          <w:szCs w:val="24"/>
        </w:rPr>
        <w:t>шыны</w:t>
      </w:r>
      <w:proofErr w:type="spellEnd"/>
      <w:r w:rsidR="00234F9C">
        <w:rPr>
          <w:rFonts w:ascii="Times New Roman" w:hAnsi="Times New Roman" w:cs="Times New Roman"/>
          <w:sz w:val="24"/>
          <w:szCs w:val="24"/>
        </w:rPr>
        <w:t xml:space="preserve"> (триплекс)</w:t>
      </w:r>
      <w:r w:rsidR="00234F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34F9C" w:rsidRPr="00234F9C">
        <w:rPr>
          <w:rFonts w:ascii="Times New Roman" w:hAnsi="Times New Roman" w:cs="Times New Roman"/>
          <w:sz w:val="24"/>
          <w:szCs w:val="24"/>
          <w:lang w:val="kk-KZ"/>
        </w:rPr>
        <w:t>жарқылға қарсы жабыны (немесе жарқылға қарсы қасиеттері) бар</w:t>
      </w:r>
      <w:r w:rsidR="00234F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proofErr w:type="spellStart"/>
      <w:r w:rsidR="00B73394" w:rsidRPr="00B73394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="00B73394"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394" w:rsidRPr="00B73394">
        <w:rPr>
          <w:rFonts w:ascii="Times New Roman" w:hAnsi="Times New Roman" w:cs="Times New Roman"/>
          <w:sz w:val="24"/>
          <w:szCs w:val="24"/>
        </w:rPr>
        <w:t>өндірушісінің</w:t>
      </w:r>
      <w:proofErr w:type="spellEnd"/>
      <w:r w:rsidR="00B73394"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394" w:rsidRPr="00B7339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="00B73394"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394" w:rsidRPr="00B73394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="00B73394"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394" w:rsidRPr="00B7339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B73394"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0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2023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жылы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шығарылған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Tucson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автокөлігімен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үйлесімді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0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үлгіге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кі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іктірілген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электрлі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0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ішіні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орындары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әйнектің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параметрлеріне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0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жиынтығына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қы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көрініс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айнасына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жаңбыр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жарық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датчиктеріне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жүргізушіге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көмек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камерасына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бекіткіштері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0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Жарық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өткізгі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шт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ігі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регламенттер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0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сызатсыз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жарықсыз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сынбаған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ақауларсыз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0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3394">
        <w:rPr>
          <w:rFonts w:ascii="Times New Roman" w:hAnsi="Times New Roman" w:cs="Times New Roman"/>
          <w:sz w:val="24"/>
          <w:szCs w:val="24"/>
        </w:rPr>
        <w:t xml:space="preserve">Автомобиль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әйнектеріне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(ECE R43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баламалы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халықаралық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стандарт)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522D9C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22D9C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522D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522D9C">
        <w:rPr>
          <w:rFonts w:ascii="Times New Roman" w:hAnsi="Times New Roman" w:cs="Times New Roman"/>
          <w:b/>
          <w:sz w:val="24"/>
          <w:szCs w:val="24"/>
        </w:rPr>
        <w:t>орындау</w:t>
      </w:r>
      <w:proofErr w:type="gramEnd"/>
      <w:r w:rsidRPr="00522D9C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522D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2D9C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522D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2D9C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CB63C2" w:rsidRPr="00B73394" w:rsidRDefault="00CB63C2" w:rsidP="00522D9C">
      <w:pPr>
        <w:pStyle w:val="ae"/>
        <w:numPr>
          <w:ilvl w:val="0"/>
          <w:numId w:val="11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жел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әйнегін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демонтаждау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1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1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Жа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ңа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жел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әйнегін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полиуретанды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желім-герметикті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1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Электрлі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1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Автокөлікте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камералар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жаңбыр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жарық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датчиктері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істеуін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1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Орнатудан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әйнектің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герметикалығын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өткізбеуін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1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әйнекке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мыстар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12 ай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беру.</w:t>
      </w:r>
    </w:p>
    <w:p w:rsidR="00CB63C2" w:rsidRPr="00522D9C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22D9C">
        <w:rPr>
          <w:rFonts w:ascii="Times New Roman" w:hAnsi="Times New Roman" w:cs="Times New Roman"/>
          <w:b/>
          <w:sz w:val="24"/>
          <w:szCs w:val="24"/>
        </w:rPr>
        <w:t>Жеткізу</w:t>
      </w:r>
      <w:proofErr w:type="spellEnd"/>
      <w:r w:rsidRPr="00522D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2D9C">
        <w:rPr>
          <w:rFonts w:ascii="Times New Roman" w:hAnsi="Times New Roman" w:cs="Times New Roman"/>
          <w:b/>
          <w:sz w:val="24"/>
          <w:szCs w:val="24"/>
        </w:rPr>
        <w:t>жиынтығы</w:t>
      </w:r>
      <w:proofErr w:type="spellEnd"/>
    </w:p>
    <w:p w:rsidR="00CB63C2" w:rsidRPr="00B73394" w:rsidRDefault="00CB63C2" w:rsidP="00522D9C">
      <w:pPr>
        <w:pStyle w:val="ae"/>
        <w:numPr>
          <w:ilvl w:val="0"/>
          <w:numId w:val="12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Электрлі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жылытқышы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жел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әйнегі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numPr>
          <w:ilvl w:val="0"/>
          <w:numId w:val="12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Желі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-герметик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Default="00CB63C2" w:rsidP="00522D9C">
      <w:pPr>
        <w:pStyle w:val="ae"/>
        <w:numPr>
          <w:ilvl w:val="0"/>
          <w:numId w:val="12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Демонтаждау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522D9C" w:rsidRPr="00B73394" w:rsidRDefault="00522D9C" w:rsidP="00522D9C">
      <w:pPr>
        <w:pStyle w:val="ae"/>
        <w:numPr>
          <w:ilvl w:val="0"/>
          <w:numId w:val="12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63C2" w:rsidRPr="00B73394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автокөлігіне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жүргізілетін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жұмыстарының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қабылданған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автокөлігінің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өзінің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келті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ілген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залал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жауапкершілік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өтереді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мыстар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қабылдап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сапасыз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орындалуына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өтеусіз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9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="00522D9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522D9C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="00522D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9C">
        <w:rPr>
          <w:rFonts w:ascii="Times New Roman" w:hAnsi="Times New Roman" w:cs="Times New Roman"/>
          <w:sz w:val="24"/>
          <w:szCs w:val="24"/>
        </w:rPr>
        <w:t>кезекте</w:t>
      </w:r>
      <w:proofErr w:type="spellEnd"/>
      <w:r w:rsidR="00522D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9C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="00522D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9C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="00522D9C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lastRenderedPageBreak/>
        <w:t>Жөндеу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өкі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қатысуы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ресімделеді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B73394" w:rsidRPr="00B73394" w:rsidRDefault="00B73394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: </w:t>
      </w:r>
      <w:r w:rsidR="00522D9C">
        <w:rPr>
          <w:rFonts w:ascii="Times New Roman" w:hAnsi="Times New Roman" w:cs="Times New Roman"/>
          <w:sz w:val="24"/>
          <w:szCs w:val="24"/>
          <w:lang w:val="kk-KZ"/>
        </w:rPr>
        <w:t>Қарағанды</w:t>
      </w:r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r w:rsidR="00522D9C">
        <w:rPr>
          <w:rFonts w:ascii="Times New Roman" w:hAnsi="Times New Roman" w:cs="Times New Roman"/>
          <w:sz w:val="24"/>
          <w:szCs w:val="24"/>
          <w:lang w:val="kk-KZ"/>
        </w:rPr>
        <w:t>Ақтоғ</w:t>
      </w:r>
      <w:proofErr w:type="gramStart"/>
      <w:r w:rsidR="00522D9C">
        <w:rPr>
          <w:rFonts w:ascii="Times New Roman" w:hAnsi="Times New Roman" w:cs="Times New Roman"/>
          <w:sz w:val="24"/>
          <w:szCs w:val="24"/>
          <w:lang w:val="kk-KZ"/>
        </w:rPr>
        <w:t>ай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r w:rsidR="00522D9C">
        <w:rPr>
          <w:rFonts w:ascii="Times New Roman" w:hAnsi="Times New Roman" w:cs="Times New Roman"/>
          <w:sz w:val="24"/>
          <w:szCs w:val="24"/>
          <w:lang w:val="kk-KZ"/>
        </w:rPr>
        <w:t>Ақтоғай</w:t>
      </w:r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ауылы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B73394" w:rsidRPr="00B73394" w:rsidRDefault="00B73394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әйнегін</w:t>
      </w:r>
      <w:proofErr w:type="spellEnd"/>
      <w:r w:rsidR="00522D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9C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="00522D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9C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r w:rsidR="00522D9C">
        <w:rPr>
          <w:rFonts w:ascii="Times New Roman" w:hAnsi="Times New Roman" w:cs="Times New Roman"/>
          <w:sz w:val="24"/>
          <w:szCs w:val="24"/>
          <w:lang w:val="kk-KZ"/>
        </w:rPr>
        <w:t xml:space="preserve">Қарағанды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r w:rsidR="00522D9C">
        <w:rPr>
          <w:rFonts w:ascii="Times New Roman" w:hAnsi="Times New Roman" w:cs="Times New Roman"/>
          <w:sz w:val="24"/>
          <w:szCs w:val="24"/>
          <w:lang w:val="kk-KZ"/>
        </w:rPr>
        <w:t xml:space="preserve">Қарағанды </w:t>
      </w:r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3394">
        <w:rPr>
          <w:rFonts w:ascii="Times New Roman" w:hAnsi="Times New Roman" w:cs="Times New Roman"/>
          <w:sz w:val="24"/>
          <w:szCs w:val="24"/>
        </w:rPr>
        <w:t>орындау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B73394" w:rsidRPr="00B73394" w:rsidRDefault="00B73394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B7339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73394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үй-жайы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жоғарыда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елді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мекеннен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жерде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етпей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көрсетілгеннен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жеріне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B73394" w:rsidRPr="00B73394" w:rsidRDefault="00B73394" w:rsidP="00522D9C">
      <w:pPr>
        <w:pStyle w:val="a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кезеңінде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бүтіндігін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394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B73394">
        <w:rPr>
          <w:rFonts w:ascii="Times New Roman" w:hAnsi="Times New Roman" w:cs="Times New Roman"/>
          <w:sz w:val="24"/>
          <w:szCs w:val="24"/>
        </w:rPr>
        <w:t>.</w:t>
      </w:r>
    </w:p>
    <w:p w:rsidR="00CB63C2" w:rsidRPr="00B73394" w:rsidRDefault="00CB63C2" w:rsidP="00B73394">
      <w:pPr>
        <w:pStyle w:val="ae"/>
        <w:rPr>
          <w:rFonts w:ascii="Times New Roman" w:hAnsi="Times New Roman" w:cs="Times New Roman"/>
          <w:sz w:val="24"/>
          <w:szCs w:val="24"/>
        </w:rPr>
      </w:pPr>
    </w:p>
    <w:sectPr w:rsidR="00CB63C2" w:rsidRPr="00B73394" w:rsidSect="00522D9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C2F23"/>
    <w:multiLevelType w:val="hybridMultilevel"/>
    <w:tmpl w:val="07A48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3B4A8D"/>
    <w:multiLevelType w:val="multilevel"/>
    <w:tmpl w:val="8DBC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B0491D"/>
    <w:multiLevelType w:val="multilevel"/>
    <w:tmpl w:val="5546B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A719BC"/>
    <w:multiLevelType w:val="multilevel"/>
    <w:tmpl w:val="EAC2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702F00"/>
    <w:multiLevelType w:val="multilevel"/>
    <w:tmpl w:val="93769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835220"/>
    <w:multiLevelType w:val="hybridMultilevel"/>
    <w:tmpl w:val="C8C0F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D22EBA"/>
    <w:multiLevelType w:val="hybridMultilevel"/>
    <w:tmpl w:val="BFE64C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4696ECE"/>
    <w:multiLevelType w:val="multilevel"/>
    <w:tmpl w:val="445A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A6709A"/>
    <w:multiLevelType w:val="hybridMultilevel"/>
    <w:tmpl w:val="3EEEA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7251F2"/>
    <w:multiLevelType w:val="hybridMultilevel"/>
    <w:tmpl w:val="D10AE5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C8D0190"/>
    <w:multiLevelType w:val="hybridMultilevel"/>
    <w:tmpl w:val="2654DC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CDE1678"/>
    <w:multiLevelType w:val="multilevel"/>
    <w:tmpl w:val="345A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6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3050"/>
    <w:rsid w:val="000179B7"/>
    <w:rsid w:val="00052DCA"/>
    <w:rsid w:val="000F1B91"/>
    <w:rsid w:val="00123050"/>
    <w:rsid w:val="00131388"/>
    <w:rsid w:val="001D5D11"/>
    <w:rsid w:val="00216AD4"/>
    <w:rsid w:val="00234F9C"/>
    <w:rsid w:val="00241966"/>
    <w:rsid w:val="002B27E8"/>
    <w:rsid w:val="004603D2"/>
    <w:rsid w:val="00522D9C"/>
    <w:rsid w:val="00631062"/>
    <w:rsid w:val="008E37E8"/>
    <w:rsid w:val="009E1BBD"/>
    <w:rsid w:val="00B73394"/>
    <w:rsid w:val="00C76D53"/>
    <w:rsid w:val="00CB63C2"/>
    <w:rsid w:val="00E036E6"/>
    <w:rsid w:val="00E94137"/>
    <w:rsid w:val="00FF1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7E8"/>
  </w:style>
  <w:style w:type="paragraph" w:styleId="1">
    <w:name w:val="heading 1"/>
    <w:basedOn w:val="a"/>
    <w:next w:val="a"/>
    <w:link w:val="10"/>
    <w:uiPriority w:val="9"/>
    <w:qFormat/>
    <w:rsid w:val="001230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30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30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30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0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30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30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30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30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0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30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30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30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30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30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30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30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30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30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230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30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30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30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30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30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30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30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30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3050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C76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6D53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C76D53"/>
    <w:pPr>
      <w:spacing w:after="0" w:line="240" w:lineRule="auto"/>
    </w:pPr>
    <w:rPr>
      <w:kern w:val="0"/>
    </w:rPr>
  </w:style>
  <w:style w:type="character" w:customStyle="1" w:styleId="af">
    <w:name w:val="Без интервала Знак"/>
    <w:link w:val="ae"/>
    <w:uiPriority w:val="1"/>
    <w:rsid w:val="00C76D53"/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2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Сборка КРГ</cp:lastModifiedBy>
  <cp:revision>14</cp:revision>
  <cp:lastPrinted>2026-02-16T12:56:00Z</cp:lastPrinted>
  <dcterms:created xsi:type="dcterms:W3CDTF">2026-02-16T12:23:00Z</dcterms:created>
  <dcterms:modified xsi:type="dcterms:W3CDTF">2026-10-12T06:12:00Z</dcterms:modified>
</cp:coreProperties>
</file>