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06E" w:rsidRPr="009B206E" w:rsidRDefault="009B206E" w:rsidP="00B8595E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val="en-US" w:eastAsia="ru-RU"/>
        </w:rPr>
      </w:pPr>
    </w:p>
    <w:p w:rsidR="009B206E" w:rsidRPr="009B206E" w:rsidRDefault="009B206E" w:rsidP="009B206E">
      <w:pP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  <w:lang w:val="en-US"/>
        </w:rPr>
      </w:pPr>
      <w:r w:rsidRPr="009B206E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Государственное коммунальное казенное предприятие на праве оперативного управления "</w:t>
      </w:r>
      <w:proofErr w:type="gramStart"/>
      <w:r w:rsidRPr="009B206E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Ясли-сад</w:t>
      </w:r>
      <w:proofErr w:type="gramEnd"/>
      <w:r w:rsidRPr="009B206E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№9 "</w:t>
      </w:r>
      <w:proofErr w:type="spellStart"/>
      <w:r w:rsidRPr="009B206E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Байтерек</w:t>
      </w:r>
      <w:proofErr w:type="spellEnd"/>
      <w:r w:rsidRPr="009B206E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" Отдела образования по </w:t>
      </w:r>
      <w:proofErr w:type="spellStart"/>
      <w:r w:rsidRPr="009B206E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Мунайлинскому</w:t>
      </w:r>
      <w:proofErr w:type="spellEnd"/>
      <w:r w:rsidRPr="009B206E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району Управления образования </w:t>
      </w:r>
      <w:proofErr w:type="spellStart"/>
      <w:r w:rsidRPr="009B206E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Мангистауской</w:t>
      </w:r>
      <w:proofErr w:type="spellEnd"/>
      <w:r w:rsidRPr="009B206E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области</w:t>
      </w:r>
    </w:p>
    <w:p w:rsidR="009B206E" w:rsidRPr="009B206E" w:rsidRDefault="009B206E" w:rsidP="009B206E">
      <w:pPr>
        <w:rPr>
          <w:rFonts w:ascii="Times New Roman" w:hAnsi="Times New Roman" w:cs="Times New Roman"/>
          <w:color w:val="333333"/>
          <w:shd w:val="clear" w:color="auto" w:fill="F9F9F9"/>
        </w:rPr>
      </w:pPr>
      <w:proofErr w:type="spellStart"/>
      <w:r w:rsidRPr="009B206E">
        <w:rPr>
          <w:rFonts w:ascii="Times New Roman" w:hAnsi="Times New Roman" w:cs="Times New Roman"/>
          <w:color w:val="333333"/>
          <w:shd w:val="clear" w:color="auto" w:fill="F9F9F9"/>
        </w:rPr>
        <w:t>Мангистауская</w:t>
      </w:r>
      <w:proofErr w:type="spellEnd"/>
      <w:r w:rsidRPr="009B206E">
        <w:rPr>
          <w:rFonts w:ascii="Times New Roman" w:hAnsi="Times New Roman" w:cs="Times New Roman"/>
          <w:color w:val="333333"/>
          <w:shd w:val="clear" w:color="auto" w:fill="F9F9F9"/>
        </w:rPr>
        <w:t xml:space="preserve"> область, </w:t>
      </w:r>
      <w:proofErr w:type="spellStart"/>
      <w:r w:rsidRPr="009B206E">
        <w:rPr>
          <w:rFonts w:ascii="Times New Roman" w:hAnsi="Times New Roman" w:cs="Times New Roman"/>
          <w:color w:val="333333"/>
          <w:shd w:val="clear" w:color="auto" w:fill="F9F9F9"/>
        </w:rPr>
        <w:t>Мунайлинский</w:t>
      </w:r>
      <w:proofErr w:type="spellEnd"/>
      <w:r w:rsidRPr="009B206E">
        <w:rPr>
          <w:rFonts w:ascii="Times New Roman" w:hAnsi="Times New Roman" w:cs="Times New Roman"/>
          <w:color w:val="333333"/>
          <w:shd w:val="clear" w:color="auto" w:fill="F9F9F9"/>
        </w:rPr>
        <w:t xml:space="preserve"> район, жилой массив </w:t>
      </w:r>
      <w:proofErr w:type="spellStart"/>
      <w:r w:rsidRPr="009B206E">
        <w:rPr>
          <w:rFonts w:ascii="Times New Roman" w:hAnsi="Times New Roman" w:cs="Times New Roman"/>
          <w:color w:val="333333"/>
          <w:shd w:val="clear" w:color="auto" w:fill="F9F9F9"/>
        </w:rPr>
        <w:t>Бешокы</w:t>
      </w:r>
      <w:proofErr w:type="spellEnd"/>
      <w:r w:rsidRPr="009B206E">
        <w:rPr>
          <w:rFonts w:ascii="Times New Roman" w:hAnsi="Times New Roman" w:cs="Times New Roman"/>
          <w:color w:val="333333"/>
          <w:shd w:val="clear" w:color="auto" w:fill="F9F9F9"/>
        </w:rPr>
        <w:t>, 15/5, 15/5</w:t>
      </w:r>
    </w:p>
    <w:p w:rsidR="009B206E" w:rsidRPr="009B206E" w:rsidRDefault="009B206E" w:rsidP="009B206E">
      <w:pPr>
        <w:rPr>
          <w:rFonts w:ascii="Times New Roman" w:hAnsi="Times New Roman" w:cs="Times New Roman"/>
          <w:sz w:val="20"/>
          <w:szCs w:val="20"/>
        </w:rPr>
      </w:pPr>
    </w:p>
    <w:p w:rsidR="00B8595E" w:rsidRPr="009B206E" w:rsidRDefault="00B8595E" w:rsidP="00B8595E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9B206E">
        <w:rPr>
          <w:rFonts w:ascii="Times New Roman" w:eastAsia="Times New Roman" w:hAnsi="Times New Roman" w:cs="Times New Roman"/>
          <w:b/>
          <w:bCs/>
          <w:lang w:eastAsia="ru-RU"/>
        </w:rPr>
        <w:t>Технические требования:</w:t>
      </w:r>
    </w:p>
    <w:p w:rsidR="00B8595E" w:rsidRPr="009B206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9B206E">
        <w:rPr>
          <w:rFonts w:ascii="Times New Roman" w:eastAsia="Times New Roman" w:hAnsi="Times New Roman" w:cs="Times New Roman"/>
          <w:lang w:eastAsia="ru-RU"/>
        </w:rPr>
        <w:t xml:space="preserve">Продление действующего доменного имени Заказчика в доменной зоне </w:t>
      </w:r>
      <w:r w:rsidRPr="009B206E">
        <w:rPr>
          <w:rFonts w:ascii="Times New Roman" w:eastAsia="Times New Roman" w:hAnsi="Times New Roman" w:cs="Times New Roman"/>
          <w:b/>
          <w:bCs/>
          <w:lang w:eastAsia="ru-RU"/>
        </w:rPr>
        <w:t>EDU.KZ</w:t>
      </w:r>
      <w:r w:rsidRPr="009B206E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B8595E" w:rsidRPr="009B206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9B206E">
        <w:rPr>
          <w:rFonts w:ascii="Times New Roman" w:eastAsia="Times New Roman" w:hAnsi="Times New Roman" w:cs="Times New Roman"/>
          <w:lang w:eastAsia="ru-RU"/>
        </w:rPr>
        <w:t xml:space="preserve">Обеспечение непрерывного функционирования доменного имени на протяжении всего оплаченного периода. </w:t>
      </w:r>
    </w:p>
    <w:p w:rsidR="00B8595E" w:rsidRPr="009B206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9B206E">
        <w:rPr>
          <w:rFonts w:ascii="Times New Roman" w:eastAsia="Times New Roman" w:hAnsi="Times New Roman" w:cs="Times New Roman"/>
          <w:lang w:eastAsia="ru-RU"/>
        </w:rPr>
        <w:t xml:space="preserve">Срок продления — </w:t>
      </w:r>
      <w:r w:rsidRPr="009B206E">
        <w:rPr>
          <w:rFonts w:ascii="Times New Roman" w:eastAsia="Times New Roman" w:hAnsi="Times New Roman" w:cs="Times New Roman"/>
          <w:b/>
          <w:bCs/>
          <w:lang w:eastAsia="ru-RU"/>
        </w:rPr>
        <w:t>12 календарных месяцев</w:t>
      </w:r>
      <w:r w:rsidRPr="009B206E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B8595E" w:rsidRPr="009B206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9B206E">
        <w:rPr>
          <w:rFonts w:ascii="Times New Roman" w:eastAsia="Times New Roman" w:hAnsi="Times New Roman" w:cs="Times New Roman"/>
          <w:lang w:eastAsia="ru-RU"/>
        </w:rPr>
        <w:t xml:space="preserve">Проведение необходимых регистрационных процедур у уполномоченного регистратора доменной зоны EDU.KZ. </w:t>
      </w:r>
    </w:p>
    <w:p w:rsidR="00B8595E" w:rsidRPr="009B206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9B206E">
        <w:rPr>
          <w:rFonts w:ascii="Times New Roman" w:eastAsia="Times New Roman" w:hAnsi="Times New Roman" w:cs="Times New Roman"/>
          <w:lang w:eastAsia="ru-RU"/>
        </w:rPr>
        <w:t xml:space="preserve">Сохранение действующего доменного имени Заказчика без изменения его наименования. </w:t>
      </w:r>
    </w:p>
    <w:p w:rsidR="00B8595E" w:rsidRPr="009B206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9B206E">
        <w:rPr>
          <w:rFonts w:ascii="Times New Roman" w:eastAsia="Times New Roman" w:hAnsi="Times New Roman" w:cs="Times New Roman"/>
          <w:lang w:eastAsia="ru-RU"/>
        </w:rPr>
        <w:t xml:space="preserve">Обеспечение возможности управления доменным именем в соответствии с правилами регистрации доменов. </w:t>
      </w:r>
    </w:p>
    <w:p w:rsidR="00B8595E" w:rsidRPr="009B206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9B206E">
        <w:rPr>
          <w:rFonts w:ascii="Times New Roman" w:eastAsia="Times New Roman" w:hAnsi="Times New Roman" w:cs="Times New Roman"/>
          <w:lang w:eastAsia="ru-RU"/>
        </w:rPr>
        <w:t xml:space="preserve">Предоставление подтверждения регистрации/продления доменного имени. </w:t>
      </w:r>
    </w:p>
    <w:p w:rsidR="00B8595E" w:rsidRPr="009B206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9B206E">
        <w:rPr>
          <w:rFonts w:ascii="Times New Roman" w:eastAsia="Times New Roman" w:hAnsi="Times New Roman" w:cs="Times New Roman"/>
          <w:lang w:eastAsia="ru-RU"/>
        </w:rPr>
        <w:t xml:space="preserve">В случае необходимости — консультационная и техническая поддержка по вопросам, связанным с продлением доменного имени. </w:t>
      </w:r>
    </w:p>
    <w:p w:rsidR="00B8595E" w:rsidRPr="009B206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9B206E">
        <w:rPr>
          <w:rFonts w:ascii="Times New Roman" w:eastAsia="Times New Roman" w:hAnsi="Times New Roman" w:cs="Times New Roman"/>
          <w:lang w:eastAsia="ru-RU"/>
        </w:rPr>
        <w:t xml:space="preserve">Поставщик обеспечивает действительность доменного имени в течение всего оплаченного периода — </w:t>
      </w:r>
      <w:r w:rsidRPr="009B206E">
        <w:rPr>
          <w:rFonts w:ascii="Times New Roman" w:eastAsia="Times New Roman" w:hAnsi="Times New Roman" w:cs="Times New Roman"/>
          <w:b/>
          <w:bCs/>
          <w:lang w:eastAsia="ru-RU"/>
        </w:rPr>
        <w:t>12 месяцев</w:t>
      </w:r>
      <w:r w:rsidRPr="009B206E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B8595E" w:rsidRPr="009B206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9B206E">
        <w:rPr>
          <w:rFonts w:ascii="Times New Roman" w:eastAsia="Times New Roman" w:hAnsi="Times New Roman" w:cs="Times New Roman"/>
          <w:lang w:eastAsia="ru-RU"/>
        </w:rPr>
        <w:t xml:space="preserve">После выполнения услуги </w:t>
      </w:r>
      <w:proofErr w:type="gramStart"/>
      <w:r w:rsidRPr="009B206E">
        <w:rPr>
          <w:rFonts w:ascii="Times New Roman" w:eastAsia="Times New Roman" w:hAnsi="Times New Roman" w:cs="Times New Roman"/>
          <w:lang w:eastAsia="ru-RU"/>
        </w:rPr>
        <w:t>предоставить Заказчику документ</w:t>
      </w:r>
      <w:proofErr w:type="gramEnd"/>
      <w:r w:rsidRPr="009B206E">
        <w:rPr>
          <w:rFonts w:ascii="Times New Roman" w:eastAsia="Times New Roman" w:hAnsi="Times New Roman" w:cs="Times New Roman"/>
          <w:lang w:eastAsia="ru-RU"/>
        </w:rPr>
        <w:t xml:space="preserve">, подтверждающий продление доменного имени. </w:t>
      </w:r>
    </w:p>
    <w:p w:rsidR="00B8595E" w:rsidRPr="009B206E" w:rsidRDefault="00B8595E">
      <w:pPr>
        <w:rPr>
          <w:rFonts w:ascii="Times New Roman" w:hAnsi="Times New Roman" w:cs="Times New Roman"/>
        </w:rPr>
      </w:pPr>
    </w:p>
    <w:p w:rsidR="009B206E" w:rsidRPr="009B206E" w:rsidRDefault="009B206E" w:rsidP="009B206E">
      <w:pPr>
        <w:ind w:left="-142"/>
        <w:rPr>
          <w:rFonts w:ascii="Times New Roman" w:hAnsi="Times New Roman" w:cs="Times New Roman"/>
          <w:b/>
          <w:color w:val="333333"/>
          <w:shd w:val="clear" w:color="auto" w:fill="FFFFFF"/>
          <w:lang w:val="kk-KZ"/>
        </w:rPr>
      </w:pPr>
      <w:r w:rsidRPr="009B206E">
        <w:rPr>
          <w:rFonts w:ascii="Times New Roman" w:hAnsi="Times New Roman" w:cs="Times New Roman"/>
          <w:b/>
          <w:color w:val="333333"/>
          <w:shd w:val="clear" w:color="auto" w:fill="FFFFFF"/>
          <w:lang w:val="kk-KZ"/>
        </w:rPr>
        <w:t>Маңғыстау облысының білім басқармасының Мұнайлы ауданы бойынша білім бөлімінің "№9 "Бәйтерек" бөбекжайы" жедел басқару құқығындағы мемлекеттік коммуналдық қазыналық кәсіпорны</w:t>
      </w:r>
    </w:p>
    <w:p w:rsidR="009B206E" w:rsidRPr="009B206E" w:rsidRDefault="009B206E" w:rsidP="009B206E">
      <w:pPr>
        <w:ind w:left="-142"/>
        <w:rPr>
          <w:rFonts w:ascii="Times New Roman" w:hAnsi="Times New Roman" w:cs="Times New Roman"/>
          <w:b/>
          <w:color w:val="333333"/>
          <w:shd w:val="clear" w:color="auto" w:fill="EEEEEE"/>
          <w:lang w:val="kk-KZ"/>
        </w:rPr>
      </w:pPr>
      <w:r w:rsidRPr="009B206E">
        <w:rPr>
          <w:rFonts w:ascii="Times New Roman" w:hAnsi="Times New Roman" w:cs="Times New Roman"/>
          <w:b/>
          <w:color w:val="333333"/>
          <w:shd w:val="clear" w:color="auto" w:fill="EEEEEE"/>
          <w:lang w:val="kk-KZ"/>
        </w:rPr>
        <w:t>Маңғыстау облысы, Мұнайлы ауданы, Маңғыстау а., 15/5 жилой массив Бешокы</w:t>
      </w:r>
    </w:p>
    <w:p w:rsidR="00CD6157" w:rsidRPr="009B206E" w:rsidRDefault="00CD6157" w:rsidP="00CD6157">
      <w:pPr>
        <w:rPr>
          <w:rFonts w:ascii="Times New Roman" w:hAnsi="Times New Roman" w:cs="Times New Roman"/>
          <w:lang w:val="kk-KZ"/>
        </w:rPr>
      </w:pPr>
    </w:p>
    <w:p w:rsidR="00CD6157" w:rsidRPr="009B206E" w:rsidRDefault="00CD6157" w:rsidP="00CD6157">
      <w:pPr>
        <w:rPr>
          <w:rFonts w:ascii="Times New Roman" w:hAnsi="Times New Roman" w:cs="Times New Roman"/>
          <w:lang w:val="kk-KZ"/>
        </w:rPr>
      </w:pPr>
    </w:p>
    <w:p w:rsidR="00CD6157" w:rsidRPr="009B206E" w:rsidRDefault="00CD6157" w:rsidP="00CD6157">
      <w:pPr>
        <w:rPr>
          <w:rFonts w:ascii="Times New Roman" w:hAnsi="Times New Roman" w:cs="Times New Roman"/>
        </w:rPr>
      </w:pPr>
      <w:proofErr w:type="spellStart"/>
      <w:r w:rsidRPr="009B206E">
        <w:rPr>
          <w:rFonts w:ascii="Times New Roman" w:hAnsi="Times New Roman" w:cs="Times New Roman"/>
        </w:rPr>
        <w:t>Техникалық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талаптар</w:t>
      </w:r>
      <w:proofErr w:type="spellEnd"/>
      <w:r w:rsidRPr="009B206E">
        <w:rPr>
          <w:rFonts w:ascii="Times New Roman" w:hAnsi="Times New Roman" w:cs="Times New Roman"/>
        </w:rPr>
        <w:t>:</w:t>
      </w:r>
    </w:p>
    <w:p w:rsidR="00CD6157" w:rsidRPr="009B206E" w:rsidRDefault="00CD6157" w:rsidP="00CD6157">
      <w:pPr>
        <w:rPr>
          <w:rFonts w:ascii="Times New Roman" w:hAnsi="Times New Roman" w:cs="Times New Roman"/>
        </w:rPr>
      </w:pPr>
      <w:r w:rsidRPr="009B206E">
        <w:rPr>
          <w:rFonts w:ascii="Times New Roman" w:hAnsi="Times New Roman" w:cs="Times New Roman"/>
        </w:rPr>
        <w:t xml:space="preserve">1, EDU.KZ </w:t>
      </w:r>
      <w:proofErr w:type="spellStart"/>
      <w:r w:rsidRPr="009B206E">
        <w:rPr>
          <w:rFonts w:ascii="Times New Roman" w:hAnsi="Times New Roman" w:cs="Times New Roman"/>
        </w:rPr>
        <w:t>доменді</w:t>
      </w:r>
      <w:proofErr w:type="gramStart"/>
      <w:r w:rsidRPr="009B206E">
        <w:rPr>
          <w:rFonts w:ascii="Times New Roman" w:hAnsi="Times New Roman" w:cs="Times New Roman"/>
        </w:rPr>
        <w:t>к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айма</w:t>
      </w:r>
      <w:proofErr w:type="gramEnd"/>
      <w:r w:rsidRPr="009B206E">
        <w:rPr>
          <w:rFonts w:ascii="Times New Roman" w:hAnsi="Times New Roman" w:cs="Times New Roman"/>
        </w:rPr>
        <w:t>ғында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Тапсырыс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берушінің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қолданыстағы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домендік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атауын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ұзарту</w:t>
      </w:r>
      <w:proofErr w:type="spellEnd"/>
    </w:p>
    <w:p w:rsidR="00CD6157" w:rsidRPr="009B206E" w:rsidRDefault="00CD6157" w:rsidP="00CD6157">
      <w:pPr>
        <w:rPr>
          <w:rFonts w:ascii="Times New Roman" w:hAnsi="Times New Roman" w:cs="Times New Roman"/>
        </w:rPr>
      </w:pPr>
      <w:r w:rsidRPr="009B206E">
        <w:rPr>
          <w:rFonts w:ascii="Times New Roman" w:hAnsi="Times New Roman" w:cs="Times New Roman"/>
        </w:rPr>
        <w:t xml:space="preserve">2. </w:t>
      </w:r>
      <w:proofErr w:type="spellStart"/>
      <w:r w:rsidRPr="009B206E">
        <w:rPr>
          <w:rFonts w:ascii="Times New Roman" w:hAnsi="Times New Roman" w:cs="Times New Roman"/>
        </w:rPr>
        <w:t>барлық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төленген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кезең</w:t>
      </w:r>
      <w:proofErr w:type="spellEnd"/>
      <w:r w:rsidRPr="009B206E">
        <w:rPr>
          <w:rFonts w:ascii="Times New Roman" w:hAnsi="Times New Roman" w:cs="Times New Roman"/>
        </w:rPr>
        <w:t xml:space="preserve"> ішінде </w:t>
      </w:r>
      <w:proofErr w:type="spellStart"/>
      <w:r w:rsidRPr="009B206E">
        <w:rPr>
          <w:rFonts w:ascii="Times New Roman" w:hAnsi="Times New Roman" w:cs="Times New Roman"/>
        </w:rPr>
        <w:t>домендік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атаудың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үздіксіз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жұмыс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істеуін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қамтамасыз</w:t>
      </w:r>
      <w:proofErr w:type="spellEnd"/>
      <w:r w:rsidRPr="009B206E">
        <w:rPr>
          <w:rFonts w:ascii="Times New Roman" w:hAnsi="Times New Roman" w:cs="Times New Roman"/>
        </w:rPr>
        <w:t xml:space="preserve"> ету.</w:t>
      </w:r>
    </w:p>
    <w:p w:rsidR="00CD6157" w:rsidRPr="009B206E" w:rsidRDefault="00CD6157" w:rsidP="00CD6157">
      <w:pPr>
        <w:rPr>
          <w:rFonts w:ascii="Times New Roman" w:hAnsi="Times New Roman" w:cs="Times New Roman"/>
        </w:rPr>
      </w:pPr>
      <w:r w:rsidRPr="009B206E">
        <w:rPr>
          <w:rFonts w:ascii="Times New Roman" w:hAnsi="Times New Roman" w:cs="Times New Roman"/>
        </w:rPr>
        <w:t xml:space="preserve">3, </w:t>
      </w:r>
      <w:proofErr w:type="spellStart"/>
      <w:r w:rsidRPr="009B206E">
        <w:rPr>
          <w:rFonts w:ascii="Times New Roman" w:hAnsi="Times New Roman" w:cs="Times New Roman"/>
        </w:rPr>
        <w:t>Ұзарту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мерзі</w:t>
      </w:r>
      <w:proofErr w:type="gramStart"/>
      <w:r w:rsidRPr="009B206E">
        <w:rPr>
          <w:rFonts w:ascii="Times New Roman" w:hAnsi="Times New Roman" w:cs="Times New Roman"/>
        </w:rPr>
        <w:t>м</w:t>
      </w:r>
      <w:proofErr w:type="gramEnd"/>
      <w:r w:rsidRPr="009B206E">
        <w:rPr>
          <w:rFonts w:ascii="Times New Roman" w:hAnsi="Times New Roman" w:cs="Times New Roman"/>
        </w:rPr>
        <w:t>і</w:t>
      </w:r>
      <w:proofErr w:type="spellEnd"/>
      <w:r w:rsidRPr="009B206E">
        <w:rPr>
          <w:rFonts w:ascii="Times New Roman" w:hAnsi="Times New Roman" w:cs="Times New Roman"/>
        </w:rPr>
        <w:t xml:space="preserve"> - 12 </w:t>
      </w:r>
      <w:proofErr w:type="spellStart"/>
      <w:r w:rsidRPr="009B206E">
        <w:rPr>
          <w:rFonts w:ascii="Times New Roman" w:hAnsi="Times New Roman" w:cs="Times New Roman"/>
        </w:rPr>
        <w:t>күнтізбелік</w:t>
      </w:r>
      <w:proofErr w:type="spellEnd"/>
      <w:r w:rsidRPr="009B206E">
        <w:rPr>
          <w:rFonts w:ascii="Times New Roman" w:hAnsi="Times New Roman" w:cs="Times New Roman"/>
        </w:rPr>
        <w:t xml:space="preserve"> ай.</w:t>
      </w:r>
    </w:p>
    <w:p w:rsidR="00CD6157" w:rsidRPr="009B206E" w:rsidRDefault="00CD6157" w:rsidP="00CD6157">
      <w:pPr>
        <w:rPr>
          <w:rFonts w:ascii="Times New Roman" w:hAnsi="Times New Roman" w:cs="Times New Roman"/>
        </w:rPr>
      </w:pPr>
      <w:r w:rsidRPr="009B206E">
        <w:rPr>
          <w:rFonts w:ascii="Times New Roman" w:hAnsi="Times New Roman" w:cs="Times New Roman"/>
        </w:rPr>
        <w:t xml:space="preserve">4, EDU.KZ </w:t>
      </w:r>
      <w:proofErr w:type="spellStart"/>
      <w:r w:rsidRPr="009B206E">
        <w:rPr>
          <w:rFonts w:ascii="Times New Roman" w:hAnsi="Times New Roman" w:cs="Times New Roman"/>
        </w:rPr>
        <w:t>домендік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аймағының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уәкілетті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тіркеушісінде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қажетті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тіркеу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B206E">
        <w:rPr>
          <w:rFonts w:ascii="Times New Roman" w:hAnsi="Times New Roman" w:cs="Times New Roman"/>
        </w:rPr>
        <w:t>р</w:t>
      </w:r>
      <w:proofErr w:type="gramEnd"/>
      <w:r w:rsidRPr="009B206E">
        <w:rPr>
          <w:rFonts w:ascii="Times New Roman" w:hAnsi="Times New Roman" w:cs="Times New Roman"/>
        </w:rPr>
        <w:t>әсімдерін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жүргізу</w:t>
      </w:r>
      <w:proofErr w:type="spellEnd"/>
    </w:p>
    <w:p w:rsidR="00CD6157" w:rsidRPr="009B206E" w:rsidRDefault="00CD6157" w:rsidP="00CD6157">
      <w:pPr>
        <w:rPr>
          <w:rFonts w:ascii="Times New Roman" w:hAnsi="Times New Roman" w:cs="Times New Roman"/>
        </w:rPr>
      </w:pPr>
      <w:r w:rsidRPr="009B206E">
        <w:rPr>
          <w:rFonts w:ascii="Times New Roman" w:hAnsi="Times New Roman" w:cs="Times New Roman"/>
        </w:rPr>
        <w:t xml:space="preserve">5, </w:t>
      </w:r>
      <w:proofErr w:type="spellStart"/>
      <w:r w:rsidRPr="009B206E">
        <w:rPr>
          <w:rFonts w:ascii="Times New Roman" w:hAnsi="Times New Roman" w:cs="Times New Roman"/>
        </w:rPr>
        <w:t>Тапсырыс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берушінің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қолданыстағы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домендік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атауын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оның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атауын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өзгертпей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сақтау</w:t>
      </w:r>
      <w:proofErr w:type="spellEnd"/>
      <w:r w:rsidRPr="009B206E">
        <w:rPr>
          <w:rFonts w:ascii="Times New Roman" w:hAnsi="Times New Roman" w:cs="Times New Roman"/>
        </w:rPr>
        <w:t>.</w:t>
      </w:r>
    </w:p>
    <w:p w:rsidR="00CD6157" w:rsidRPr="009B206E" w:rsidRDefault="00CD6157" w:rsidP="00CD6157">
      <w:pPr>
        <w:rPr>
          <w:rFonts w:ascii="Times New Roman" w:hAnsi="Times New Roman" w:cs="Times New Roman"/>
        </w:rPr>
      </w:pPr>
      <w:r w:rsidRPr="009B206E">
        <w:rPr>
          <w:rFonts w:ascii="Times New Roman" w:hAnsi="Times New Roman" w:cs="Times New Roman"/>
        </w:rPr>
        <w:t xml:space="preserve">6, </w:t>
      </w:r>
      <w:proofErr w:type="spellStart"/>
      <w:r w:rsidRPr="009B206E">
        <w:rPr>
          <w:rFonts w:ascii="Times New Roman" w:hAnsi="Times New Roman" w:cs="Times New Roman"/>
        </w:rPr>
        <w:t>Домендерді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тіркеу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ережелеріне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сәйкес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домендік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атауды</w:t>
      </w:r>
      <w:proofErr w:type="spellEnd"/>
      <w:r w:rsidRPr="009B206E">
        <w:rPr>
          <w:rFonts w:ascii="Times New Roman" w:hAnsi="Times New Roman" w:cs="Times New Roman"/>
        </w:rPr>
        <w:t xml:space="preserve"> басқару </w:t>
      </w:r>
      <w:proofErr w:type="spellStart"/>
      <w:proofErr w:type="gramStart"/>
      <w:r w:rsidRPr="009B206E">
        <w:rPr>
          <w:rFonts w:ascii="Times New Roman" w:hAnsi="Times New Roman" w:cs="Times New Roman"/>
        </w:rPr>
        <w:t>м</w:t>
      </w:r>
      <w:proofErr w:type="gramEnd"/>
      <w:r w:rsidRPr="009B206E">
        <w:rPr>
          <w:rFonts w:ascii="Times New Roman" w:hAnsi="Times New Roman" w:cs="Times New Roman"/>
        </w:rPr>
        <w:t>үмкіндігін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қамтамасыз</w:t>
      </w:r>
      <w:proofErr w:type="spellEnd"/>
      <w:r w:rsidRPr="009B206E">
        <w:rPr>
          <w:rFonts w:ascii="Times New Roman" w:hAnsi="Times New Roman" w:cs="Times New Roman"/>
        </w:rPr>
        <w:t xml:space="preserve"> ету.</w:t>
      </w:r>
    </w:p>
    <w:p w:rsidR="00CD6157" w:rsidRPr="009B206E" w:rsidRDefault="00CD6157" w:rsidP="00CD6157">
      <w:pPr>
        <w:rPr>
          <w:rFonts w:ascii="Times New Roman" w:hAnsi="Times New Roman" w:cs="Times New Roman"/>
        </w:rPr>
      </w:pPr>
      <w:r w:rsidRPr="009B206E">
        <w:rPr>
          <w:rFonts w:ascii="Times New Roman" w:hAnsi="Times New Roman" w:cs="Times New Roman"/>
        </w:rPr>
        <w:t xml:space="preserve">7, </w:t>
      </w:r>
      <w:proofErr w:type="spellStart"/>
      <w:r w:rsidRPr="009B206E">
        <w:rPr>
          <w:rFonts w:ascii="Times New Roman" w:hAnsi="Times New Roman" w:cs="Times New Roman"/>
        </w:rPr>
        <w:t>Домендік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атауды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тіркеуді</w:t>
      </w:r>
      <w:proofErr w:type="spellEnd"/>
      <w:r w:rsidRPr="009B206E">
        <w:rPr>
          <w:rFonts w:ascii="Times New Roman" w:hAnsi="Times New Roman" w:cs="Times New Roman"/>
        </w:rPr>
        <w:t>/</w:t>
      </w:r>
      <w:proofErr w:type="spellStart"/>
      <w:r w:rsidRPr="009B206E">
        <w:rPr>
          <w:rFonts w:ascii="Times New Roman" w:hAnsi="Times New Roman" w:cs="Times New Roman"/>
        </w:rPr>
        <w:t>ұзартуды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растауды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ұсыну</w:t>
      </w:r>
      <w:proofErr w:type="spellEnd"/>
      <w:r w:rsidRPr="009B206E">
        <w:rPr>
          <w:rFonts w:ascii="Times New Roman" w:hAnsi="Times New Roman" w:cs="Times New Roman"/>
        </w:rPr>
        <w:t>.</w:t>
      </w:r>
    </w:p>
    <w:p w:rsidR="00CD6157" w:rsidRPr="009B206E" w:rsidRDefault="00CD6157" w:rsidP="00CD6157">
      <w:pPr>
        <w:rPr>
          <w:rFonts w:ascii="Times New Roman" w:hAnsi="Times New Roman" w:cs="Times New Roman"/>
        </w:rPr>
      </w:pPr>
      <w:r w:rsidRPr="009B206E">
        <w:rPr>
          <w:rFonts w:ascii="Times New Roman" w:hAnsi="Times New Roman" w:cs="Times New Roman"/>
        </w:rPr>
        <w:t xml:space="preserve">8, </w:t>
      </w:r>
      <w:proofErr w:type="spellStart"/>
      <w:r w:rsidRPr="009B206E">
        <w:rPr>
          <w:rFonts w:ascii="Times New Roman" w:hAnsi="Times New Roman" w:cs="Times New Roman"/>
        </w:rPr>
        <w:t>Қажет</w:t>
      </w:r>
      <w:proofErr w:type="spellEnd"/>
      <w:r w:rsidRPr="009B206E">
        <w:rPr>
          <w:rFonts w:ascii="Times New Roman" w:hAnsi="Times New Roman" w:cs="Times New Roman"/>
        </w:rPr>
        <w:t xml:space="preserve"> болған </w:t>
      </w:r>
      <w:proofErr w:type="spellStart"/>
      <w:r w:rsidRPr="009B206E">
        <w:rPr>
          <w:rFonts w:ascii="Times New Roman" w:hAnsi="Times New Roman" w:cs="Times New Roman"/>
        </w:rPr>
        <w:t>жағдайда</w:t>
      </w:r>
      <w:proofErr w:type="spellEnd"/>
      <w:r w:rsidRPr="009B206E">
        <w:rPr>
          <w:rFonts w:ascii="Times New Roman" w:hAnsi="Times New Roman" w:cs="Times New Roman"/>
        </w:rPr>
        <w:t xml:space="preserve"> - </w:t>
      </w:r>
      <w:proofErr w:type="spellStart"/>
      <w:r w:rsidRPr="009B206E">
        <w:rPr>
          <w:rFonts w:ascii="Times New Roman" w:hAnsi="Times New Roman" w:cs="Times New Roman"/>
        </w:rPr>
        <w:t>домендік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атауды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ұ</w:t>
      </w:r>
      <w:proofErr w:type="gramStart"/>
      <w:r w:rsidRPr="009B206E">
        <w:rPr>
          <w:rFonts w:ascii="Times New Roman" w:hAnsi="Times New Roman" w:cs="Times New Roman"/>
        </w:rPr>
        <w:t>зарту</w:t>
      </w:r>
      <w:proofErr w:type="gramEnd"/>
      <w:r w:rsidRPr="009B206E">
        <w:rPr>
          <w:rFonts w:ascii="Times New Roman" w:hAnsi="Times New Roman" w:cs="Times New Roman"/>
        </w:rPr>
        <w:t>ға</w:t>
      </w:r>
      <w:proofErr w:type="spellEnd"/>
      <w:r w:rsidRPr="009B206E">
        <w:rPr>
          <w:rFonts w:ascii="Times New Roman" w:hAnsi="Times New Roman" w:cs="Times New Roman"/>
        </w:rPr>
        <w:t xml:space="preserve"> байланысты </w:t>
      </w:r>
      <w:proofErr w:type="spellStart"/>
      <w:r w:rsidRPr="009B206E">
        <w:rPr>
          <w:rFonts w:ascii="Times New Roman" w:hAnsi="Times New Roman" w:cs="Times New Roman"/>
        </w:rPr>
        <w:t>мәселелер</w:t>
      </w:r>
      <w:proofErr w:type="spellEnd"/>
      <w:r w:rsidRPr="009B206E">
        <w:rPr>
          <w:rFonts w:ascii="Times New Roman" w:hAnsi="Times New Roman" w:cs="Times New Roman"/>
        </w:rPr>
        <w:t xml:space="preserve"> бойынша </w:t>
      </w:r>
      <w:proofErr w:type="spellStart"/>
      <w:r w:rsidRPr="009B206E">
        <w:rPr>
          <w:rFonts w:ascii="Times New Roman" w:hAnsi="Times New Roman" w:cs="Times New Roman"/>
        </w:rPr>
        <w:t>консультациялық</w:t>
      </w:r>
      <w:proofErr w:type="spellEnd"/>
      <w:r w:rsidRPr="009B206E">
        <w:rPr>
          <w:rFonts w:ascii="Times New Roman" w:hAnsi="Times New Roman" w:cs="Times New Roman"/>
        </w:rPr>
        <w:t xml:space="preserve"> және </w:t>
      </w:r>
      <w:proofErr w:type="spellStart"/>
      <w:r w:rsidRPr="009B206E">
        <w:rPr>
          <w:rFonts w:ascii="Times New Roman" w:hAnsi="Times New Roman" w:cs="Times New Roman"/>
        </w:rPr>
        <w:t>техникалық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қолдау</w:t>
      </w:r>
      <w:proofErr w:type="spellEnd"/>
      <w:r w:rsidRPr="009B206E">
        <w:rPr>
          <w:rFonts w:ascii="Times New Roman" w:hAnsi="Times New Roman" w:cs="Times New Roman"/>
        </w:rPr>
        <w:t>.</w:t>
      </w:r>
    </w:p>
    <w:p w:rsidR="00CD6157" w:rsidRPr="009B206E" w:rsidRDefault="00CD6157" w:rsidP="00CD6157">
      <w:pPr>
        <w:rPr>
          <w:rFonts w:ascii="Times New Roman" w:hAnsi="Times New Roman" w:cs="Times New Roman"/>
        </w:rPr>
      </w:pPr>
      <w:r w:rsidRPr="009B206E">
        <w:rPr>
          <w:rFonts w:ascii="Times New Roman" w:hAnsi="Times New Roman" w:cs="Times New Roman"/>
        </w:rPr>
        <w:t xml:space="preserve">9, </w:t>
      </w:r>
      <w:proofErr w:type="spellStart"/>
      <w:r w:rsidRPr="009B206E">
        <w:rPr>
          <w:rFonts w:ascii="Times New Roman" w:hAnsi="Times New Roman" w:cs="Times New Roman"/>
        </w:rPr>
        <w:t>Өнім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беруші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барлық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төленген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кезең</w:t>
      </w:r>
      <w:proofErr w:type="spellEnd"/>
      <w:r w:rsidRPr="009B206E">
        <w:rPr>
          <w:rFonts w:ascii="Times New Roman" w:hAnsi="Times New Roman" w:cs="Times New Roman"/>
        </w:rPr>
        <w:t xml:space="preserve"> - 12 ай ішінде </w:t>
      </w:r>
      <w:proofErr w:type="spellStart"/>
      <w:r w:rsidRPr="009B206E">
        <w:rPr>
          <w:rFonts w:ascii="Times New Roman" w:hAnsi="Times New Roman" w:cs="Times New Roman"/>
        </w:rPr>
        <w:t>домендік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атаудың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жарамдылығын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қамтамасыз</w:t>
      </w:r>
      <w:proofErr w:type="spellEnd"/>
      <w:r w:rsidRPr="009B206E">
        <w:rPr>
          <w:rFonts w:ascii="Times New Roman" w:hAnsi="Times New Roman" w:cs="Times New Roman"/>
        </w:rPr>
        <w:t xml:space="preserve"> етеді.</w:t>
      </w:r>
    </w:p>
    <w:p w:rsidR="00CD6157" w:rsidRPr="009B206E" w:rsidRDefault="00CD6157" w:rsidP="00CD6157">
      <w:pPr>
        <w:rPr>
          <w:rFonts w:ascii="Times New Roman" w:hAnsi="Times New Roman" w:cs="Times New Roman"/>
        </w:rPr>
      </w:pPr>
      <w:r w:rsidRPr="009B206E">
        <w:rPr>
          <w:rFonts w:ascii="Times New Roman" w:hAnsi="Times New Roman" w:cs="Times New Roman"/>
        </w:rPr>
        <w:t xml:space="preserve">10, </w:t>
      </w:r>
      <w:proofErr w:type="spellStart"/>
      <w:r w:rsidRPr="009B206E">
        <w:rPr>
          <w:rFonts w:ascii="Times New Roman" w:hAnsi="Times New Roman" w:cs="Times New Roman"/>
        </w:rPr>
        <w:t>Қызмет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орындалғаннан</w:t>
      </w:r>
      <w:proofErr w:type="spellEnd"/>
      <w:r w:rsidRPr="009B206E">
        <w:rPr>
          <w:rFonts w:ascii="Times New Roman" w:hAnsi="Times New Roman" w:cs="Times New Roman"/>
        </w:rPr>
        <w:t xml:space="preserve"> кейін </w:t>
      </w:r>
      <w:proofErr w:type="spellStart"/>
      <w:r w:rsidRPr="009B206E">
        <w:rPr>
          <w:rFonts w:ascii="Times New Roman" w:hAnsi="Times New Roman" w:cs="Times New Roman"/>
        </w:rPr>
        <w:t>Тапсырыс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берушіге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домендік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атаудың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ұзартылғанын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растайтын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құжатты</w:t>
      </w:r>
      <w:proofErr w:type="spellEnd"/>
      <w:r w:rsidRPr="009B206E">
        <w:rPr>
          <w:rFonts w:ascii="Times New Roman" w:hAnsi="Times New Roman" w:cs="Times New Roman"/>
        </w:rPr>
        <w:t xml:space="preserve"> </w:t>
      </w:r>
      <w:proofErr w:type="spellStart"/>
      <w:r w:rsidRPr="009B206E">
        <w:rPr>
          <w:rFonts w:ascii="Times New Roman" w:hAnsi="Times New Roman" w:cs="Times New Roman"/>
        </w:rPr>
        <w:t>ұсынуға</w:t>
      </w:r>
      <w:proofErr w:type="spellEnd"/>
      <w:r w:rsidRPr="009B206E">
        <w:rPr>
          <w:rFonts w:ascii="Times New Roman" w:hAnsi="Times New Roman" w:cs="Times New Roman"/>
        </w:rPr>
        <w:t>.</w:t>
      </w:r>
    </w:p>
    <w:sectPr w:rsidR="00CD6157" w:rsidRPr="009B206E" w:rsidSect="009B206E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506DD2"/>
    <w:multiLevelType w:val="multilevel"/>
    <w:tmpl w:val="BBD80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595E"/>
    <w:rsid w:val="004E37EF"/>
    <w:rsid w:val="009B206E"/>
    <w:rsid w:val="00B8595E"/>
    <w:rsid w:val="00CD6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dq2pgselectionanchorcontainer">
    <w:name w:val="pdq2pg_selectionanchorcontainer"/>
    <w:basedOn w:val="a"/>
    <w:rsid w:val="00B8595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3">
    <w:name w:val="Strong"/>
    <w:basedOn w:val="a0"/>
    <w:uiPriority w:val="22"/>
    <w:qFormat/>
    <w:rsid w:val="00B859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2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Dellex</dc:creator>
  <cp:keywords/>
  <dc:description/>
  <cp:lastModifiedBy>User</cp:lastModifiedBy>
  <cp:revision>4</cp:revision>
  <dcterms:created xsi:type="dcterms:W3CDTF">2026-08-19T10:02:00Z</dcterms:created>
  <dcterms:modified xsi:type="dcterms:W3CDTF">2026-10-02T05:08:00Z</dcterms:modified>
</cp:coreProperties>
</file>