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C99" w:rsidRPr="00493ACB" w:rsidRDefault="00493ACB">
      <w:pPr>
        <w:rPr>
          <w:rFonts w:ascii="Times New Roman" w:hAnsi="Times New Roman" w:cs="Times New Roman"/>
          <w:sz w:val="32"/>
          <w:szCs w:val="28"/>
        </w:rPr>
      </w:pPr>
      <w:r w:rsidRPr="00493ACB">
        <w:rPr>
          <w:sz w:val="24"/>
        </w:rPr>
        <w:t xml:space="preserve">                                                     </w:t>
      </w:r>
      <w:r w:rsidRPr="00493ACB">
        <w:rPr>
          <w:rFonts w:ascii="Times New Roman" w:hAnsi="Times New Roman" w:cs="Times New Roman"/>
          <w:sz w:val="32"/>
          <w:szCs w:val="28"/>
        </w:rPr>
        <w:t>ТЕХНИЧЕСКАЯ СПЕЦИФИКАЦИЯ</w:t>
      </w:r>
    </w:p>
    <w:p w:rsidR="00493ACB" w:rsidRPr="00493ACB" w:rsidRDefault="00493ACB">
      <w:pPr>
        <w:rPr>
          <w:rFonts w:ascii="Times New Roman" w:hAnsi="Times New Roman" w:cs="Times New Roman"/>
          <w:sz w:val="28"/>
          <w:szCs w:val="28"/>
        </w:rPr>
      </w:pPr>
    </w:p>
    <w:p w:rsidR="00493ACB" w:rsidRPr="00493ACB" w:rsidRDefault="00493AC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93ACB">
        <w:rPr>
          <w:rFonts w:ascii="Times New Roman" w:hAnsi="Times New Roman" w:cs="Times New Roman"/>
          <w:sz w:val="28"/>
          <w:szCs w:val="28"/>
        </w:rPr>
        <w:t xml:space="preserve">Заказчик:   </w:t>
      </w:r>
      <w:proofErr w:type="gramEnd"/>
      <w:r w:rsidRPr="00493ACB">
        <w:rPr>
          <w:rFonts w:ascii="Times New Roman" w:hAnsi="Times New Roman" w:cs="Times New Roman"/>
          <w:sz w:val="28"/>
          <w:szCs w:val="28"/>
        </w:rPr>
        <w:t xml:space="preserve"> КГКП яс «</w:t>
      </w:r>
      <w:proofErr w:type="spellStart"/>
      <w:r w:rsidRPr="00493ACB">
        <w:rPr>
          <w:rFonts w:ascii="Times New Roman" w:hAnsi="Times New Roman" w:cs="Times New Roman"/>
          <w:sz w:val="28"/>
          <w:szCs w:val="28"/>
        </w:rPr>
        <w:t>Балауса</w:t>
      </w:r>
      <w:proofErr w:type="spellEnd"/>
      <w:r w:rsidRPr="00493ACB">
        <w:rPr>
          <w:rFonts w:ascii="Times New Roman" w:hAnsi="Times New Roman" w:cs="Times New Roman"/>
          <w:sz w:val="28"/>
          <w:szCs w:val="28"/>
        </w:rPr>
        <w:t>»</w:t>
      </w:r>
    </w:p>
    <w:p w:rsidR="00493ACB" w:rsidRPr="00493ACB" w:rsidRDefault="00493ACB">
      <w:pPr>
        <w:rPr>
          <w:rFonts w:ascii="Times New Roman" w:hAnsi="Times New Roman" w:cs="Times New Roman"/>
          <w:sz w:val="28"/>
          <w:szCs w:val="28"/>
        </w:rPr>
      </w:pPr>
      <w:r w:rsidRPr="00493ACB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proofErr w:type="gramStart"/>
      <w:r w:rsidRPr="00493ACB">
        <w:rPr>
          <w:rFonts w:ascii="Times New Roman" w:hAnsi="Times New Roman" w:cs="Times New Roman"/>
          <w:sz w:val="28"/>
          <w:szCs w:val="28"/>
        </w:rPr>
        <w:t>услуг  :</w:t>
      </w:r>
      <w:proofErr w:type="gramEnd"/>
      <w:r w:rsidRPr="00493ACB">
        <w:rPr>
          <w:rFonts w:ascii="Times New Roman" w:hAnsi="Times New Roman" w:cs="Times New Roman"/>
          <w:sz w:val="28"/>
          <w:szCs w:val="28"/>
        </w:rPr>
        <w:t xml:space="preserve">  Ремонт </w:t>
      </w:r>
      <w:proofErr w:type="spellStart"/>
      <w:r w:rsidRPr="00493ACB">
        <w:rPr>
          <w:rFonts w:ascii="Times New Roman" w:hAnsi="Times New Roman" w:cs="Times New Roman"/>
          <w:sz w:val="28"/>
          <w:szCs w:val="28"/>
        </w:rPr>
        <w:t>охранно</w:t>
      </w:r>
      <w:proofErr w:type="spellEnd"/>
      <w:r w:rsidRPr="00493ACB">
        <w:rPr>
          <w:rFonts w:ascii="Times New Roman" w:hAnsi="Times New Roman" w:cs="Times New Roman"/>
          <w:sz w:val="28"/>
          <w:szCs w:val="28"/>
        </w:rPr>
        <w:t xml:space="preserve"> пожарной сигнализации</w:t>
      </w:r>
    </w:p>
    <w:p w:rsidR="00493ACB" w:rsidRPr="00493ACB" w:rsidRDefault="00493ACB">
      <w:pPr>
        <w:rPr>
          <w:rFonts w:ascii="Times New Roman" w:hAnsi="Times New Roman" w:cs="Times New Roman"/>
          <w:sz w:val="28"/>
          <w:szCs w:val="28"/>
        </w:rPr>
      </w:pPr>
    </w:p>
    <w:p w:rsidR="00493ACB" w:rsidRPr="00493ACB" w:rsidRDefault="00493ACB">
      <w:pPr>
        <w:rPr>
          <w:rFonts w:ascii="Times New Roman" w:hAnsi="Times New Roman" w:cs="Times New Roman"/>
          <w:sz w:val="28"/>
          <w:szCs w:val="28"/>
        </w:rPr>
      </w:pPr>
      <w:r w:rsidRPr="00493ACB">
        <w:rPr>
          <w:rFonts w:ascii="Times New Roman" w:hAnsi="Times New Roman" w:cs="Times New Roman"/>
          <w:sz w:val="28"/>
          <w:szCs w:val="28"/>
        </w:rPr>
        <w:t>Прибор речевого оповещения о пожаре С-</w:t>
      </w:r>
      <w:proofErr w:type="gramStart"/>
      <w:r w:rsidRPr="00493ACB">
        <w:rPr>
          <w:rFonts w:ascii="Times New Roman" w:hAnsi="Times New Roman" w:cs="Times New Roman"/>
          <w:sz w:val="28"/>
          <w:szCs w:val="28"/>
        </w:rPr>
        <w:t>КЛД  -</w:t>
      </w:r>
      <w:proofErr w:type="gramEnd"/>
      <w:r w:rsidRPr="00493ACB">
        <w:rPr>
          <w:rFonts w:ascii="Times New Roman" w:hAnsi="Times New Roman" w:cs="Times New Roman"/>
          <w:sz w:val="28"/>
          <w:szCs w:val="28"/>
        </w:rPr>
        <w:t>1шт</w:t>
      </w:r>
    </w:p>
    <w:p w:rsidR="00493ACB" w:rsidRPr="00493ACB" w:rsidRDefault="00493ACB">
      <w:pPr>
        <w:rPr>
          <w:rFonts w:ascii="Times New Roman" w:hAnsi="Times New Roman" w:cs="Times New Roman"/>
          <w:sz w:val="28"/>
          <w:szCs w:val="28"/>
        </w:rPr>
      </w:pPr>
      <w:r w:rsidRPr="00493ACB">
        <w:rPr>
          <w:rFonts w:ascii="Times New Roman" w:hAnsi="Times New Roman" w:cs="Times New Roman"/>
          <w:sz w:val="28"/>
          <w:szCs w:val="28"/>
        </w:rPr>
        <w:t xml:space="preserve">Аккумуляторная </w:t>
      </w:r>
      <w:proofErr w:type="gramStart"/>
      <w:r w:rsidRPr="00493ACB">
        <w:rPr>
          <w:rFonts w:ascii="Times New Roman" w:hAnsi="Times New Roman" w:cs="Times New Roman"/>
          <w:sz w:val="28"/>
          <w:szCs w:val="28"/>
        </w:rPr>
        <w:t>батарея  12</w:t>
      </w:r>
      <w:proofErr w:type="gramEnd"/>
      <w:r w:rsidRPr="00493ACB">
        <w:rPr>
          <w:rFonts w:ascii="Times New Roman" w:hAnsi="Times New Roman" w:cs="Times New Roman"/>
          <w:sz w:val="28"/>
          <w:szCs w:val="28"/>
        </w:rPr>
        <w:t>В7,5А   -2шт</w:t>
      </w:r>
    </w:p>
    <w:p w:rsidR="00493ACB" w:rsidRPr="00493ACB" w:rsidRDefault="00493A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Установка и пуско-</w:t>
      </w:r>
      <w:r w:rsidRPr="00493ACB">
        <w:rPr>
          <w:rFonts w:ascii="Times New Roman" w:hAnsi="Times New Roman" w:cs="Times New Roman"/>
          <w:sz w:val="28"/>
          <w:szCs w:val="28"/>
        </w:rPr>
        <w:t xml:space="preserve">наладка системы охранно-пожарной </w:t>
      </w:r>
      <w:proofErr w:type="gramStart"/>
      <w:r w:rsidRPr="00493ACB">
        <w:rPr>
          <w:rFonts w:ascii="Times New Roman" w:hAnsi="Times New Roman" w:cs="Times New Roman"/>
          <w:sz w:val="28"/>
          <w:szCs w:val="28"/>
        </w:rPr>
        <w:t>сигнализации .</w:t>
      </w:r>
      <w:proofErr w:type="gramEnd"/>
    </w:p>
    <w:p w:rsidR="00493ACB" w:rsidRPr="00493ACB" w:rsidRDefault="00493ACB">
      <w:pPr>
        <w:rPr>
          <w:rFonts w:ascii="Times New Roman" w:hAnsi="Times New Roman" w:cs="Times New Roman"/>
          <w:sz w:val="28"/>
          <w:szCs w:val="28"/>
        </w:rPr>
      </w:pPr>
    </w:p>
    <w:p w:rsidR="00493ACB" w:rsidRPr="00493ACB" w:rsidRDefault="00493AC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Pr="00493ACB">
        <w:rPr>
          <w:rFonts w:ascii="Times New Roman" w:hAnsi="Times New Roman" w:cs="Times New Roman"/>
          <w:sz w:val="28"/>
          <w:szCs w:val="28"/>
        </w:rPr>
        <w:t>работы</w:t>
      </w:r>
      <w:proofErr w:type="gramEnd"/>
      <w:r w:rsidRPr="00493ACB">
        <w:rPr>
          <w:rFonts w:ascii="Times New Roman" w:hAnsi="Times New Roman" w:cs="Times New Roman"/>
          <w:sz w:val="28"/>
          <w:szCs w:val="28"/>
        </w:rPr>
        <w:t xml:space="preserve"> с</w:t>
      </w:r>
      <w:bookmarkStart w:id="0" w:name="_GoBack"/>
      <w:bookmarkEnd w:id="0"/>
      <w:r w:rsidRPr="00493ACB">
        <w:rPr>
          <w:rFonts w:ascii="Times New Roman" w:hAnsi="Times New Roman" w:cs="Times New Roman"/>
          <w:sz w:val="28"/>
          <w:szCs w:val="28"/>
        </w:rPr>
        <w:t>вязанные с ремонтом и запасные части за счет поставщика.</w:t>
      </w:r>
    </w:p>
    <w:p w:rsidR="00493ACB" w:rsidRDefault="00493ACB"/>
    <w:p w:rsidR="00493ACB" w:rsidRDefault="00493ACB"/>
    <w:p w:rsidR="00493ACB" w:rsidRPr="00493ACB" w:rsidRDefault="00493ACB" w:rsidP="00493A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               </w:t>
      </w:r>
      <w:r w:rsidRPr="00493AC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ТЕХНИКАЛЫҚ СИПАТТАМА</w:t>
      </w:r>
    </w:p>
    <w:p w:rsidR="00493ACB" w:rsidRPr="00493ACB" w:rsidRDefault="00493ACB" w:rsidP="00493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493AC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Тапсырыс</w:t>
      </w:r>
      <w:proofErr w:type="spellEnd"/>
      <w:r w:rsidRPr="00493AC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беруші</w:t>
      </w:r>
      <w:proofErr w:type="spellEnd"/>
      <w:r w:rsidRPr="00493AC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Балауса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бөбекжайы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КМҚК</w:t>
      </w:r>
    </w:p>
    <w:p w:rsidR="00493ACB" w:rsidRPr="00493ACB" w:rsidRDefault="00493ACB" w:rsidP="00493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493AC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Қызметтердің</w:t>
      </w:r>
      <w:proofErr w:type="spellEnd"/>
      <w:r w:rsidRPr="00493AC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атауы</w:t>
      </w:r>
      <w:proofErr w:type="spellEnd"/>
      <w:r w:rsidRPr="00493AC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Күзет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өрт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дабылы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жүйесін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жөндеу</w:t>
      </w:r>
      <w:proofErr w:type="spellEnd"/>
    </w:p>
    <w:p w:rsidR="00493ACB" w:rsidRPr="00493ACB" w:rsidRDefault="00493ACB" w:rsidP="00493A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Өрт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туралы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дыбыстық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хабарлау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құрылғысы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С-КЛД – 1 дана.</w:t>
      </w:r>
    </w:p>
    <w:p w:rsidR="00493ACB" w:rsidRPr="00493ACB" w:rsidRDefault="00493ACB" w:rsidP="00493A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Аккумуляторлық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батарея 12В 7,5А – 2 дана.</w:t>
      </w:r>
    </w:p>
    <w:p w:rsidR="00493ACB" w:rsidRPr="00493ACB" w:rsidRDefault="00493ACB" w:rsidP="00493A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Күзет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өрт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дабылы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жүйесін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орнату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іске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қосу-баптау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жұмыстары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93ACB" w:rsidRPr="00493ACB" w:rsidRDefault="00493ACB" w:rsidP="00493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Жөндеуге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байланысты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барлық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жұмыстар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қосалқы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бөлшектерді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жеткізуші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өз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есебінен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қамтамасыз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етеді</w:t>
      </w:r>
      <w:proofErr w:type="spellEnd"/>
      <w:r w:rsidRPr="00493AC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93ACB" w:rsidRDefault="00493ACB"/>
    <w:sectPr w:rsidR="00493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97CF6"/>
    <w:multiLevelType w:val="multilevel"/>
    <w:tmpl w:val="7E947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971"/>
    <w:rsid w:val="000A5971"/>
    <w:rsid w:val="0012141A"/>
    <w:rsid w:val="00493ACB"/>
    <w:rsid w:val="008B2F6F"/>
    <w:rsid w:val="00C7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623C4"/>
  <w15:chartTrackingRefBased/>
  <w15:docId w15:val="{1106DCB5-BED9-4ADC-883B-3C522CB60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93A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3A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isselectedend">
    <w:name w:val="isselectedend"/>
    <w:basedOn w:val="a"/>
    <w:rsid w:val="0049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93ACB"/>
    <w:rPr>
      <w:b/>
      <w:bCs/>
    </w:rPr>
  </w:style>
  <w:style w:type="paragraph" w:styleId="a4">
    <w:name w:val="Normal (Web)"/>
    <w:basedOn w:val="a"/>
    <w:uiPriority w:val="99"/>
    <w:semiHidden/>
    <w:unhideWhenUsed/>
    <w:rsid w:val="0049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6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2026-10-16T09:26:00Z</dcterms:created>
  <dcterms:modified xsi:type="dcterms:W3CDTF">2026-10-16T09:36:00Z</dcterms:modified>
</cp:coreProperties>
</file>