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AC7" w:rsidRPr="0013186E" w:rsidRDefault="00D8785F" w:rsidP="00D8785F">
      <w:pPr>
        <w:widowControl w:val="0"/>
        <w:autoSpaceDE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8785F">
        <w:rPr>
          <w:rFonts w:ascii="Times New Roman" w:hAnsi="Times New Roman"/>
          <w:b/>
          <w:sz w:val="28"/>
          <w:szCs w:val="28"/>
        </w:rPr>
        <w:t>Техническая спецификация по закупкам услуг по оценке автотранспортного средства</w:t>
      </w:r>
    </w:p>
    <w:p w:rsidR="00D8785F" w:rsidRPr="0013186E" w:rsidRDefault="00D8785F" w:rsidP="00D8785F">
      <w:pPr>
        <w:widowControl w:val="0"/>
        <w:autoSpaceDE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F0AC7" w:rsidRDefault="003F0AC7" w:rsidP="003F0AC7">
      <w:pPr>
        <w:widowControl w:val="0"/>
        <w:autoSpaceDE w:val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szCs w:val="28"/>
          <w:lang w:val="kk-KZ"/>
        </w:rPr>
        <w:t xml:space="preserve">Назначение оценки: </w:t>
      </w:r>
      <w:r>
        <w:rPr>
          <w:rFonts w:ascii="Times New Roman" w:hAnsi="Times New Roman"/>
          <w:sz w:val="28"/>
        </w:rPr>
        <w:t xml:space="preserve">определение рыночной стоимости </w:t>
      </w:r>
      <w:r>
        <w:rPr>
          <w:rFonts w:ascii="Times New Roman" w:hAnsi="Times New Roman"/>
          <w:sz w:val="28"/>
          <w:lang w:val="kk-KZ"/>
        </w:rPr>
        <w:t xml:space="preserve">для целей </w:t>
      </w:r>
      <w:r>
        <w:rPr>
          <w:rFonts w:ascii="Times New Roman" w:hAnsi="Times New Roman"/>
          <w:sz w:val="28"/>
        </w:rPr>
        <w:t xml:space="preserve">дальнейшей </w:t>
      </w:r>
      <w:r>
        <w:rPr>
          <w:rFonts w:ascii="Times New Roman" w:hAnsi="Times New Roman"/>
          <w:sz w:val="28"/>
          <w:lang w:val="kk-KZ"/>
        </w:rPr>
        <w:t>реализации</w:t>
      </w:r>
    </w:p>
    <w:p w:rsidR="003F0AC7" w:rsidRDefault="003F0AC7" w:rsidP="003F0AC7">
      <w:pPr>
        <w:spacing w:after="0"/>
        <w:ind w:firstLine="5655"/>
        <w:rPr>
          <w:rFonts w:ascii="Times New Roman" w:hAnsi="Times New Roman"/>
          <w:sz w:val="28"/>
          <w:szCs w:val="28"/>
          <w:lang w:eastAsia="ru-RU"/>
        </w:rPr>
      </w:pPr>
    </w:p>
    <w:p w:rsidR="001F399C" w:rsidRPr="00343648" w:rsidRDefault="001F399C" w:rsidP="001F399C">
      <w:pPr>
        <w:pStyle w:val="a8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kk-KZ"/>
        </w:rPr>
      </w:pPr>
      <w:r w:rsidRPr="00343648">
        <w:rPr>
          <w:sz w:val="28"/>
          <w:szCs w:val="28"/>
          <w:u w:val="single"/>
        </w:rPr>
        <w:t>Общие требования:</w:t>
      </w:r>
      <w:r w:rsidRPr="00343648">
        <w:rPr>
          <w:sz w:val="28"/>
          <w:szCs w:val="28"/>
        </w:rPr>
        <w:t xml:space="preserve"> потенциальный поставщик должен иметь лицензию на занятие оценочной деятельности имущества (за исключением объектов интеллектуальной собственности, стоимости нематериальных активов) и приложить элек</w:t>
      </w:r>
      <w:r>
        <w:rPr>
          <w:sz w:val="28"/>
          <w:szCs w:val="28"/>
        </w:rPr>
        <w:t>тронные копии лицензий.</w:t>
      </w:r>
    </w:p>
    <w:p w:rsidR="003F0AC7" w:rsidRDefault="003F0AC7" w:rsidP="003F0AC7">
      <w:pPr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Потенциальный поставщик должен оказать</w:t>
      </w:r>
      <w:r>
        <w:rPr>
          <w:rFonts w:ascii="Times New Roman" w:hAnsi="Times New Roman"/>
          <w:color w:val="000000"/>
          <w:sz w:val="28"/>
          <w:szCs w:val="28"/>
          <w:lang w:val="kk-KZ" w:bidi="en-US"/>
        </w:rPr>
        <w:t xml:space="preserve"> услуги по оценке автотранспортного средства, </w:t>
      </w:r>
      <w:r>
        <w:rPr>
          <w:rFonts w:ascii="Times New Roman" w:hAnsi="Times New Roman"/>
          <w:color w:val="000000"/>
          <w:sz w:val="28"/>
          <w:szCs w:val="28"/>
        </w:rPr>
        <w:t xml:space="preserve">в соответствии с Законом Республики Казахстан от </w:t>
      </w:r>
      <w:r>
        <w:rPr>
          <w:rFonts w:ascii="Times New Roman" w:hAnsi="Times New Roman"/>
          <w:sz w:val="28"/>
          <w:szCs w:val="28"/>
        </w:rPr>
        <w:t xml:space="preserve">10 января 2018 года № 133-VІ </w:t>
      </w:r>
      <w:r>
        <w:rPr>
          <w:rFonts w:ascii="Times New Roman" w:hAnsi="Times New Roman"/>
          <w:color w:val="000000"/>
          <w:sz w:val="28"/>
          <w:szCs w:val="28"/>
        </w:rPr>
        <w:t>«Об оценочной деятельности в Республике Казахстан»</w:t>
      </w:r>
      <w:r>
        <w:rPr>
          <w:rFonts w:ascii="Times New Roman" w:hAnsi="Times New Roman"/>
          <w:color w:val="000000"/>
          <w:sz w:val="28"/>
          <w:szCs w:val="28"/>
          <w:lang w:val="kk-KZ"/>
        </w:rPr>
        <w:t>.</w:t>
      </w:r>
    </w:p>
    <w:p w:rsidR="003F0AC7" w:rsidRDefault="003F0AC7" w:rsidP="003F0AC7">
      <w:pPr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По результатам оказания услуг Потенциальный поставщик должен передать Заказчику в установленные настоящей Технической спецификацией сроки отчет об оценке </w:t>
      </w:r>
      <w:r>
        <w:rPr>
          <w:rFonts w:ascii="Times New Roman" w:hAnsi="Times New Roman"/>
          <w:color w:val="000000"/>
          <w:sz w:val="28"/>
          <w:szCs w:val="28"/>
          <w:lang w:val="kk-KZ"/>
        </w:rPr>
        <w:t>рыночной</w:t>
      </w:r>
      <w:r>
        <w:rPr>
          <w:rFonts w:ascii="Times New Roman" w:hAnsi="Times New Roman"/>
          <w:color w:val="000000"/>
          <w:sz w:val="28"/>
          <w:szCs w:val="28"/>
        </w:rPr>
        <w:t xml:space="preserve"> стоимости автотранспортного средства, на бумажном носителе и в электронном виде в формате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PDF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3F0AC7" w:rsidRPr="004C40A3" w:rsidRDefault="003F0AC7" w:rsidP="003F0AC7">
      <w:pPr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C40A3">
        <w:rPr>
          <w:rFonts w:ascii="Times New Roman" w:hAnsi="Times New Roman"/>
          <w:color w:val="000000"/>
          <w:sz w:val="28"/>
          <w:szCs w:val="28"/>
        </w:rPr>
        <w:t>Отчет долж</w:t>
      </w:r>
      <w:r w:rsidR="009A153B" w:rsidRPr="004C40A3">
        <w:rPr>
          <w:rFonts w:ascii="Times New Roman" w:hAnsi="Times New Roman"/>
          <w:color w:val="000000"/>
          <w:sz w:val="28"/>
          <w:szCs w:val="28"/>
        </w:rPr>
        <w:t xml:space="preserve">ен быть представлен по адресу – </w:t>
      </w:r>
      <w:r w:rsidR="00FF0D37">
        <w:rPr>
          <w:rFonts w:ascii="Times New Roman" w:hAnsi="Times New Roman"/>
          <w:color w:val="333333"/>
          <w:sz w:val="28"/>
          <w:szCs w:val="28"/>
          <w:shd w:val="clear" w:color="auto" w:fill="F9F9F9"/>
          <w:lang w:val="kk-KZ"/>
        </w:rPr>
        <w:t xml:space="preserve">Атырауская </w:t>
      </w:r>
      <w:r w:rsidR="004C40A3" w:rsidRPr="004C40A3">
        <w:rPr>
          <w:rFonts w:ascii="Times New Roman" w:hAnsi="Times New Roman"/>
          <w:color w:val="333333"/>
          <w:sz w:val="28"/>
          <w:szCs w:val="28"/>
          <w:shd w:val="clear" w:color="auto" w:fill="F9F9F9"/>
        </w:rPr>
        <w:t xml:space="preserve">область, </w:t>
      </w:r>
      <w:r w:rsidR="00FF0D37">
        <w:rPr>
          <w:rFonts w:ascii="Times New Roman" w:hAnsi="Times New Roman"/>
          <w:color w:val="333333"/>
          <w:sz w:val="28"/>
          <w:szCs w:val="28"/>
          <w:shd w:val="clear" w:color="auto" w:fill="F9F9F9"/>
          <w:lang w:val="kk-KZ"/>
        </w:rPr>
        <w:t>Курмангазинс</w:t>
      </w:r>
      <w:r w:rsidR="00663EAD">
        <w:rPr>
          <w:rFonts w:ascii="Times New Roman" w:hAnsi="Times New Roman"/>
          <w:color w:val="333333"/>
          <w:sz w:val="28"/>
          <w:szCs w:val="28"/>
          <w:shd w:val="clear" w:color="auto" w:fill="F9F9F9"/>
          <w:lang w:val="kk-KZ"/>
        </w:rPr>
        <w:t>кий</w:t>
      </w:r>
      <w:r w:rsidR="004C40A3" w:rsidRPr="004C40A3">
        <w:rPr>
          <w:rFonts w:ascii="Times New Roman" w:hAnsi="Times New Roman"/>
          <w:color w:val="333333"/>
          <w:sz w:val="28"/>
          <w:szCs w:val="28"/>
          <w:shd w:val="clear" w:color="auto" w:fill="F9F9F9"/>
        </w:rPr>
        <w:t xml:space="preserve"> район, </w:t>
      </w:r>
      <w:r w:rsidR="00FF0D37">
        <w:rPr>
          <w:rFonts w:ascii="Times New Roman" w:hAnsi="Times New Roman"/>
          <w:color w:val="333333"/>
          <w:sz w:val="28"/>
          <w:szCs w:val="28"/>
          <w:shd w:val="clear" w:color="auto" w:fill="F9F9F9"/>
          <w:lang w:val="kk-KZ"/>
        </w:rPr>
        <w:t xml:space="preserve">с Кудряшово </w:t>
      </w:r>
      <w:proofErr w:type="gramStart"/>
      <w:r w:rsidR="00FF0D37">
        <w:rPr>
          <w:rFonts w:ascii="Times New Roman" w:hAnsi="Times New Roman"/>
          <w:color w:val="333333"/>
          <w:sz w:val="28"/>
          <w:szCs w:val="28"/>
          <w:shd w:val="clear" w:color="auto" w:fill="F9F9F9"/>
          <w:lang w:val="kk-KZ"/>
        </w:rPr>
        <w:t>ул</w:t>
      </w:r>
      <w:proofErr w:type="gramEnd"/>
      <w:r w:rsidR="00FF0D37">
        <w:rPr>
          <w:rFonts w:ascii="Times New Roman" w:hAnsi="Times New Roman"/>
          <w:color w:val="333333"/>
          <w:sz w:val="28"/>
          <w:szCs w:val="28"/>
          <w:shd w:val="clear" w:color="auto" w:fill="F9F9F9"/>
          <w:lang w:val="kk-KZ"/>
        </w:rPr>
        <w:t xml:space="preserve"> Мазуров</w:t>
      </w:r>
      <w:r w:rsidR="006E3DF4">
        <w:rPr>
          <w:rFonts w:ascii="Times New Roman" w:hAnsi="Times New Roman"/>
          <w:color w:val="333333"/>
          <w:sz w:val="28"/>
          <w:szCs w:val="28"/>
          <w:shd w:val="clear" w:color="auto" w:fill="F9F9F9"/>
          <w:lang w:val="kk-KZ"/>
        </w:rPr>
        <w:t xml:space="preserve"> 44</w:t>
      </w:r>
      <w:r w:rsidR="00FF0D37">
        <w:rPr>
          <w:rFonts w:ascii="Times New Roman" w:hAnsi="Times New Roman"/>
          <w:color w:val="333333"/>
          <w:sz w:val="28"/>
          <w:szCs w:val="28"/>
          <w:shd w:val="clear" w:color="auto" w:fill="F9F9F9"/>
          <w:lang w:val="kk-KZ"/>
        </w:rPr>
        <w:t xml:space="preserve"> В </w:t>
      </w:r>
      <w:r w:rsidRPr="004C40A3">
        <w:rPr>
          <w:rFonts w:ascii="Times New Roman" w:hAnsi="Times New Roman"/>
          <w:b/>
          <w:color w:val="000000"/>
          <w:sz w:val="28"/>
          <w:szCs w:val="28"/>
          <w:lang w:val="kk-KZ"/>
        </w:rPr>
        <w:t xml:space="preserve">, </w:t>
      </w:r>
      <w:r w:rsidRPr="004C40A3">
        <w:rPr>
          <w:rFonts w:ascii="Times New Roman" w:hAnsi="Times New Roman"/>
          <w:color w:val="000000"/>
          <w:sz w:val="28"/>
          <w:szCs w:val="28"/>
        </w:rPr>
        <w:t>на бумажном носителе и на электронные адреса уполномоченных лиц Заказчика в электронном виде.</w:t>
      </w:r>
    </w:p>
    <w:p w:rsidR="003F0AC7" w:rsidRDefault="003F0AC7" w:rsidP="003F0AC7">
      <w:pPr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C40A3">
        <w:rPr>
          <w:rFonts w:ascii="Times New Roman" w:hAnsi="Times New Roman"/>
          <w:b/>
          <w:color w:val="000000"/>
          <w:sz w:val="28"/>
          <w:szCs w:val="28"/>
          <w:u w:val="single"/>
        </w:rPr>
        <w:t>Потенциальный поставщик в обязательном порядке</w:t>
      </w:r>
      <w:r>
        <w:rPr>
          <w:rFonts w:ascii="Times New Roman" w:hAnsi="Times New Roman"/>
          <w:b/>
          <w:color w:val="000000"/>
          <w:sz w:val="28"/>
          <w:szCs w:val="28"/>
          <w:u w:val="single"/>
        </w:rPr>
        <w:t xml:space="preserve"> должен обследовать объект с выездом на место расположения</w:t>
      </w:r>
      <w:r>
        <w:rPr>
          <w:rFonts w:ascii="Times New Roman" w:hAnsi="Times New Roman"/>
          <w:color w:val="000000"/>
          <w:sz w:val="28"/>
          <w:szCs w:val="28"/>
        </w:rPr>
        <w:t>, с осуществлением документирования с помощью фото/видеосъемки, с обязательным включением материалов в отчет об оценке.</w:t>
      </w:r>
    </w:p>
    <w:p w:rsidR="003F0AC7" w:rsidRPr="001F399C" w:rsidRDefault="003F0AC7" w:rsidP="003F0AC7">
      <w:pPr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Срок оказания Услуг – </w:t>
      </w:r>
      <w:r w:rsidR="0013186E" w:rsidRPr="0013186E">
        <w:rPr>
          <w:rFonts w:ascii="Times New Roman" w:hAnsi="Times New Roman"/>
          <w:color w:val="000000"/>
          <w:sz w:val="28"/>
          <w:szCs w:val="28"/>
        </w:rPr>
        <w:t>с момента подачи письменной заявки Заказчика в</w:t>
      </w:r>
      <w:r w:rsidR="0005326C">
        <w:rPr>
          <w:rFonts w:ascii="Times New Roman" w:hAnsi="Times New Roman"/>
          <w:color w:val="000000"/>
          <w:sz w:val="28"/>
          <w:szCs w:val="28"/>
        </w:rPr>
        <w:t xml:space="preserve"> течение</w:t>
      </w:r>
      <w:r w:rsidR="009D4FB7">
        <w:rPr>
          <w:rFonts w:ascii="Times New Roman" w:hAnsi="Times New Roman"/>
          <w:color w:val="000000"/>
          <w:sz w:val="28"/>
          <w:szCs w:val="28"/>
        </w:rPr>
        <w:t xml:space="preserve"> 20</w:t>
      </w:r>
      <w:r w:rsidR="0013186E" w:rsidRPr="0013186E">
        <w:rPr>
          <w:rFonts w:ascii="Times New Roman" w:hAnsi="Times New Roman"/>
          <w:color w:val="000000"/>
          <w:sz w:val="28"/>
          <w:szCs w:val="28"/>
        </w:rPr>
        <w:t xml:space="preserve"> календарных дней</w:t>
      </w:r>
      <w:r w:rsidR="0013186E">
        <w:rPr>
          <w:rFonts w:ascii="Times New Roman" w:hAnsi="Times New Roman"/>
          <w:color w:val="000000"/>
          <w:sz w:val="28"/>
          <w:szCs w:val="28"/>
        </w:rPr>
        <w:t>.</w:t>
      </w:r>
    </w:p>
    <w:p w:rsidR="001F399C" w:rsidRDefault="001F399C" w:rsidP="001F399C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69"/>
        <w:gridCol w:w="3174"/>
        <w:gridCol w:w="3165"/>
        <w:gridCol w:w="2337"/>
      </w:tblGrid>
      <w:tr w:rsidR="002E757E" w:rsidTr="00663EAD">
        <w:tc>
          <w:tcPr>
            <w:tcW w:w="669" w:type="dxa"/>
          </w:tcPr>
          <w:p w:rsidR="002E757E" w:rsidRDefault="002E757E" w:rsidP="003F0AC7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№</w:t>
            </w:r>
          </w:p>
        </w:tc>
        <w:tc>
          <w:tcPr>
            <w:tcW w:w="3174" w:type="dxa"/>
          </w:tcPr>
          <w:p w:rsidR="002E757E" w:rsidRDefault="002E757E" w:rsidP="003F0AC7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Марка</w:t>
            </w:r>
          </w:p>
        </w:tc>
        <w:tc>
          <w:tcPr>
            <w:tcW w:w="3165" w:type="dxa"/>
          </w:tcPr>
          <w:p w:rsidR="002E757E" w:rsidRDefault="002E757E" w:rsidP="003F0AC7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Год выпуска</w:t>
            </w:r>
          </w:p>
        </w:tc>
        <w:tc>
          <w:tcPr>
            <w:tcW w:w="2337" w:type="dxa"/>
          </w:tcPr>
          <w:p w:rsidR="002E757E" w:rsidRDefault="002E757E" w:rsidP="003F0AC7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Гос. номер</w:t>
            </w:r>
          </w:p>
        </w:tc>
      </w:tr>
      <w:tr w:rsidR="00FF0D37" w:rsidTr="00663EAD">
        <w:tc>
          <w:tcPr>
            <w:tcW w:w="669" w:type="dxa"/>
          </w:tcPr>
          <w:p w:rsidR="00FF0D37" w:rsidRPr="00D8785F" w:rsidRDefault="00FF0D37" w:rsidP="00663EAD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</w:t>
            </w:r>
          </w:p>
        </w:tc>
        <w:tc>
          <w:tcPr>
            <w:tcW w:w="3174" w:type="dxa"/>
          </w:tcPr>
          <w:p w:rsidR="00FF0D37" w:rsidRPr="00FF0D37" w:rsidRDefault="00FF0D37" w:rsidP="009B6F8F">
            <w:pPr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LADA 21214</w:t>
            </w:r>
          </w:p>
        </w:tc>
        <w:tc>
          <w:tcPr>
            <w:tcW w:w="3165" w:type="dxa"/>
          </w:tcPr>
          <w:p w:rsidR="00FF0D37" w:rsidRPr="00FF0D37" w:rsidRDefault="00FF0D37" w:rsidP="009B6F8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2013</w:t>
            </w:r>
          </w:p>
        </w:tc>
        <w:tc>
          <w:tcPr>
            <w:tcW w:w="2337" w:type="dxa"/>
          </w:tcPr>
          <w:p w:rsidR="00FF0D37" w:rsidRPr="00FF0D37" w:rsidRDefault="00FF0D37" w:rsidP="009B6F8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E182</w:t>
            </w: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РК</w:t>
            </w:r>
          </w:p>
        </w:tc>
      </w:tr>
    </w:tbl>
    <w:p w:rsidR="00D8785F" w:rsidRDefault="00D8785F" w:rsidP="001F399C">
      <w:pPr>
        <w:spacing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05326C" w:rsidRDefault="0005326C" w:rsidP="001F399C">
      <w:pPr>
        <w:spacing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663EAD" w:rsidRPr="006E3DF4" w:rsidRDefault="006E3DF4" w:rsidP="001F399C">
      <w:pPr>
        <w:spacing w:line="240" w:lineRule="auto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 xml:space="preserve">   </w:t>
      </w:r>
    </w:p>
    <w:p w:rsidR="00663EAD" w:rsidRPr="00663EAD" w:rsidRDefault="00663EAD" w:rsidP="001F399C">
      <w:pPr>
        <w:spacing w:line="240" w:lineRule="auto"/>
        <w:rPr>
          <w:rFonts w:ascii="Times New Roman" w:hAnsi="Times New Roman"/>
          <w:b/>
          <w:sz w:val="28"/>
          <w:szCs w:val="28"/>
          <w:lang w:val="kk-KZ"/>
        </w:rPr>
      </w:pPr>
    </w:p>
    <w:p w:rsidR="00D8785F" w:rsidRDefault="00D8785F" w:rsidP="003F0AC7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D8785F" w:rsidRDefault="00D8785F" w:rsidP="003F0AC7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D8785F">
        <w:rPr>
          <w:rFonts w:ascii="Times New Roman" w:hAnsi="Times New Roman"/>
          <w:b/>
          <w:sz w:val="28"/>
          <w:szCs w:val="28"/>
          <w:lang w:val="en-US"/>
        </w:rPr>
        <w:lastRenderedPageBreak/>
        <w:t>Автокөлік</w:t>
      </w:r>
      <w:proofErr w:type="spellEnd"/>
      <w:r w:rsidR="00FF0D37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proofErr w:type="spellStart"/>
      <w:r w:rsidRPr="00D8785F">
        <w:rPr>
          <w:rFonts w:ascii="Times New Roman" w:hAnsi="Times New Roman"/>
          <w:b/>
          <w:sz w:val="28"/>
          <w:szCs w:val="28"/>
          <w:lang w:val="en-US"/>
        </w:rPr>
        <w:t>құралын</w:t>
      </w:r>
      <w:proofErr w:type="spellEnd"/>
      <w:r w:rsidR="00FF0D37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proofErr w:type="spellStart"/>
      <w:r w:rsidRPr="00D8785F">
        <w:rPr>
          <w:rFonts w:ascii="Times New Roman" w:hAnsi="Times New Roman"/>
          <w:b/>
          <w:sz w:val="28"/>
          <w:szCs w:val="28"/>
          <w:lang w:val="en-US"/>
        </w:rPr>
        <w:t>Бағалау</w:t>
      </w:r>
      <w:proofErr w:type="spellEnd"/>
      <w:r w:rsidR="00FF0D37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proofErr w:type="spellStart"/>
      <w:r w:rsidRPr="00D8785F">
        <w:rPr>
          <w:rFonts w:ascii="Times New Roman" w:hAnsi="Times New Roman"/>
          <w:b/>
          <w:sz w:val="28"/>
          <w:szCs w:val="28"/>
          <w:lang w:val="en-US"/>
        </w:rPr>
        <w:t>жөніндегі</w:t>
      </w:r>
      <w:proofErr w:type="spellEnd"/>
      <w:r w:rsidR="00FF0D37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proofErr w:type="spellStart"/>
      <w:r w:rsidRPr="00D8785F">
        <w:rPr>
          <w:rFonts w:ascii="Times New Roman" w:hAnsi="Times New Roman"/>
          <w:b/>
          <w:sz w:val="28"/>
          <w:szCs w:val="28"/>
          <w:lang w:val="en-US"/>
        </w:rPr>
        <w:t>қызметтерді</w:t>
      </w:r>
      <w:proofErr w:type="spellEnd"/>
      <w:r w:rsidR="00FF0D37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proofErr w:type="spellStart"/>
      <w:r w:rsidRPr="00D8785F">
        <w:rPr>
          <w:rFonts w:ascii="Times New Roman" w:hAnsi="Times New Roman"/>
          <w:b/>
          <w:sz w:val="28"/>
          <w:szCs w:val="28"/>
          <w:lang w:val="en-US"/>
        </w:rPr>
        <w:t>сатып</w:t>
      </w:r>
      <w:proofErr w:type="spellEnd"/>
      <w:r w:rsidR="00FF0D37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proofErr w:type="spellStart"/>
      <w:r w:rsidRPr="00D8785F">
        <w:rPr>
          <w:rFonts w:ascii="Times New Roman" w:hAnsi="Times New Roman"/>
          <w:b/>
          <w:sz w:val="28"/>
          <w:szCs w:val="28"/>
          <w:lang w:val="en-US"/>
        </w:rPr>
        <w:t>алу</w:t>
      </w:r>
      <w:proofErr w:type="spellEnd"/>
      <w:r w:rsidR="00FF0D37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proofErr w:type="spellStart"/>
      <w:r w:rsidRPr="00D8785F">
        <w:rPr>
          <w:rFonts w:ascii="Times New Roman" w:hAnsi="Times New Roman"/>
          <w:b/>
          <w:sz w:val="28"/>
          <w:szCs w:val="28"/>
          <w:lang w:val="en-US"/>
        </w:rPr>
        <w:t>бойынша</w:t>
      </w:r>
      <w:proofErr w:type="spellEnd"/>
      <w:r w:rsidR="00FF0D37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proofErr w:type="spellStart"/>
      <w:r w:rsidRPr="00D8785F">
        <w:rPr>
          <w:rFonts w:ascii="Times New Roman" w:hAnsi="Times New Roman"/>
          <w:b/>
          <w:sz w:val="28"/>
          <w:szCs w:val="28"/>
          <w:lang w:val="en-US"/>
        </w:rPr>
        <w:t>техникалық</w:t>
      </w:r>
      <w:proofErr w:type="spellEnd"/>
      <w:r w:rsidR="00FF0D37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proofErr w:type="spellStart"/>
      <w:r w:rsidRPr="00D8785F">
        <w:rPr>
          <w:rFonts w:ascii="Times New Roman" w:hAnsi="Times New Roman"/>
          <w:b/>
          <w:sz w:val="28"/>
          <w:szCs w:val="28"/>
          <w:lang w:val="en-US"/>
        </w:rPr>
        <w:t>ерекшелік</w:t>
      </w:r>
      <w:proofErr w:type="spellEnd"/>
    </w:p>
    <w:p w:rsidR="00D8785F" w:rsidRDefault="00D8785F" w:rsidP="003F0AC7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D8785F" w:rsidRDefault="00D8785F" w:rsidP="00D8785F">
      <w:pPr>
        <w:spacing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D8785F">
        <w:rPr>
          <w:rFonts w:ascii="Times New Roman" w:hAnsi="Times New Roman"/>
          <w:b/>
          <w:sz w:val="28"/>
          <w:szCs w:val="28"/>
          <w:lang w:val="en-US"/>
        </w:rPr>
        <w:t>Бағалаудың</w:t>
      </w:r>
      <w:proofErr w:type="spellEnd"/>
      <w:r w:rsidR="00FF0D37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proofErr w:type="spellStart"/>
      <w:r w:rsidRPr="00D8785F">
        <w:rPr>
          <w:rFonts w:ascii="Times New Roman" w:hAnsi="Times New Roman"/>
          <w:b/>
          <w:sz w:val="28"/>
          <w:szCs w:val="28"/>
          <w:lang w:val="en-US"/>
        </w:rPr>
        <w:t>мақсаты</w:t>
      </w:r>
      <w:proofErr w:type="spellEnd"/>
      <w:r w:rsidRPr="00D8785F">
        <w:rPr>
          <w:rFonts w:ascii="Times New Roman" w:hAnsi="Times New Roman"/>
          <w:b/>
          <w:sz w:val="28"/>
          <w:szCs w:val="28"/>
          <w:lang w:val="en-US"/>
        </w:rPr>
        <w:t xml:space="preserve">: </w:t>
      </w:r>
      <w:proofErr w:type="spellStart"/>
      <w:r w:rsidRPr="00D8785F">
        <w:rPr>
          <w:rFonts w:ascii="Times New Roman" w:hAnsi="Times New Roman"/>
          <w:sz w:val="28"/>
          <w:szCs w:val="28"/>
          <w:lang w:val="en-US"/>
        </w:rPr>
        <w:t>одан</w:t>
      </w:r>
      <w:proofErr w:type="spellEnd"/>
      <w:r w:rsidR="00FF0D37">
        <w:rPr>
          <w:rFonts w:ascii="Times New Roman" w:hAnsi="Times New Roman"/>
          <w:sz w:val="28"/>
          <w:szCs w:val="28"/>
          <w:lang w:val="kk-KZ"/>
        </w:rPr>
        <w:t xml:space="preserve"> </w:t>
      </w:r>
      <w:proofErr w:type="spellStart"/>
      <w:r w:rsidRPr="00D8785F">
        <w:rPr>
          <w:rFonts w:ascii="Times New Roman" w:hAnsi="Times New Roman"/>
          <w:sz w:val="28"/>
          <w:szCs w:val="28"/>
          <w:lang w:val="en-US"/>
        </w:rPr>
        <w:t>әрі</w:t>
      </w:r>
      <w:proofErr w:type="spellEnd"/>
      <w:r w:rsidR="00FF0D37">
        <w:rPr>
          <w:rFonts w:ascii="Times New Roman" w:hAnsi="Times New Roman"/>
          <w:sz w:val="28"/>
          <w:szCs w:val="28"/>
          <w:lang w:val="kk-KZ"/>
        </w:rPr>
        <w:t xml:space="preserve"> </w:t>
      </w:r>
      <w:proofErr w:type="spellStart"/>
      <w:r w:rsidRPr="00D8785F">
        <w:rPr>
          <w:rFonts w:ascii="Times New Roman" w:hAnsi="Times New Roman"/>
          <w:sz w:val="28"/>
          <w:szCs w:val="28"/>
          <w:lang w:val="en-US"/>
        </w:rPr>
        <w:t>іске</w:t>
      </w:r>
      <w:proofErr w:type="spellEnd"/>
      <w:r w:rsidR="00FF0D37">
        <w:rPr>
          <w:rFonts w:ascii="Times New Roman" w:hAnsi="Times New Roman"/>
          <w:sz w:val="28"/>
          <w:szCs w:val="28"/>
          <w:lang w:val="kk-KZ"/>
        </w:rPr>
        <w:t xml:space="preserve"> </w:t>
      </w:r>
      <w:proofErr w:type="spellStart"/>
      <w:r w:rsidRPr="00D8785F">
        <w:rPr>
          <w:rFonts w:ascii="Times New Roman" w:hAnsi="Times New Roman"/>
          <w:sz w:val="28"/>
          <w:szCs w:val="28"/>
          <w:lang w:val="en-US"/>
        </w:rPr>
        <w:t>асыру</w:t>
      </w:r>
      <w:proofErr w:type="spellEnd"/>
      <w:r w:rsidR="00FF0D37">
        <w:rPr>
          <w:rFonts w:ascii="Times New Roman" w:hAnsi="Times New Roman"/>
          <w:sz w:val="28"/>
          <w:szCs w:val="28"/>
          <w:lang w:val="kk-KZ"/>
        </w:rPr>
        <w:t xml:space="preserve"> </w:t>
      </w:r>
      <w:proofErr w:type="spellStart"/>
      <w:r w:rsidRPr="00D8785F">
        <w:rPr>
          <w:rFonts w:ascii="Times New Roman" w:hAnsi="Times New Roman"/>
          <w:sz w:val="28"/>
          <w:szCs w:val="28"/>
          <w:lang w:val="en-US"/>
        </w:rPr>
        <w:t>мақсатында</w:t>
      </w:r>
      <w:proofErr w:type="spellEnd"/>
      <w:r w:rsidR="00FF0D37">
        <w:rPr>
          <w:rFonts w:ascii="Times New Roman" w:hAnsi="Times New Roman"/>
          <w:sz w:val="28"/>
          <w:szCs w:val="28"/>
          <w:lang w:val="kk-KZ"/>
        </w:rPr>
        <w:t xml:space="preserve"> </w:t>
      </w:r>
      <w:proofErr w:type="spellStart"/>
      <w:r w:rsidRPr="00D8785F">
        <w:rPr>
          <w:rFonts w:ascii="Times New Roman" w:hAnsi="Times New Roman"/>
          <w:sz w:val="28"/>
          <w:szCs w:val="28"/>
          <w:lang w:val="en-US"/>
        </w:rPr>
        <w:t>нарықтық</w:t>
      </w:r>
      <w:proofErr w:type="spellEnd"/>
      <w:r w:rsidR="00FF0D37">
        <w:rPr>
          <w:rFonts w:ascii="Times New Roman" w:hAnsi="Times New Roman"/>
          <w:sz w:val="28"/>
          <w:szCs w:val="28"/>
          <w:lang w:val="kk-KZ"/>
        </w:rPr>
        <w:t xml:space="preserve"> </w:t>
      </w:r>
      <w:proofErr w:type="spellStart"/>
      <w:r w:rsidRPr="00D8785F">
        <w:rPr>
          <w:rFonts w:ascii="Times New Roman" w:hAnsi="Times New Roman"/>
          <w:sz w:val="28"/>
          <w:szCs w:val="28"/>
          <w:lang w:val="en-US"/>
        </w:rPr>
        <w:t>құнды</w:t>
      </w:r>
      <w:proofErr w:type="spellEnd"/>
      <w:r w:rsidR="00FF0D37">
        <w:rPr>
          <w:rFonts w:ascii="Times New Roman" w:hAnsi="Times New Roman"/>
          <w:sz w:val="28"/>
          <w:szCs w:val="28"/>
          <w:lang w:val="kk-KZ"/>
        </w:rPr>
        <w:t xml:space="preserve"> </w:t>
      </w:r>
      <w:proofErr w:type="spellStart"/>
      <w:r w:rsidRPr="00D8785F">
        <w:rPr>
          <w:rFonts w:ascii="Times New Roman" w:hAnsi="Times New Roman"/>
          <w:sz w:val="28"/>
          <w:szCs w:val="28"/>
          <w:lang w:val="en-US"/>
        </w:rPr>
        <w:t>анықтау</w:t>
      </w:r>
      <w:proofErr w:type="spellEnd"/>
    </w:p>
    <w:p w:rsidR="00D8785F" w:rsidRDefault="00D8785F" w:rsidP="00D8785F">
      <w:pPr>
        <w:spacing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F399C" w:rsidRPr="00343648" w:rsidRDefault="001F399C" w:rsidP="001F399C">
      <w:pPr>
        <w:pStyle w:val="a8"/>
        <w:numPr>
          <w:ilvl w:val="0"/>
          <w:numId w:val="5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  <w:lang w:val="kk-KZ"/>
        </w:rPr>
      </w:pPr>
      <w:r w:rsidRPr="001F399C">
        <w:rPr>
          <w:sz w:val="28"/>
          <w:szCs w:val="28"/>
          <w:u w:val="single"/>
          <w:lang w:val="kk-KZ"/>
        </w:rPr>
        <w:t>Жалпы талаптар: әлеуетті өнім берушінің мүлікті (зияткерлік меншік объектілерін, материалдық емес активтердің құнын қоспағанда) бағалау қызметімен айналысуға лицензиясы болуға және лицензиялардың электрондық көшірмелерін қоса беруге тиіс</w:t>
      </w:r>
      <w:r w:rsidRPr="001F399C">
        <w:rPr>
          <w:sz w:val="28"/>
          <w:szCs w:val="28"/>
          <w:lang w:val="kk-KZ"/>
        </w:rPr>
        <w:t>.</w:t>
      </w:r>
    </w:p>
    <w:p w:rsidR="00D8785F" w:rsidRPr="001F399C" w:rsidRDefault="001F399C" w:rsidP="00D8785F">
      <w:pPr>
        <w:spacing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2. </w:t>
      </w:r>
      <w:r w:rsidR="00D8785F" w:rsidRPr="001F399C">
        <w:rPr>
          <w:rFonts w:ascii="Times New Roman" w:hAnsi="Times New Roman"/>
          <w:sz w:val="28"/>
          <w:szCs w:val="28"/>
          <w:lang w:val="kk-KZ"/>
        </w:rPr>
        <w:t>Әлеуетті өнім беруші "Қазақстан Республикасындағы бағалау қызметі туралы"Қазақстан Республикасының 2018 жылғы 10 қаңтардағы № 133-VІ Заңына сәйкес автокөлік құралын бағалау бойынша қызметтер көрсетуі тиіс.</w:t>
      </w:r>
    </w:p>
    <w:p w:rsidR="00D8785F" w:rsidRPr="001F399C" w:rsidRDefault="001F399C" w:rsidP="00D8785F">
      <w:pPr>
        <w:spacing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3</w:t>
      </w:r>
      <w:r w:rsidR="00D8785F" w:rsidRPr="001F399C">
        <w:rPr>
          <w:rFonts w:ascii="Times New Roman" w:hAnsi="Times New Roman"/>
          <w:sz w:val="28"/>
          <w:szCs w:val="28"/>
          <w:lang w:val="kk-KZ"/>
        </w:rPr>
        <w:t>. Қызметтер көрсету нәтижелері бойынша әлеуетті өнім беруші Тапсырыс берушіге осы техникалық ерекшелікте белгіленген мерзімде автокөлік құралының нарықтық құнын бағалау туралы есепті қағаз жеткізгіште және PDF форматында электрондық түрде беруге тиіс.</w:t>
      </w:r>
    </w:p>
    <w:p w:rsidR="00D8785F" w:rsidRPr="001F399C" w:rsidRDefault="001F399C" w:rsidP="00D8785F">
      <w:pPr>
        <w:spacing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4</w:t>
      </w:r>
      <w:r w:rsidR="00D8785F" w:rsidRPr="001F399C">
        <w:rPr>
          <w:rFonts w:ascii="Times New Roman" w:hAnsi="Times New Roman"/>
          <w:sz w:val="28"/>
          <w:szCs w:val="28"/>
          <w:lang w:val="kk-KZ"/>
        </w:rPr>
        <w:t xml:space="preserve">. </w:t>
      </w:r>
      <w:r w:rsidR="00D8785F" w:rsidRPr="004C40A3">
        <w:rPr>
          <w:rFonts w:ascii="Times New Roman" w:hAnsi="Times New Roman"/>
          <w:sz w:val="28"/>
          <w:szCs w:val="28"/>
          <w:lang w:val="kk-KZ"/>
        </w:rPr>
        <w:t xml:space="preserve">Есеп </w:t>
      </w:r>
      <w:r w:rsidR="00FF0D37">
        <w:rPr>
          <w:rFonts w:ascii="Times New Roman" w:hAnsi="Times New Roman"/>
          <w:color w:val="333333"/>
          <w:sz w:val="28"/>
          <w:szCs w:val="28"/>
          <w:shd w:val="clear" w:color="auto" w:fill="F9F9F9"/>
          <w:lang w:val="kk-KZ"/>
        </w:rPr>
        <w:t>Атырау</w:t>
      </w:r>
      <w:r w:rsidR="00663EAD">
        <w:rPr>
          <w:rFonts w:ascii="Times New Roman" w:hAnsi="Times New Roman"/>
          <w:color w:val="333333"/>
          <w:sz w:val="28"/>
          <w:szCs w:val="28"/>
          <w:shd w:val="clear" w:color="auto" w:fill="F9F9F9"/>
          <w:lang w:val="kk-KZ"/>
        </w:rPr>
        <w:t xml:space="preserve"> облысы</w:t>
      </w:r>
      <w:r w:rsidR="004C40A3" w:rsidRPr="004C40A3">
        <w:rPr>
          <w:rFonts w:ascii="Times New Roman" w:hAnsi="Times New Roman"/>
          <w:color w:val="333333"/>
          <w:sz w:val="28"/>
          <w:szCs w:val="28"/>
          <w:shd w:val="clear" w:color="auto" w:fill="F9F9F9"/>
          <w:lang w:val="kk-KZ"/>
        </w:rPr>
        <w:t xml:space="preserve">, </w:t>
      </w:r>
      <w:r w:rsidR="00FF0D37">
        <w:rPr>
          <w:rFonts w:ascii="Times New Roman" w:hAnsi="Times New Roman"/>
          <w:color w:val="333333"/>
          <w:sz w:val="28"/>
          <w:szCs w:val="28"/>
          <w:shd w:val="clear" w:color="auto" w:fill="F9F9F9"/>
          <w:lang w:val="kk-KZ"/>
        </w:rPr>
        <w:t>Құрманғазы</w:t>
      </w:r>
      <w:r w:rsidR="00663EAD">
        <w:rPr>
          <w:rFonts w:ascii="Times New Roman" w:hAnsi="Times New Roman"/>
          <w:color w:val="333333"/>
          <w:sz w:val="28"/>
          <w:szCs w:val="28"/>
          <w:shd w:val="clear" w:color="auto" w:fill="F9F9F9"/>
          <w:lang w:val="kk-KZ"/>
        </w:rPr>
        <w:t xml:space="preserve"> ауданы</w:t>
      </w:r>
      <w:r w:rsidR="004C40A3" w:rsidRPr="004C40A3">
        <w:rPr>
          <w:rFonts w:ascii="Times New Roman" w:hAnsi="Times New Roman"/>
          <w:color w:val="333333"/>
          <w:sz w:val="28"/>
          <w:szCs w:val="28"/>
          <w:shd w:val="clear" w:color="auto" w:fill="F9F9F9"/>
          <w:lang w:val="kk-KZ"/>
        </w:rPr>
        <w:t>,</w:t>
      </w:r>
      <w:r w:rsidR="00FF0D37">
        <w:rPr>
          <w:rFonts w:ascii="Times New Roman" w:hAnsi="Times New Roman"/>
          <w:color w:val="333333"/>
          <w:sz w:val="28"/>
          <w:szCs w:val="28"/>
          <w:shd w:val="clear" w:color="auto" w:fill="F9F9F9"/>
          <w:lang w:val="kk-KZ"/>
        </w:rPr>
        <w:t xml:space="preserve"> Кудряшов ауылы </w:t>
      </w:r>
      <w:r w:rsidR="00663EAD">
        <w:rPr>
          <w:rFonts w:ascii="Times New Roman" w:hAnsi="Times New Roman"/>
          <w:color w:val="333333"/>
          <w:sz w:val="28"/>
          <w:szCs w:val="28"/>
          <w:shd w:val="clear" w:color="auto" w:fill="F9F9F9"/>
          <w:lang w:val="kk-KZ"/>
        </w:rPr>
        <w:t xml:space="preserve">, </w:t>
      </w:r>
      <w:r w:rsidR="00FF0D37">
        <w:rPr>
          <w:rFonts w:ascii="Times New Roman" w:hAnsi="Times New Roman"/>
          <w:color w:val="333333"/>
          <w:sz w:val="28"/>
          <w:szCs w:val="28"/>
          <w:shd w:val="clear" w:color="auto" w:fill="F9F9F9"/>
          <w:lang w:val="kk-KZ"/>
        </w:rPr>
        <w:t xml:space="preserve">Мазуров көшесі 44 В </w:t>
      </w:r>
      <w:r w:rsidR="00D8785F" w:rsidRPr="004C40A3">
        <w:rPr>
          <w:rFonts w:ascii="Times New Roman" w:hAnsi="Times New Roman"/>
          <w:sz w:val="28"/>
          <w:szCs w:val="28"/>
          <w:lang w:val="kk-KZ"/>
        </w:rPr>
        <w:t>мекенжайы бойынша қағаз тасығышта</w:t>
      </w:r>
      <w:r w:rsidR="00D8785F" w:rsidRPr="001F399C">
        <w:rPr>
          <w:rFonts w:ascii="Times New Roman" w:hAnsi="Times New Roman"/>
          <w:sz w:val="28"/>
          <w:szCs w:val="28"/>
          <w:lang w:val="kk-KZ"/>
        </w:rPr>
        <w:t xml:space="preserve"> және Тапсырыс берушінің уәкілетті тұлғаларының электрондық мекенжайларына электрондық түрде ұсынылуы тиіс.</w:t>
      </w:r>
    </w:p>
    <w:p w:rsidR="00D8785F" w:rsidRPr="001F399C" w:rsidRDefault="001F399C" w:rsidP="00D8785F">
      <w:pPr>
        <w:spacing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5</w:t>
      </w:r>
      <w:r w:rsidR="00D8785F" w:rsidRPr="001F399C">
        <w:rPr>
          <w:rFonts w:ascii="Times New Roman" w:hAnsi="Times New Roman"/>
          <w:b/>
          <w:sz w:val="28"/>
          <w:szCs w:val="28"/>
          <w:u w:val="single"/>
          <w:lang w:val="kk-KZ"/>
        </w:rPr>
        <w:t>. Әлеуетті өнім беруші бағалау туралы есепке материалдарды міндетті түрде енгізе отырып, фото/бейнетүсірілім көмегімен құжаттауды жүзеге асыра отырып, объектіні орналасқан жеріне барып міндетті түрде тексеруге тиіс.</w:t>
      </w:r>
    </w:p>
    <w:p w:rsidR="00D8785F" w:rsidRDefault="001F399C" w:rsidP="00D8785F">
      <w:pPr>
        <w:spacing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6</w:t>
      </w:r>
      <w:r w:rsidR="00D8785F" w:rsidRPr="0005326C">
        <w:rPr>
          <w:rFonts w:ascii="Times New Roman" w:hAnsi="Times New Roman"/>
          <w:sz w:val="28"/>
          <w:szCs w:val="28"/>
          <w:lang w:val="kk-KZ"/>
        </w:rPr>
        <w:t>. Қызмет көрсету мерзімі-</w:t>
      </w:r>
      <w:r w:rsidR="0013186E" w:rsidRPr="0005326C">
        <w:rPr>
          <w:rFonts w:ascii="Times New Roman" w:hAnsi="Times New Roman"/>
          <w:sz w:val="28"/>
          <w:szCs w:val="28"/>
          <w:lang w:val="kk-KZ"/>
        </w:rPr>
        <w:t>Тапсырыс берушінің жазба</w:t>
      </w:r>
      <w:r w:rsidR="009D4FB7">
        <w:rPr>
          <w:rFonts w:ascii="Times New Roman" w:hAnsi="Times New Roman"/>
          <w:sz w:val="28"/>
          <w:szCs w:val="28"/>
          <w:lang w:val="kk-KZ"/>
        </w:rPr>
        <w:t>ша өтінім берген күннен бастап 20</w:t>
      </w:r>
      <w:r w:rsidR="0013186E" w:rsidRPr="0005326C">
        <w:rPr>
          <w:rFonts w:ascii="Times New Roman" w:hAnsi="Times New Roman"/>
          <w:sz w:val="28"/>
          <w:szCs w:val="28"/>
          <w:lang w:val="kk-KZ"/>
        </w:rPr>
        <w:t xml:space="preserve"> күнтізбелік күн ішінде</w:t>
      </w:r>
      <w:r w:rsidR="00D8785F" w:rsidRPr="0005326C">
        <w:rPr>
          <w:rFonts w:ascii="Times New Roman" w:hAnsi="Times New Roman"/>
          <w:sz w:val="28"/>
          <w:szCs w:val="28"/>
          <w:lang w:val="kk-KZ"/>
        </w:rPr>
        <w:t>.</w:t>
      </w:r>
    </w:p>
    <w:tbl>
      <w:tblPr>
        <w:tblStyle w:val="a3"/>
        <w:tblW w:w="0" w:type="auto"/>
        <w:tblLook w:val="04A0"/>
      </w:tblPr>
      <w:tblGrid>
        <w:gridCol w:w="667"/>
        <w:gridCol w:w="3172"/>
        <w:gridCol w:w="3180"/>
        <w:gridCol w:w="2326"/>
      </w:tblGrid>
      <w:tr w:rsidR="00D8785F" w:rsidTr="00663EAD">
        <w:tc>
          <w:tcPr>
            <w:tcW w:w="667" w:type="dxa"/>
          </w:tcPr>
          <w:p w:rsidR="00D8785F" w:rsidRDefault="00D8785F" w:rsidP="00F84DD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№</w:t>
            </w:r>
          </w:p>
        </w:tc>
        <w:tc>
          <w:tcPr>
            <w:tcW w:w="3172" w:type="dxa"/>
          </w:tcPr>
          <w:p w:rsidR="00D8785F" w:rsidRDefault="00D8785F" w:rsidP="00F84DD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8785F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Маркасы</w:t>
            </w:r>
          </w:p>
        </w:tc>
        <w:tc>
          <w:tcPr>
            <w:tcW w:w="3180" w:type="dxa"/>
          </w:tcPr>
          <w:p w:rsidR="00D8785F" w:rsidRDefault="00D8785F" w:rsidP="00F84DD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8785F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Шығарылған жылы</w:t>
            </w:r>
          </w:p>
        </w:tc>
        <w:tc>
          <w:tcPr>
            <w:tcW w:w="2326" w:type="dxa"/>
          </w:tcPr>
          <w:p w:rsidR="00D8785F" w:rsidRDefault="00D8785F" w:rsidP="00F84DD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8785F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Мем. нөмірі</w:t>
            </w:r>
          </w:p>
        </w:tc>
      </w:tr>
      <w:tr w:rsidR="00F124E3" w:rsidRPr="00A60AAB" w:rsidTr="00663EAD">
        <w:tc>
          <w:tcPr>
            <w:tcW w:w="667" w:type="dxa"/>
          </w:tcPr>
          <w:p w:rsidR="00F124E3" w:rsidRPr="00A60AAB" w:rsidRDefault="00F124E3" w:rsidP="00F124E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A60AAB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</w:t>
            </w:r>
          </w:p>
        </w:tc>
        <w:tc>
          <w:tcPr>
            <w:tcW w:w="3172" w:type="dxa"/>
          </w:tcPr>
          <w:p w:rsidR="00F124E3" w:rsidRPr="00FF0D37" w:rsidRDefault="00FF0D37" w:rsidP="00F124E3">
            <w:pPr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LADA 21214</w:t>
            </w:r>
          </w:p>
        </w:tc>
        <w:tc>
          <w:tcPr>
            <w:tcW w:w="3180" w:type="dxa"/>
          </w:tcPr>
          <w:p w:rsidR="00F124E3" w:rsidRPr="00FF0D37" w:rsidRDefault="00FF0D37" w:rsidP="00F124E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2013</w:t>
            </w:r>
          </w:p>
        </w:tc>
        <w:tc>
          <w:tcPr>
            <w:tcW w:w="2326" w:type="dxa"/>
          </w:tcPr>
          <w:p w:rsidR="00F124E3" w:rsidRPr="00FF0D37" w:rsidRDefault="00FF0D37" w:rsidP="00F124E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E182</w:t>
            </w: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РК</w:t>
            </w:r>
          </w:p>
        </w:tc>
      </w:tr>
    </w:tbl>
    <w:p w:rsidR="00D8785F" w:rsidRPr="00D8785F" w:rsidRDefault="00D8785F" w:rsidP="00D8785F">
      <w:pPr>
        <w:spacing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bookmarkStart w:id="0" w:name="_GoBack"/>
      <w:bookmarkEnd w:id="0"/>
    </w:p>
    <w:p w:rsidR="00FF0D37" w:rsidRPr="00D8785F" w:rsidRDefault="00FF0D37">
      <w:pPr>
        <w:spacing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sectPr w:rsidR="00FF0D37" w:rsidRPr="00D8785F" w:rsidSect="00FC21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F753C"/>
    <w:multiLevelType w:val="hybridMultilevel"/>
    <w:tmpl w:val="60DEAE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EC01B4"/>
    <w:multiLevelType w:val="hybridMultilevel"/>
    <w:tmpl w:val="60DEAE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12666B"/>
    <w:multiLevelType w:val="hybridMultilevel"/>
    <w:tmpl w:val="A63CC02A"/>
    <w:lvl w:ilvl="0" w:tplc="9E6C2D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A822E60"/>
    <w:multiLevelType w:val="hybridMultilevel"/>
    <w:tmpl w:val="1CC8A5BA"/>
    <w:lvl w:ilvl="0" w:tplc="A21C7CA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64EB"/>
    <w:rsid w:val="000132CA"/>
    <w:rsid w:val="0005326C"/>
    <w:rsid w:val="0013186E"/>
    <w:rsid w:val="001F399C"/>
    <w:rsid w:val="00216E0A"/>
    <w:rsid w:val="002E757E"/>
    <w:rsid w:val="0032614C"/>
    <w:rsid w:val="003F0AC7"/>
    <w:rsid w:val="00434C09"/>
    <w:rsid w:val="00450134"/>
    <w:rsid w:val="004C40A3"/>
    <w:rsid w:val="00663EAD"/>
    <w:rsid w:val="006E3DF4"/>
    <w:rsid w:val="0071617E"/>
    <w:rsid w:val="00820F6D"/>
    <w:rsid w:val="009064EB"/>
    <w:rsid w:val="009A153B"/>
    <w:rsid w:val="009A3C49"/>
    <w:rsid w:val="009D4FB7"/>
    <w:rsid w:val="00A60AAB"/>
    <w:rsid w:val="00AC35A1"/>
    <w:rsid w:val="00B456D6"/>
    <w:rsid w:val="00BE2492"/>
    <w:rsid w:val="00C35661"/>
    <w:rsid w:val="00C843E4"/>
    <w:rsid w:val="00D31982"/>
    <w:rsid w:val="00D8785F"/>
    <w:rsid w:val="00E70841"/>
    <w:rsid w:val="00F124E3"/>
    <w:rsid w:val="00F156E8"/>
    <w:rsid w:val="00F776AC"/>
    <w:rsid w:val="00FC21B7"/>
    <w:rsid w:val="00FF0D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AC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75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318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3186E"/>
    <w:rPr>
      <w:rFonts w:ascii="Segoe UI" w:eastAsia="Calibr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1F399C"/>
    <w:pPr>
      <w:spacing w:after="0" w:line="240" w:lineRule="auto"/>
      <w:jc w:val="center"/>
    </w:pPr>
    <w:rPr>
      <w:rFonts w:ascii="Times New Roman CYR" w:eastAsia="Times New Roman" w:hAnsi="Times New Roman CYR"/>
      <w:b/>
      <w:caps/>
      <w:sz w:val="24"/>
      <w:szCs w:val="20"/>
      <w:lang w:eastAsia="ru-RU"/>
    </w:rPr>
  </w:style>
  <w:style w:type="character" w:customStyle="1" w:styleId="a7">
    <w:name w:val="Подзаголовок Знак"/>
    <w:basedOn w:val="a0"/>
    <w:link w:val="a6"/>
    <w:rsid w:val="001F399C"/>
    <w:rPr>
      <w:rFonts w:ascii="Times New Roman CYR" w:eastAsia="Times New Roman" w:hAnsi="Times New Roman CYR" w:cs="Times New Roman"/>
      <w:b/>
      <w:caps/>
      <w:sz w:val="24"/>
      <w:szCs w:val="20"/>
      <w:lang w:eastAsia="ru-RU"/>
    </w:rPr>
  </w:style>
  <w:style w:type="paragraph" w:styleId="a8">
    <w:name w:val="List Paragraph"/>
    <w:basedOn w:val="a"/>
    <w:uiPriority w:val="34"/>
    <w:qFormat/>
    <w:rsid w:val="001F399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32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Гульнара</dc:creator>
  <cp:lastModifiedBy>user-PC</cp:lastModifiedBy>
  <cp:revision>7</cp:revision>
  <cp:lastPrinted>2024-09-19T12:35:00Z</cp:lastPrinted>
  <dcterms:created xsi:type="dcterms:W3CDTF">2024-07-15T12:30:00Z</dcterms:created>
  <dcterms:modified xsi:type="dcterms:W3CDTF">2026-10-16T11:17:00Z</dcterms:modified>
</cp:coreProperties>
</file>