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514D" w:rsidRPr="00F71A43" w:rsidRDefault="00F7514D" w:rsidP="00F7514D">
      <w:pPr>
        <w:jc w:val="both"/>
        <w:rPr>
          <w:b/>
          <w:sz w:val="28"/>
          <w:szCs w:val="28"/>
        </w:rPr>
      </w:pPr>
      <w:r w:rsidRPr="00F71A43">
        <w:rPr>
          <w:b/>
          <w:sz w:val="28"/>
          <w:szCs w:val="28"/>
        </w:rPr>
        <w:t>Услуги по охране объекта с выводом на пульт управления посредством сигнализации.</w:t>
      </w:r>
      <w:r w:rsidR="002A02D7" w:rsidRPr="002A02D7">
        <w:rPr>
          <w:b/>
          <w:color w:val="0D0D0D"/>
          <w:sz w:val="28"/>
          <w:szCs w:val="28"/>
          <w:u w:val="single"/>
        </w:rPr>
        <w:t xml:space="preserve"> </w:t>
      </w:r>
      <w:r w:rsidR="002A02D7" w:rsidRPr="00F90896">
        <w:rPr>
          <w:b/>
          <w:color w:val="0D0D0D"/>
          <w:sz w:val="28"/>
          <w:szCs w:val="28"/>
          <w:u w:val="single"/>
        </w:rPr>
        <w:t xml:space="preserve">услуг по монтажу и </w:t>
      </w:r>
      <w:r w:rsidR="002A02D7" w:rsidRPr="00F90896">
        <w:rPr>
          <w:b/>
          <w:sz w:val="28"/>
          <w:szCs w:val="28"/>
          <w:u w:val="single"/>
        </w:rPr>
        <w:t>техническому обслуживанию охранно-тревожной сигнализации (поступление сигналов тревоги на ПЦН охранного агентства, с выездом ГБР</w:t>
      </w:r>
    </w:p>
    <w:p w:rsidR="00F7514D" w:rsidRPr="00F71A43" w:rsidRDefault="00F7514D" w:rsidP="00F7514D">
      <w:pPr>
        <w:jc w:val="both"/>
        <w:rPr>
          <w:sz w:val="28"/>
          <w:szCs w:val="28"/>
        </w:rPr>
      </w:pPr>
    </w:p>
    <w:p w:rsidR="00F7514D" w:rsidRPr="00F71A43" w:rsidRDefault="00F7514D" w:rsidP="00F7514D">
      <w:pPr>
        <w:rPr>
          <w:b/>
          <w:sz w:val="28"/>
          <w:szCs w:val="28"/>
        </w:rPr>
      </w:pPr>
      <w:r w:rsidRPr="00F71A43">
        <w:rPr>
          <w:b/>
          <w:sz w:val="28"/>
          <w:szCs w:val="28"/>
        </w:rPr>
        <w:t xml:space="preserve">Перечень охраняемого объекта </w:t>
      </w:r>
    </w:p>
    <w:p w:rsidR="00F7514D" w:rsidRPr="00F71A43" w:rsidRDefault="00F7514D" w:rsidP="00F7514D">
      <w:pPr>
        <w:rPr>
          <w:sz w:val="28"/>
          <w:szCs w:val="28"/>
        </w:rPr>
      </w:pPr>
      <w:r>
        <w:rPr>
          <w:sz w:val="28"/>
          <w:szCs w:val="28"/>
        </w:rPr>
        <w:t>1</w:t>
      </w:r>
      <w:r w:rsidRPr="00F71A43">
        <w:rPr>
          <w:sz w:val="28"/>
          <w:szCs w:val="28"/>
        </w:rPr>
        <w:t xml:space="preserve">.  Кабинет хранения наркотических, психотропных средств в здании </w:t>
      </w:r>
      <w:r w:rsidR="003766AF">
        <w:rPr>
          <w:sz w:val="28"/>
          <w:szCs w:val="28"/>
        </w:rPr>
        <w:t>М</w:t>
      </w:r>
      <w:r w:rsidRPr="00F71A43">
        <w:rPr>
          <w:sz w:val="28"/>
          <w:szCs w:val="28"/>
        </w:rPr>
        <w:t>ЦРБ Меркенского района по адресу: с. Мерке, ул. Сарымолдаева №148.</w:t>
      </w:r>
      <w:r w:rsidR="003766AF">
        <w:rPr>
          <w:sz w:val="28"/>
          <w:szCs w:val="28"/>
        </w:rPr>
        <w:t xml:space="preserve"> В отделений Кардиология, Хирургия, Гинекология, Роддом ОГФ</w:t>
      </w:r>
    </w:p>
    <w:p w:rsidR="00F7514D" w:rsidRPr="00F71A43" w:rsidRDefault="00F7514D" w:rsidP="00F7514D">
      <w:pPr>
        <w:jc w:val="both"/>
        <w:rPr>
          <w:b/>
          <w:sz w:val="28"/>
          <w:szCs w:val="28"/>
        </w:rPr>
      </w:pPr>
    </w:p>
    <w:p w:rsidR="00F7514D" w:rsidRPr="00F71A43" w:rsidRDefault="00F7514D" w:rsidP="00F7514D">
      <w:pPr>
        <w:ind w:firstLine="708"/>
        <w:jc w:val="both"/>
        <w:rPr>
          <w:b/>
          <w:sz w:val="28"/>
          <w:szCs w:val="28"/>
        </w:rPr>
      </w:pPr>
      <w:r w:rsidRPr="00F71A43">
        <w:rPr>
          <w:sz w:val="28"/>
          <w:szCs w:val="28"/>
        </w:rPr>
        <w:t>Круглосуточная охранная сигнализация зданий территории Меркенской ЦРБ управления здравоохранения акимата Жамбылской области на 202</w:t>
      </w:r>
      <w:r w:rsidR="002A02D7">
        <w:rPr>
          <w:sz w:val="28"/>
          <w:szCs w:val="28"/>
          <w:lang w:val="kk-KZ"/>
        </w:rPr>
        <w:t>6</w:t>
      </w:r>
      <w:r w:rsidRPr="00F71A43">
        <w:rPr>
          <w:sz w:val="28"/>
          <w:szCs w:val="28"/>
        </w:rPr>
        <w:t xml:space="preserve"> год, со дня заключения договора до 31 декабря 202</w:t>
      </w:r>
      <w:r w:rsidR="002A02D7">
        <w:rPr>
          <w:sz w:val="28"/>
          <w:szCs w:val="28"/>
          <w:lang w:val="kk-KZ"/>
        </w:rPr>
        <w:t>6</w:t>
      </w:r>
      <w:r w:rsidRPr="00F71A43">
        <w:rPr>
          <w:sz w:val="28"/>
          <w:szCs w:val="28"/>
        </w:rPr>
        <w:t xml:space="preserve"> года</w:t>
      </w:r>
      <w:r>
        <w:rPr>
          <w:sz w:val="28"/>
          <w:szCs w:val="28"/>
        </w:rPr>
        <w:t xml:space="preserve"> </w:t>
      </w:r>
      <w:r w:rsidRPr="00F71A43">
        <w:rPr>
          <w:sz w:val="28"/>
          <w:szCs w:val="28"/>
        </w:rPr>
        <w:t>( Аптека в здании поликлиники № 1, склад хранения медикаментов №</w:t>
      </w:r>
      <w:r w:rsidRPr="00F71A43">
        <w:rPr>
          <w:sz w:val="28"/>
          <w:szCs w:val="28"/>
          <w:lang w:val="kk-KZ"/>
        </w:rPr>
        <w:t>2</w:t>
      </w:r>
      <w:r w:rsidRPr="00F71A43">
        <w:rPr>
          <w:sz w:val="28"/>
          <w:szCs w:val="28"/>
        </w:rPr>
        <w:t>)</w:t>
      </w:r>
      <w:r>
        <w:rPr>
          <w:sz w:val="28"/>
          <w:szCs w:val="28"/>
        </w:rPr>
        <w:t>от</w:t>
      </w:r>
      <w:r w:rsidRPr="00F71A43">
        <w:rPr>
          <w:sz w:val="28"/>
          <w:szCs w:val="28"/>
        </w:rPr>
        <w:t xml:space="preserve"> преступных посягательств на охраняемый объект с выездом собственной вооруженной радиофицированной мобильной группы по тревожному сигналу со дня заключения договора до 31 декабря 202</w:t>
      </w:r>
      <w:r w:rsidR="002A02D7">
        <w:rPr>
          <w:sz w:val="28"/>
          <w:szCs w:val="28"/>
          <w:lang w:val="kk-KZ"/>
        </w:rPr>
        <w:t>6</w:t>
      </w:r>
      <w:r w:rsidRPr="00F71A43">
        <w:rPr>
          <w:sz w:val="28"/>
          <w:szCs w:val="28"/>
        </w:rPr>
        <w:t xml:space="preserve"> года (включительно). </w:t>
      </w:r>
      <w:r w:rsidRPr="005D6F65">
        <w:rPr>
          <w:b/>
          <w:sz w:val="28"/>
          <w:szCs w:val="28"/>
        </w:rPr>
        <w:t>Время охраны:</w:t>
      </w:r>
      <w:r w:rsidRPr="00F71A43">
        <w:rPr>
          <w:sz w:val="28"/>
          <w:szCs w:val="28"/>
        </w:rPr>
        <w:t xml:space="preserve"> Прием –в 09.00 часов Снятие- в 09.00 ча</w:t>
      </w:r>
      <w:r>
        <w:rPr>
          <w:sz w:val="28"/>
          <w:szCs w:val="28"/>
        </w:rPr>
        <w:t>сов. Количество час/сут-24 часов. С</w:t>
      </w:r>
      <w:r w:rsidRPr="00F71A43">
        <w:rPr>
          <w:sz w:val="28"/>
          <w:szCs w:val="28"/>
        </w:rPr>
        <w:t>уббота воскресенье с 09.00 до 09.00, праздничные дни с 9.00 до 09.00.</w:t>
      </w:r>
      <w:r>
        <w:rPr>
          <w:sz w:val="28"/>
          <w:szCs w:val="28"/>
        </w:rPr>
        <w:t xml:space="preserve"> </w:t>
      </w:r>
      <w:r w:rsidRPr="00F71A43">
        <w:rPr>
          <w:sz w:val="28"/>
          <w:szCs w:val="28"/>
        </w:rPr>
        <w:t>Без выходных</w:t>
      </w:r>
      <w:r>
        <w:rPr>
          <w:sz w:val="28"/>
          <w:szCs w:val="28"/>
        </w:rPr>
        <w:t>.</w:t>
      </w:r>
    </w:p>
    <w:p w:rsidR="00F7514D" w:rsidRPr="00F71A43" w:rsidRDefault="00F7514D" w:rsidP="00F7514D">
      <w:pPr>
        <w:jc w:val="both"/>
        <w:rPr>
          <w:sz w:val="28"/>
          <w:szCs w:val="28"/>
        </w:rPr>
      </w:pPr>
    </w:p>
    <w:p w:rsidR="00F7514D" w:rsidRPr="00F71A43" w:rsidRDefault="00F7514D" w:rsidP="00F7514D">
      <w:pPr>
        <w:jc w:val="both"/>
        <w:rPr>
          <w:sz w:val="28"/>
          <w:szCs w:val="28"/>
          <w:lang w:val="kk-KZ"/>
        </w:rPr>
      </w:pPr>
      <w:r w:rsidRPr="00F71A43">
        <w:rPr>
          <w:b/>
          <w:sz w:val="28"/>
          <w:szCs w:val="28"/>
          <w:lang w:val="kk-KZ"/>
        </w:rPr>
        <w:t>Цель:</w:t>
      </w:r>
      <w:r w:rsidRPr="00F71A43">
        <w:rPr>
          <w:sz w:val="28"/>
          <w:szCs w:val="28"/>
          <w:lang w:val="kk-KZ"/>
        </w:rPr>
        <w:t xml:space="preserve"> Извещение охранной организации и полицию о нападении, ограблении и других чрезвычайных происшествиях в районном больнице и поликлинике. </w:t>
      </w:r>
    </w:p>
    <w:p w:rsidR="00F7514D" w:rsidRPr="00F71A43" w:rsidRDefault="00F7514D" w:rsidP="00F7514D">
      <w:pPr>
        <w:jc w:val="both"/>
        <w:rPr>
          <w:sz w:val="28"/>
          <w:szCs w:val="28"/>
          <w:lang w:val="kk-KZ"/>
        </w:rPr>
      </w:pPr>
    </w:p>
    <w:p w:rsidR="00F7514D" w:rsidRPr="00F71A43" w:rsidRDefault="00F7514D" w:rsidP="00F7514D">
      <w:pPr>
        <w:jc w:val="center"/>
        <w:rPr>
          <w:b/>
          <w:color w:val="000000"/>
          <w:sz w:val="28"/>
          <w:szCs w:val="28"/>
          <w:lang w:val="kk-KZ"/>
        </w:rPr>
      </w:pPr>
      <w:r w:rsidRPr="00F71A43">
        <w:rPr>
          <w:b/>
          <w:color w:val="000000"/>
          <w:sz w:val="28"/>
          <w:szCs w:val="28"/>
          <w:lang w:val="kk-KZ"/>
        </w:rPr>
        <w:t>Общие требования к выполняемой услуге</w:t>
      </w:r>
    </w:p>
    <w:p w:rsidR="00F7514D" w:rsidRPr="00F71A43" w:rsidRDefault="00F7514D" w:rsidP="00F7514D">
      <w:pPr>
        <w:jc w:val="both"/>
        <w:rPr>
          <w:color w:val="000000"/>
          <w:sz w:val="28"/>
          <w:szCs w:val="28"/>
          <w:lang w:val="kk-KZ"/>
        </w:rPr>
      </w:pPr>
      <w:r w:rsidRPr="00F71A43">
        <w:rPr>
          <w:color w:val="000000"/>
          <w:sz w:val="28"/>
          <w:szCs w:val="28"/>
          <w:lang w:val="kk-KZ"/>
        </w:rPr>
        <w:t>Обеспечение круглосуточного охранного мониторинга объектов Объекты сдаются на пульт централизованного наблюдения;</w:t>
      </w:r>
    </w:p>
    <w:p w:rsidR="00F7514D" w:rsidRPr="00F71A43" w:rsidRDefault="00F7514D" w:rsidP="00F7514D">
      <w:pPr>
        <w:jc w:val="center"/>
        <w:rPr>
          <w:b/>
          <w:color w:val="000000"/>
          <w:sz w:val="28"/>
          <w:szCs w:val="28"/>
          <w:lang w:val="kk-KZ"/>
        </w:rPr>
      </w:pPr>
      <w:r w:rsidRPr="00F71A43">
        <w:rPr>
          <w:b/>
          <w:color w:val="000000"/>
          <w:sz w:val="28"/>
          <w:szCs w:val="28"/>
          <w:lang w:val="kk-KZ"/>
        </w:rPr>
        <w:t>Система работы:</w:t>
      </w:r>
    </w:p>
    <w:p w:rsidR="00F7514D" w:rsidRPr="00F71A43" w:rsidRDefault="00F7514D" w:rsidP="00F7514D">
      <w:pPr>
        <w:jc w:val="both"/>
        <w:rPr>
          <w:sz w:val="28"/>
          <w:szCs w:val="28"/>
          <w:lang w:val="kk-KZ"/>
        </w:rPr>
      </w:pPr>
      <w:r w:rsidRPr="00F71A43">
        <w:rPr>
          <w:color w:val="000000"/>
          <w:sz w:val="28"/>
          <w:szCs w:val="28"/>
          <w:lang w:val="kk-KZ"/>
        </w:rPr>
        <w:t xml:space="preserve">Сигнал от тревожной кнопки заведения должен поступать одновременно в полицию Меркенского района и  </w:t>
      </w:r>
      <w:r w:rsidRPr="00F71A43">
        <w:rPr>
          <w:sz w:val="28"/>
          <w:szCs w:val="28"/>
          <w:lang w:val="kk-KZ"/>
        </w:rPr>
        <w:t xml:space="preserve">охранную организацию через радио сигнал. </w:t>
      </w:r>
    </w:p>
    <w:p w:rsidR="00F7514D" w:rsidRPr="00F71A43" w:rsidRDefault="00F7514D" w:rsidP="00F7514D">
      <w:pPr>
        <w:jc w:val="center"/>
        <w:rPr>
          <w:b/>
          <w:color w:val="000000"/>
          <w:sz w:val="28"/>
          <w:szCs w:val="28"/>
          <w:lang w:val="kk-KZ"/>
        </w:rPr>
      </w:pPr>
      <w:r w:rsidRPr="00F71A43">
        <w:rPr>
          <w:b/>
          <w:color w:val="000000"/>
          <w:sz w:val="28"/>
          <w:szCs w:val="28"/>
          <w:lang w:val="kk-KZ"/>
        </w:rPr>
        <w:t>Поставщик должен:</w:t>
      </w:r>
    </w:p>
    <w:p w:rsidR="00F7514D" w:rsidRPr="00F71A43" w:rsidRDefault="00F7514D" w:rsidP="00F7514D">
      <w:pPr>
        <w:jc w:val="both"/>
        <w:rPr>
          <w:color w:val="000000"/>
          <w:sz w:val="28"/>
          <w:szCs w:val="28"/>
          <w:lang w:val="kk-KZ"/>
        </w:rPr>
      </w:pPr>
      <w:r w:rsidRPr="00F71A43">
        <w:rPr>
          <w:color w:val="000000"/>
          <w:sz w:val="28"/>
          <w:szCs w:val="28"/>
          <w:lang w:val="kk-KZ"/>
        </w:rPr>
        <w:t>•</w:t>
      </w:r>
      <w:r w:rsidRPr="00F71A43">
        <w:rPr>
          <w:color w:val="000000"/>
          <w:sz w:val="28"/>
          <w:szCs w:val="28"/>
          <w:lang w:val="kk-KZ"/>
        </w:rPr>
        <w:tab/>
        <w:t>Предоставить лицензию на осуществление охранной деятельности</w:t>
      </w:r>
    </w:p>
    <w:p w:rsidR="00F7514D" w:rsidRPr="00F71A43" w:rsidRDefault="00F7514D" w:rsidP="00F7514D">
      <w:pPr>
        <w:jc w:val="both"/>
        <w:rPr>
          <w:color w:val="000000"/>
          <w:sz w:val="28"/>
          <w:szCs w:val="28"/>
          <w:lang w:val="kk-KZ"/>
        </w:rPr>
      </w:pPr>
      <w:r w:rsidRPr="00F71A43">
        <w:rPr>
          <w:color w:val="000000"/>
          <w:sz w:val="28"/>
          <w:szCs w:val="28"/>
          <w:lang w:val="kk-KZ"/>
        </w:rPr>
        <w:t xml:space="preserve">•        Предоставить сертификаты соостоветсвия оборудования </w:t>
      </w:r>
    </w:p>
    <w:p w:rsidR="00F7514D" w:rsidRPr="00F71A43" w:rsidRDefault="00F7514D" w:rsidP="00F7514D">
      <w:pPr>
        <w:numPr>
          <w:ilvl w:val="0"/>
          <w:numId w:val="5"/>
        </w:numPr>
        <w:tabs>
          <w:tab w:val="left" w:pos="-2127"/>
        </w:tabs>
        <w:suppressAutoHyphens w:val="0"/>
        <w:ind w:left="0" w:firstLine="0"/>
        <w:jc w:val="both"/>
        <w:rPr>
          <w:color w:val="000000" w:themeColor="text1"/>
          <w:sz w:val="28"/>
          <w:szCs w:val="28"/>
        </w:rPr>
      </w:pPr>
      <w:r w:rsidRPr="00F71A43">
        <w:rPr>
          <w:color w:val="000000" w:themeColor="text1"/>
          <w:sz w:val="28"/>
          <w:szCs w:val="28"/>
        </w:rPr>
        <w:t>Наличие договора на предсменный медицинский осмотр охранников.</w:t>
      </w:r>
    </w:p>
    <w:p w:rsidR="00F7514D" w:rsidRPr="00F71A43" w:rsidRDefault="00F7514D" w:rsidP="00F7514D">
      <w:pPr>
        <w:jc w:val="both"/>
        <w:rPr>
          <w:color w:val="000000"/>
          <w:sz w:val="28"/>
          <w:szCs w:val="28"/>
          <w:lang w:val="kk-KZ"/>
        </w:rPr>
      </w:pPr>
      <w:r w:rsidRPr="00F71A43">
        <w:rPr>
          <w:color w:val="000000"/>
          <w:sz w:val="28"/>
          <w:szCs w:val="28"/>
          <w:lang w:val="kk-KZ"/>
        </w:rPr>
        <w:t>•.  Предоставить сертификат по подготовке персонала программы Антитеррор</w:t>
      </w:r>
    </w:p>
    <w:p w:rsidR="00F7514D" w:rsidRPr="00F71A43" w:rsidRDefault="00F7514D" w:rsidP="00F7514D">
      <w:pPr>
        <w:jc w:val="both"/>
        <w:rPr>
          <w:color w:val="000000"/>
          <w:sz w:val="28"/>
          <w:szCs w:val="28"/>
          <w:lang w:val="kk-KZ"/>
        </w:rPr>
      </w:pPr>
      <w:r w:rsidRPr="00F71A43">
        <w:rPr>
          <w:color w:val="000000"/>
          <w:sz w:val="28"/>
          <w:szCs w:val="28"/>
          <w:lang w:val="kk-KZ"/>
        </w:rPr>
        <w:t>•</w:t>
      </w:r>
      <w:r w:rsidRPr="00F71A43">
        <w:rPr>
          <w:color w:val="000000"/>
          <w:sz w:val="28"/>
          <w:szCs w:val="28"/>
          <w:lang w:val="kk-KZ"/>
        </w:rPr>
        <w:tab/>
        <w:t>Предоставить талон Уведомление о начале или прекращении деятельности по монтажу, наладке и техническому обслуживанию средств охранной сигнализации согласно Закона Республики Казахстан «О разрешениях и уведомлениях от 16 мая 2014 года № 202-V ЗРК»</w:t>
      </w:r>
    </w:p>
    <w:p w:rsidR="00F7514D" w:rsidRPr="00F71A43" w:rsidRDefault="00F7514D" w:rsidP="00F7514D">
      <w:pPr>
        <w:jc w:val="both"/>
        <w:rPr>
          <w:color w:val="000000"/>
          <w:sz w:val="28"/>
          <w:szCs w:val="28"/>
          <w:lang w:val="kk-KZ"/>
        </w:rPr>
      </w:pPr>
      <w:r w:rsidRPr="00F71A43">
        <w:rPr>
          <w:color w:val="000000"/>
          <w:sz w:val="28"/>
          <w:szCs w:val="28"/>
          <w:lang w:val="kk-KZ"/>
        </w:rPr>
        <w:t>•</w:t>
      </w:r>
      <w:r w:rsidRPr="00F71A43">
        <w:rPr>
          <w:color w:val="000000"/>
          <w:sz w:val="28"/>
          <w:szCs w:val="28"/>
          <w:lang w:val="kk-KZ"/>
        </w:rPr>
        <w:tab/>
        <w:t xml:space="preserve">Предоставление разрешения на огнестрельное оружие согласно </w:t>
      </w:r>
      <w:r w:rsidRPr="00F71A43">
        <w:rPr>
          <w:sz w:val="28"/>
          <w:szCs w:val="28"/>
          <w:lang w:val="kk-KZ"/>
        </w:rPr>
        <w:t>нормативных правовых актов</w:t>
      </w:r>
      <w:r w:rsidRPr="00F71A43">
        <w:rPr>
          <w:color w:val="FF0000"/>
          <w:sz w:val="28"/>
          <w:szCs w:val="28"/>
          <w:lang w:val="kk-KZ"/>
        </w:rPr>
        <w:t xml:space="preserve"> </w:t>
      </w:r>
      <w:r w:rsidRPr="00F71A43">
        <w:rPr>
          <w:color w:val="000000"/>
          <w:sz w:val="28"/>
          <w:szCs w:val="28"/>
          <w:lang w:val="kk-KZ"/>
        </w:rPr>
        <w:t xml:space="preserve"> предоставление разрешения на право пользования оружейной комнатой, иметь единую форму сотрудников охраны, служебные удостоверения установленного образца, выданные органами ДВД. Охранникам  с удостоверением  о прохождении специального обучения.</w:t>
      </w:r>
    </w:p>
    <w:p w:rsidR="00F7514D" w:rsidRPr="00F71A43" w:rsidRDefault="00F7514D" w:rsidP="00F7514D">
      <w:pPr>
        <w:jc w:val="both"/>
        <w:rPr>
          <w:color w:val="000000"/>
          <w:sz w:val="28"/>
          <w:szCs w:val="28"/>
          <w:lang w:val="kk-KZ"/>
        </w:rPr>
      </w:pPr>
      <w:r w:rsidRPr="00F71A43">
        <w:rPr>
          <w:color w:val="000000"/>
          <w:sz w:val="28"/>
          <w:szCs w:val="28"/>
          <w:lang w:val="kk-KZ"/>
        </w:rPr>
        <w:lastRenderedPageBreak/>
        <w:t>•</w:t>
      </w:r>
      <w:r w:rsidRPr="00F71A43">
        <w:rPr>
          <w:color w:val="000000"/>
          <w:sz w:val="28"/>
          <w:szCs w:val="28"/>
          <w:lang w:val="kk-KZ"/>
        </w:rPr>
        <w:tab/>
      </w:r>
      <w:r w:rsidRPr="00F71A43">
        <w:rPr>
          <w:sz w:val="28"/>
          <w:szCs w:val="28"/>
          <w:lang w:val="kk-KZ"/>
        </w:rPr>
        <w:t xml:space="preserve">  Предоставление </w:t>
      </w:r>
      <w:r w:rsidRPr="00F71A43">
        <w:rPr>
          <w:sz w:val="28"/>
          <w:szCs w:val="28"/>
        </w:rPr>
        <w:t xml:space="preserve">не менее </w:t>
      </w:r>
      <w:r w:rsidRPr="00F71A43">
        <w:rPr>
          <w:sz w:val="28"/>
          <w:szCs w:val="28"/>
          <w:lang w:val="kk-KZ"/>
        </w:rPr>
        <w:t>трех экипажей  быстрого</w:t>
      </w:r>
      <w:r w:rsidRPr="00F71A43">
        <w:rPr>
          <w:color w:val="000000"/>
          <w:sz w:val="28"/>
          <w:szCs w:val="28"/>
          <w:lang w:val="kk-KZ"/>
        </w:rPr>
        <w:t xml:space="preserve"> реагирования с разрешениями выданными органами ДВД на установку спецсигналов. </w:t>
      </w:r>
    </w:p>
    <w:p w:rsidR="00F7514D" w:rsidRPr="00F71A43" w:rsidRDefault="00F7514D" w:rsidP="00F7514D">
      <w:pPr>
        <w:jc w:val="both"/>
        <w:rPr>
          <w:color w:val="000000"/>
          <w:sz w:val="28"/>
          <w:szCs w:val="28"/>
          <w:lang w:val="kk-KZ"/>
        </w:rPr>
      </w:pPr>
      <w:r w:rsidRPr="00F71A43">
        <w:rPr>
          <w:color w:val="000000"/>
          <w:sz w:val="28"/>
          <w:szCs w:val="28"/>
          <w:lang w:val="kk-KZ"/>
        </w:rPr>
        <w:t>•</w:t>
      </w:r>
      <w:r w:rsidRPr="00F71A43">
        <w:rPr>
          <w:color w:val="000000"/>
          <w:sz w:val="28"/>
          <w:szCs w:val="28"/>
          <w:lang w:val="kk-KZ"/>
        </w:rPr>
        <w:tab/>
        <w:t>Предоставление сертификатов о прохождении обучения на  право пользования радиопередающими приборами с пусконаладочными работами и технического обслуживания. Предоставление сертификатов завода производителя на предоставленное оборудование, наличие лицензионного соглашения на Программное обеспечение пульт центарального наблюдения (далее – ПЦН).</w:t>
      </w:r>
    </w:p>
    <w:p w:rsidR="00F7514D" w:rsidRPr="00F71A43" w:rsidRDefault="00F7514D" w:rsidP="00F7514D">
      <w:pPr>
        <w:numPr>
          <w:ilvl w:val="0"/>
          <w:numId w:val="5"/>
        </w:numPr>
        <w:suppressAutoHyphens w:val="0"/>
        <w:ind w:left="0" w:firstLine="0"/>
        <w:jc w:val="both"/>
        <w:rPr>
          <w:color w:val="000000" w:themeColor="text1"/>
          <w:sz w:val="28"/>
          <w:szCs w:val="28"/>
          <w:lang w:val="kk-KZ"/>
        </w:rPr>
      </w:pPr>
      <w:r w:rsidRPr="00F71A43">
        <w:rPr>
          <w:color w:val="000000" w:themeColor="text1"/>
          <w:sz w:val="28"/>
          <w:szCs w:val="28"/>
        </w:rPr>
        <w:t>Иметь техника-электрика ПЦН, инженера-системотехника, оператора ПЦН.</w:t>
      </w:r>
    </w:p>
    <w:p w:rsidR="00F7514D" w:rsidRPr="00F71A43" w:rsidRDefault="00F7514D" w:rsidP="00F7514D">
      <w:pPr>
        <w:jc w:val="both"/>
        <w:rPr>
          <w:color w:val="000000"/>
          <w:sz w:val="28"/>
          <w:szCs w:val="28"/>
          <w:lang w:val="kk-KZ"/>
        </w:rPr>
      </w:pPr>
      <w:r w:rsidRPr="00F71A43">
        <w:rPr>
          <w:color w:val="000000"/>
          <w:sz w:val="28"/>
          <w:szCs w:val="28"/>
          <w:lang w:val="kk-KZ"/>
        </w:rPr>
        <w:t>•</w:t>
      </w:r>
      <w:r w:rsidRPr="00F71A43">
        <w:rPr>
          <w:color w:val="000000"/>
          <w:sz w:val="28"/>
          <w:szCs w:val="28"/>
          <w:lang w:val="kk-KZ"/>
        </w:rPr>
        <w:tab/>
        <w:t>Предоставление разрешительных документов на инженерный персонал по электрической безопасности.</w:t>
      </w:r>
    </w:p>
    <w:p w:rsidR="00F7514D" w:rsidRPr="00F71A43" w:rsidRDefault="00F7514D" w:rsidP="00F7514D">
      <w:pPr>
        <w:numPr>
          <w:ilvl w:val="0"/>
          <w:numId w:val="5"/>
        </w:numPr>
        <w:suppressAutoHyphens w:val="0"/>
        <w:ind w:left="0" w:firstLine="0"/>
        <w:jc w:val="both"/>
        <w:rPr>
          <w:color w:val="000000" w:themeColor="text1"/>
          <w:sz w:val="28"/>
          <w:szCs w:val="28"/>
          <w:lang w:val="kk-KZ"/>
        </w:rPr>
      </w:pPr>
      <w:r w:rsidRPr="00F71A43">
        <w:rPr>
          <w:color w:val="000000" w:themeColor="text1"/>
          <w:sz w:val="28"/>
          <w:szCs w:val="28"/>
        </w:rPr>
        <w:t>Автотранспорт группы быстрого реагирования,</w:t>
      </w:r>
      <w:r w:rsidRPr="00F71A43">
        <w:rPr>
          <w:color w:val="000000" w:themeColor="text1"/>
          <w:sz w:val="28"/>
          <w:szCs w:val="28"/>
          <w:lang w:val="kk-KZ"/>
        </w:rPr>
        <w:t xml:space="preserve"> </w:t>
      </w:r>
      <w:r w:rsidRPr="00F71A43">
        <w:rPr>
          <w:color w:val="000000" w:themeColor="text1"/>
          <w:sz w:val="28"/>
          <w:szCs w:val="28"/>
        </w:rPr>
        <w:t>оснащенного специальными цветографическими схемами и СГУ не менее</w:t>
      </w:r>
      <w:r w:rsidRPr="00F71A43">
        <w:rPr>
          <w:color w:val="000000" w:themeColor="text1"/>
          <w:sz w:val="28"/>
          <w:szCs w:val="28"/>
          <w:lang w:val="kk-KZ"/>
        </w:rPr>
        <w:t xml:space="preserve"> 4 шт (собственные на фирму)</w:t>
      </w:r>
    </w:p>
    <w:p w:rsidR="00F7514D" w:rsidRPr="00F71A43" w:rsidRDefault="00F7514D" w:rsidP="00F7514D">
      <w:pPr>
        <w:numPr>
          <w:ilvl w:val="0"/>
          <w:numId w:val="5"/>
        </w:numPr>
        <w:suppressAutoHyphens w:val="0"/>
        <w:ind w:left="0" w:firstLine="0"/>
        <w:jc w:val="both"/>
        <w:rPr>
          <w:color w:val="000000" w:themeColor="text1"/>
          <w:sz w:val="28"/>
          <w:szCs w:val="28"/>
          <w:lang w:val="kk-KZ"/>
        </w:rPr>
      </w:pPr>
      <w:r w:rsidRPr="00F71A43">
        <w:rPr>
          <w:color w:val="000000" w:themeColor="text1"/>
          <w:sz w:val="28"/>
          <w:szCs w:val="28"/>
        </w:rPr>
        <w:t>Резерное питания не менее 12 часов в дежурном режиме (счет фактура)</w:t>
      </w:r>
    </w:p>
    <w:p w:rsidR="00F7514D" w:rsidRPr="00F71A43" w:rsidRDefault="00F7514D" w:rsidP="00F7514D">
      <w:pPr>
        <w:numPr>
          <w:ilvl w:val="0"/>
          <w:numId w:val="5"/>
        </w:numPr>
        <w:suppressAutoHyphens w:val="0"/>
        <w:ind w:left="0" w:firstLine="0"/>
        <w:jc w:val="both"/>
        <w:rPr>
          <w:color w:val="000000" w:themeColor="text1"/>
          <w:sz w:val="28"/>
          <w:szCs w:val="28"/>
          <w:lang w:val="kk-KZ"/>
        </w:rPr>
      </w:pPr>
      <w:r w:rsidRPr="00F71A43">
        <w:rPr>
          <w:color w:val="000000" w:themeColor="text1"/>
          <w:sz w:val="28"/>
          <w:szCs w:val="28"/>
        </w:rPr>
        <w:t>Наличие разрешения использования радиочастот и его диапазонов</w:t>
      </w:r>
      <w:r w:rsidRPr="00F71A43">
        <w:rPr>
          <w:color w:val="000000" w:themeColor="text1"/>
          <w:sz w:val="28"/>
          <w:szCs w:val="28"/>
          <w:lang w:val="kk-KZ"/>
        </w:rPr>
        <w:t xml:space="preserve">  (РЧС)</w:t>
      </w:r>
    </w:p>
    <w:p w:rsidR="00F7514D" w:rsidRPr="00F71A43" w:rsidRDefault="00F7514D" w:rsidP="00F7514D">
      <w:pPr>
        <w:jc w:val="both"/>
        <w:rPr>
          <w:color w:val="000000"/>
          <w:sz w:val="28"/>
          <w:szCs w:val="28"/>
          <w:lang w:val="kk-KZ"/>
        </w:rPr>
      </w:pPr>
      <w:r w:rsidRPr="00F71A43">
        <w:rPr>
          <w:color w:val="000000"/>
          <w:sz w:val="28"/>
          <w:szCs w:val="28"/>
          <w:lang w:val="kk-KZ"/>
        </w:rPr>
        <w:t>•</w:t>
      </w:r>
      <w:r w:rsidRPr="00F71A43">
        <w:rPr>
          <w:color w:val="000000"/>
          <w:sz w:val="28"/>
          <w:szCs w:val="28"/>
          <w:lang w:val="kk-KZ"/>
        </w:rPr>
        <w:tab/>
        <w:t>У поставщика должен быть ПЦН  в селе Мерке Меркенского района  Жамбылской области.</w:t>
      </w:r>
    </w:p>
    <w:p w:rsidR="00F7514D" w:rsidRPr="00F71A43" w:rsidRDefault="00F7514D" w:rsidP="00F7514D">
      <w:pPr>
        <w:jc w:val="both"/>
        <w:rPr>
          <w:color w:val="000000"/>
          <w:sz w:val="28"/>
          <w:szCs w:val="28"/>
          <w:lang w:val="kk-KZ"/>
        </w:rPr>
      </w:pPr>
      <w:r w:rsidRPr="00F71A43">
        <w:rPr>
          <w:color w:val="000000"/>
          <w:sz w:val="28"/>
          <w:szCs w:val="28"/>
          <w:lang w:val="kk-KZ"/>
        </w:rPr>
        <w:t>•</w:t>
      </w:r>
      <w:r w:rsidRPr="00F71A43">
        <w:rPr>
          <w:color w:val="000000"/>
          <w:sz w:val="28"/>
          <w:szCs w:val="28"/>
          <w:lang w:val="kk-KZ"/>
        </w:rPr>
        <w:tab/>
        <w:t>Поставщик должен  иметь пульт ПЦН непосредственно  охраняемых объектов.</w:t>
      </w:r>
    </w:p>
    <w:p w:rsidR="00F7514D" w:rsidRPr="00F71A43" w:rsidRDefault="00F7514D" w:rsidP="00F7514D">
      <w:pPr>
        <w:jc w:val="both"/>
        <w:rPr>
          <w:color w:val="000000"/>
          <w:sz w:val="28"/>
          <w:szCs w:val="28"/>
          <w:lang w:val="kk-KZ"/>
        </w:rPr>
      </w:pPr>
      <w:r w:rsidRPr="00F71A43">
        <w:rPr>
          <w:color w:val="000000"/>
          <w:sz w:val="28"/>
          <w:szCs w:val="28"/>
        </w:rPr>
        <w:t xml:space="preserve">         </w:t>
      </w:r>
      <w:r w:rsidRPr="00F71A43">
        <w:rPr>
          <w:color w:val="000000"/>
          <w:sz w:val="28"/>
          <w:szCs w:val="28"/>
          <w:lang w:val="kk-KZ"/>
        </w:rPr>
        <w:t xml:space="preserve">Обеспечить безперебойное получение сигналов с подключением на ПЦН и выводом сигналов  через ПЦН в дежурную часть органов внутренних дел. </w:t>
      </w:r>
    </w:p>
    <w:p w:rsidR="00F7514D" w:rsidRPr="00F71A43" w:rsidRDefault="00F7514D" w:rsidP="00F7514D">
      <w:pPr>
        <w:jc w:val="both"/>
        <w:rPr>
          <w:color w:val="000000"/>
          <w:sz w:val="28"/>
          <w:szCs w:val="28"/>
          <w:lang w:val="kk-KZ"/>
        </w:rPr>
      </w:pPr>
      <w:r w:rsidRPr="00F71A43">
        <w:rPr>
          <w:color w:val="000000"/>
          <w:sz w:val="28"/>
          <w:szCs w:val="28"/>
        </w:rPr>
        <w:t xml:space="preserve">        </w:t>
      </w:r>
      <w:r w:rsidRPr="00F71A43">
        <w:rPr>
          <w:color w:val="000000"/>
          <w:sz w:val="28"/>
          <w:szCs w:val="28"/>
          <w:lang w:val="kk-KZ"/>
        </w:rPr>
        <w:t>Предоставить лицензионное программное обеспечение для ПЦН.   </w:t>
      </w:r>
    </w:p>
    <w:p w:rsidR="00F7514D" w:rsidRPr="00F71A43" w:rsidRDefault="00F7514D" w:rsidP="00F7514D">
      <w:pPr>
        <w:jc w:val="both"/>
        <w:rPr>
          <w:color w:val="000000"/>
          <w:sz w:val="28"/>
          <w:szCs w:val="28"/>
          <w:lang w:val="kk-KZ"/>
        </w:rPr>
      </w:pPr>
      <w:r w:rsidRPr="00F71A43">
        <w:rPr>
          <w:color w:val="000000"/>
          <w:sz w:val="28"/>
          <w:szCs w:val="28"/>
          <w:lang w:val="kk-KZ"/>
        </w:rPr>
        <w:t xml:space="preserve">        После  поступления сигнала тревоги на охраняемый объект   выезжает вооруженная мобильная группа поставщика услуг в течении 5-7 минут в целях пресечения разбойных нападений, хулиганских действий и других правонарушений, обеспечить задержание правонарушителей, вызов бригады органов внутренних дел, осуществляя при этом дальнейшую охрану Объекта до прибытия оперативно-следственной группы и представителей Заказчика.</w:t>
      </w:r>
    </w:p>
    <w:p w:rsidR="00F7514D" w:rsidRPr="00F71A43" w:rsidRDefault="00F7514D" w:rsidP="00F7514D">
      <w:pPr>
        <w:jc w:val="both"/>
        <w:rPr>
          <w:color w:val="000000"/>
          <w:sz w:val="28"/>
          <w:szCs w:val="28"/>
          <w:lang w:val="kk-KZ"/>
        </w:rPr>
      </w:pPr>
      <w:r w:rsidRPr="00F71A43">
        <w:rPr>
          <w:color w:val="000000"/>
          <w:sz w:val="28"/>
          <w:szCs w:val="28"/>
          <w:lang w:val="kk-KZ"/>
        </w:rPr>
        <w:t>Поставщик обеспечивает поддержание контактов с правоохранительными органами  и другими государственными  структурами в целях взаимодействия и обеспечения безопасности объекта.</w:t>
      </w:r>
    </w:p>
    <w:p w:rsidR="00F7514D" w:rsidRPr="00F71A43" w:rsidRDefault="00F7514D" w:rsidP="00F7514D">
      <w:pPr>
        <w:jc w:val="both"/>
        <w:rPr>
          <w:color w:val="000000"/>
          <w:sz w:val="28"/>
          <w:szCs w:val="28"/>
          <w:lang w:val="kk-KZ"/>
        </w:rPr>
      </w:pPr>
      <w:r w:rsidRPr="00F71A43">
        <w:rPr>
          <w:color w:val="000000"/>
          <w:sz w:val="28"/>
          <w:szCs w:val="28"/>
          <w:lang w:val="kk-KZ"/>
        </w:rPr>
        <w:t xml:space="preserve">        Хранить коммерческую тайну и конфиденциальность информации охраняемого объекта, средствах и способах  охраны.</w:t>
      </w:r>
    </w:p>
    <w:p w:rsidR="00F7514D" w:rsidRPr="00F71A43" w:rsidRDefault="00F7514D" w:rsidP="00F7514D">
      <w:pPr>
        <w:jc w:val="both"/>
        <w:rPr>
          <w:color w:val="000000"/>
          <w:sz w:val="28"/>
          <w:szCs w:val="28"/>
          <w:lang w:val="kk-KZ"/>
        </w:rPr>
      </w:pPr>
      <w:r w:rsidRPr="00F71A43">
        <w:rPr>
          <w:color w:val="000000"/>
          <w:sz w:val="28"/>
          <w:szCs w:val="28"/>
          <w:lang w:val="kk-KZ"/>
        </w:rPr>
        <w:t xml:space="preserve">      Для координации работы по охране объектов Поставщик назначает ответственного работника.</w:t>
      </w:r>
    </w:p>
    <w:p w:rsidR="00F7514D" w:rsidRPr="00F71A43" w:rsidRDefault="00F7514D" w:rsidP="00F7514D">
      <w:pPr>
        <w:jc w:val="both"/>
        <w:rPr>
          <w:color w:val="000000"/>
          <w:sz w:val="28"/>
          <w:szCs w:val="28"/>
          <w:lang w:val="kk-KZ"/>
        </w:rPr>
      </w:pPr>
      <w:r w:rsidRPr="00F71A43">
        <w:rPr>
          <w:color w:val="000000"/>
          <w:sz w:val="28"/>
          <w:szCs w:val="28"/>
          <w:lang w:val="kk-KZ"/>
        </w:rPr>
        <w:t xml:space="preserve">      Принимаемый под охрану «Обьект» должен быть оборудован средствами сигнализации за счет поставщика в  соответствии с актом обследования и  подключен на ПЦН «Тревога»</w:t>
      </w:r>
    </w:p>
    <w:p w:rsidR="00F7514D" w:rsidRPr="00F71A43" w:rsidRDefault="00F7514D" w:rsidP="00F7514D">
      <w:pPr>
        <w:jc w:val="both"/>
        <w:rPr>
          <w:sz w:val="28"/>
          <w:szCs w:val="28"/>
          <w:lang w:val="kk-KZ"/>
        </w:rPr>
      </w:pPr>
    </w:p>
    <w:p w:rsidR="00F7514D" w:rsidRPr="00F71A43" w:rsidRDefault="00F7514D" w:rsidP="00F7514D">
      <w:pPr>
        <w:jc w:val="both"/>
        <w:rPr>
          <w:sz w:val="28"/>
          <w:szCs w:val="28"/>
        </w:rPr>
      </w:pPr>
      <w:r w:rsidRPr="00F71A43">
        <w:rPr>
          <w:sz w:val="28"/>
          <w:szCs w:val="28"/>
        </w:rPr>
        <w:t>1. Охрана объекта</w:t>
      </w:r>
    </w:p>
    <w:p w:rsidR="00F7514D" w:rsidRPr="00F71A43" w:rsidRDefault="00F7514D" w:rsidP="00F7514D">
      <w:pPr>
        <w:jc w:val="both"/>
        <w:rPr>
          <w:sz w:val="28"/>
          <w:szCs w:val="28"/>
        </w:rPr>
      </w:pPr>
      <w:r w:rsidRPr="00F71A43">
        <w:rPr>
          <w:sz w:val="28"/>
          <w:szCs w:val="28"/>
        </w:rPr>
        <w:t>- охрана  посредством подключения (со своим оборудованием)   пульту централизованного наблюдения.</w:t>
      </w:r>
    </w:p>
    <w:p w:rsidR="00F7514D" w:rsidRPr="00F71A43" w:rsidRDefault="00F7514D" w:rsidP="00F7514D">
      <w:pPr>
        <w:jc w:val="both"/>
        <w:rPr>
          <w:sz w:val="28"/>
          <w:szCs w:val="28"/>
        </w:rPr>
      </w:pPr>
      <w:r w:rsidRPr="00F71A43">
        <w:rPr>
          <w:sz w:val="28"/>
          <w:szCs w:val="28"/>
        </w:rPr>
        <w:lastRenderedPageBreak/>
        <w:t xml:space="preserve">- охрана посредством вызова группы оперативного реагирования через тревожную сигнализацию (тревожная кнопка). </w:t>
      </w:r>
    </w:p>
    <w:p w:rsidR="00F7514D" w:rsidRPr="00F71A43" w:rsidRDefault="00F7514D" w:rsidP="00F7514D">
      <w:pPr>
        <w:jc w:val="both"/>
        <w:rPr>
          <w:sz w:val="28"/>
          <w:szCs w:val="28"/>
        </w:rPr>
      </w:pPr>
    </w:p>
    <w:p w:rsidR="00F7514D" w:rsidRPr="00F71A43" w:rsidRDefault="00F7514D" w:rsidP="00F7514D">
      <w:pPr>
        <w:jc w:val="both"/>
        <w:rPr>
          <w:sz w:val="28"/>
          <w:szCs w:val="28"/>
        </w:rPr>
      </w:pPr>
    </w:p>
    <w:p w:rsidR="00F7514D" w:rsidRPr="00F71A43" w:rsidRDefault="00F7514D" w:rsidP="00F7514D">
      <w:pPr>
        <w:jc w:val="both"/>
        <w:rPr>
          <w:sz w:val="28"/>
          <w:szCs w:val="28"/>
        </w:rPr>
      </w:pPr>
      <w:r w:rsidRPr="00F71A43">
        <w:rPr>
          <w:sz w:val="28"/>
          <w:szCs w:val="28"/>
        </w:rPr>
        <w:t>Обязательное требование: гос. лицензия, охранники должны быть вооружены спецсредствами, огнестрельным оружием, системами связи, транспорта, иметь форменное обмундирование и группы мобильного реагирования.</w:t>
      </w:r>
    </w:p>
    <w:p w:rsidR="00F7514D" w:rsidRPr="00F71A43" w:rsidRDefault="00F7514D" w:rsidP="00F7514D">
      <w:pPr>
        <w:jc w:val="both"/>
        <w:rPr>
          <w:sz w:val="28"/>
          <w:szCs w:val="28"/>
        </w:rPr>
      </w:pPr>
    </w:p>
    <w:p w:rsidR="00F7514D" w:rsidRPr="00F71A43" w:rsidRDefault="00F7514D" w:rsidP="00F7514D">
      <w:pPr>
        <w:jc w:val="center"/>
        <w:rPr>
          <w:b/>
          <w:sz w:val="28"/>
          <w:szCs w:val="28"/>
          <w:lang w:val="kk-KZ"/>
        </w:rPr>
      </w:pPr>
      <w:r w:rsidRPr="00F71A43">
        <w:rPr>
          <w:b/>
          <w:sz w:val="28"/>
          <w:szCs w:val="28"/>
          <w:lang w:val="kk-KZ"/>
        </w:rPr>
        <w:t>Дополнительный требования:</w:t>
      </w:r>
    </w:p>
    <w:p w:rsidR="00F7514D" w:rsidRPr="00F71A43" w:rsidRDefault="00F7514D" w:rsidP="00F7514D">
      <w:pPr>
        <w:pStyle w:val="a6"/>
        <w:jc w:val="both"/>
        <w:rPr>
          <w:sz w:val="28"/>
          <w:szCs w:val="28"/>
          <w:lang w:val="kk-KZ"/>
        </w:rPr>
      </w:pPr>
      <w:r w:rsidRPr="00F71A43">
        <w:rPr>
          <w:sz w:val="28"/>
          <w:szCs w:val="28"/>
        </w:rPr>
        <w:t>Срок оказания услуг по 31.12.202</w:t>
      </w:r>
      <w:r w:rsidR="002A02D7">
        <w:rPr>
          <w:sz w:val="28"/>
          <w:szCs w:val="28"/>
          <w:lang w:val="kk-KZ"/>
        </w:rPr>
        <w:t>6</w:t>
      </w:r>
      <w:r w:rsidRPr="00F71A43">
        <w:rPr>
          <w:sz w:val="28"/>
          <w:szCs w:val="28"/>
          <w:lang w:val="kk-KZ"/>
        </w:rPr>
        <w:t xml:space="preserve"> </w:t>
      </w:r>
      <w:r w:rsidRPr="00F71A43">
        <w:rPr>
          <w:sz w:val="28"/>
          <w:szCs w:val="28"/>
        </w:rPr>
        <w:t>года</w:t>
      </w:r>
      <w:r w:rsidRPr="00F71A43">
        <w:rPr>
          <w:sz w:val="28"/>
          <w:szCs w:val="28"/>
          <w:lang w:val="kk-KZ"/>
        </w:rPr>
        <w:t>.</w:t>
      </w:r>
    </w:p>
    <w:p w:rsidR="00F7514D" w:rsidRPr="00F71A43" w:rsidRDefault="00F7514D" w:rsidP="00F7514D">
      <w:pPr>
        <w:pStyle w:val="a6"/>
        <w:jc w:val="both"/>
        <w:rPr>
          <w:sz w:val="28"/>
          <w:szCs w:val="28"/>
        </w:rPr>
      </w:pPr>
      <w:r w:rsidRPr="00F71A43">
        <w:rPr>
          <w:sz w:val="28"/>
          <w:szCs w:val="28"/>
        </w:rPr>
        <w:t>1) внешний осмотр всех компонентов охранной сигнализации (ОС) на наличие дефектов, сбоев, механических повреждений и работоспособности. Выявляются внешние факторы создающие различные помехи в работе сигнализации.</w:t>
      </w:r>
    </w:p>
    <w:p w:rsidR="00F7514D" w:rsidRPr="00F71A43" w:rsidRDefault="00F7514D" w:rsidP="00F7514D">
      <w:pPr>
        <w:pStyle w:val="a6"/>
        <w:jc w:val="both"/>
        <w:rPr>
          <w:sz w:val="28"/>
          <w:szCs w:val="28"/>
        </w:rPr>
      </w:pPr>
      <w:r w:rsidRPr="00F71A43">
        <w:rPr>
          <w:sz w:val="28"/>
          <w:szCs w:val="28"/>
        </w:rPr>
        <w:t>2) проверка всей системы на работоспособность. Это подразумевает, что все элементы системы работают в правильном режиме, нет сбоев и ошибок, проверяется работа системы в различных режимах.</w:t>
      </w:r>
    </w:p>
    <w:p w:rsidR="00F7514D" w:rsidRPr="00F71A43" w:rsidRDefault="00F7514D" w:rsidP="00F7514D">
      <w:pPr>
        <w:pStyle w:val="a6"/>
        <w:jc w:val="both"/>
        <w:rPr>
          <w:sz w:val="28"/>
          <w:szCs w:val="28"/>
        </w:rPr>
      </w:pPr>
      <w:r w:rsidRPr="00F71A43">
        <w:rPr>
          <w:sz w:val="28"/>
          <w:szCs w:val="28"/>
        </w:rPr>
        <w:t>3) проведение профилактических работ. Профилактические работы проводятся в рамках технического обслуживания ОС и включают в себя поддержание всех узлов и элементов в рабочем состоянии. К таким работам относятся очистка наружных поверхностей устройств, при нарушении работоспособности, смазка подвижных элементов системы, пайка и изолирование разорванных и оголенных участков цепи и т.д.</w:t>
      </w:r>
    </w:p>
    <w:p w:rsidR="00F7514D" w:rsidRPr="00F71A43" w:rsidRDefault="00F7514D" w:rsidP="00F7514D">
      <w:pPr>
        <w:pStyle w:val="a6"/>
        <w:jc w:val="both"/>
        <w:rPr>
          <w:sz w:val="28"/>
          <w:szCs w:val="28"/>
        </w:rPr>
      </w:pPr>
      <w:r w:rsidRPr="00F71A43">
        <w:rPr>
          <w:sz w:val="28"/>
          <w:szCs w:val="28"/>
        </w:rPr>
        <w:t xml:space="preserve">В стоимость технического обслуживания входят на проведение регулярного обслуживания возникающих в процессе эксплуатации сигнализации. </w:t>
      </w:r>
    </w:p>
    <w:p w:rsidR="00F7514D" w:rsidRPr="00F71A43" w:rsidRDefault="00F7514D" w:rsidP="00F7514D">
      <w:pPr>
        <w:pStyle w:val="a6"/>
        <w:jc w:val="both"/>
        <w:rPr>
          <w:sz w:val="28"/>
          <w:szCs w:val="28"/>
          <w:lang w:val="kk-KZ"/>
        </w:rPr>
      </w:pPr>
      <w:r w:rsidRPr="00F71A43">
        <w:rPr>
          <w:sz w:val="28"/>
          <w:szCs w:val="28"/>
        </w:rPr>
        <w:t>Услуги по техническому обслуживанию ОС проводятся Исполнителем еже</w:t>
      </w:r>
      <w:r w:rsidRPr="00F71A43">
        <w:rPr>
          <w:sz w:val="28"/>
          <w:szCs w:val="28"/>
          <w:lang w:val="kk-KZ"/>
        </w:rPr>
        <w:t>квартальна</w:t>
      </w:r>
      <w:r w:rsidRPr="00F71A43">
        <w:rPr>
          <w:sz w:val="28"/>
          <w:szCs w:val="28"/>
        </w:rPr>
        <w:t xml:space="preserve"> и по вызову Заказчика в случае возникших неисправностей. Так же, еженедельно проводится контроль работоспособности системы, с отметкой в журнале тех.обслуживания. Все работы по обслуживанию должны строго соответствовать нормативным документам  Республики Казахстан.</w:t>
      </w:r>
    </w:p>
    <w:p w:rsidR="00F7514D" w:rsidRDefault="00F7514D" w:rsidP="00F7514D">
      <w:pPr>
        <w:shd w:val="clear" w:color="auto" w:fill="FFFFFF"/>
        <w:rPr>
          <w:b/>
          <w:sz w:val="28"/>
          <w:szCs w:val="28"/>
          <w:u w:val="single"/>
        </w:rPr>
      </w:pPr>
      <w:r w:rsidRPr="00F71A43">
        <w:rPr>
          <w:sz w:val="28"/>
          <w:szCs w:val="28"/>
          <w:lang w:val="kk-KZ"/>
        </w:rPr>
        <w:t>Оказания консультационной помощий по всем вопросам со дня подписания договора по 31 декабря 202</w:t>
      </w:r>
      <w:r w:rsidR="00B2030E" w:rsidRPr="00B2030E">
        <w:rPr>
          <w:sz w:val="28"/>
          <w:szCs w:val="28"/>
        </w:rPr>
        <w:t>6</w:t>
      </w:r>
      <w:r w:rsidRPr="00F71A43">
        <w:rPr>
          <w:sz w:val="28"/>
          <w:szCs w:val="28"/>
          <w:lang w:val="kk-KZ"/>
        </w:rPr>
        <w:t>г.</w:t>
      </w:r>
    </w:p>
    <w:p w:rsidR="00F7514D" w:rsidRDefault="00F7514D" w:rsidP="00F7514D">
      <w:pPr>
        <w:shd w:val="clear" w:color="auto" w:fill="FFFFFF"/>
        <w:jc w:val="center"/>
        <w:rPr>
          <w:b/>
          <w:sz w:val="28"/>
          <w:szCs w:val="28"/>
          <w:u w:val="single"/>
        </w:rPr>
      </w:pPr>
    </w:p>
    <w:p w:rsidR="00F7514D" w:rsidRDefault="00F7514D" w:rsidP="00F7514D">
      <w:pPr>
        <w:shd w:val="clear" w:color="auto" w:fill="FFFFFF"/>
        <w:jc w:val="center"/>
        <w:rPr>
          <w:b/>
          <w:sz w:val="28"/>
          <w:szCs w:val="28"/>
          <w:u w:val="single"/>
        </w:rPr>
      </w:pPr>
    </w:p>
    <w:p w:rsidR="00F7514D" w:rsidRDefault="00F7514D" w:rsidP="00F7514D">
      <w:pPr>
        <w:shd w:val="clear" w:color="auto" w:fill="FFFFFF"/>
        <w:jc w:val="center"/>
        <w:rPr>
          <w:b/>
          <w:sz w:val="28"/>
          <w:szCs w:val="28"/>
          <w:u w:val="single"/>
        </w:rPr>
      </w:pPr>
    </w:p>
    <w:p w:rsidR="00F7514D" w:rsidRDefault="00F7514D" w:rsidP="00F7514D">
      <w:pPr>
        <w:shd w:val="clear" w:color="auto" w:fill="FFFFFF"/>
        <w:jc w:val="center"/>
        <w:rPr>
          <w:b/>
          <w:sz w:val="28"/>
          <w:szCs w:val="28"/>
          <w:u w:val="single"/>
        </w:rPr>
      </w:pPr>
    </w:p>
    <w:p w:rsidR="00F7514D" w:rsidRDefault="00F7514D" w:rsidP="00F7514D">
      <w:pPr>
        <w:shd w:val="clear" w:color="auto" w:fill="FFFFFF"/>
        <w:jc w:val="center"/>
        <w:rPr>
          <w:b/>
          <w:sz w:val="28"/>
          <w:szCs w:val="28"/>
          <w:u w:val="single"/>
        </w:rPr>
      </w:pPr>
    </w:p>
    <w:p w:rsidR="00F7514D" w:rsidRDefault="00F7514D" w:rsidP="00F7514D">
      <w:pPr>
        <w:shd w:val="clear" w:color="auto" w:fill="FFFFFF"/>
        <w:jc w:val="center"/>
        <w:rPr>
          <w:b/>
          <w:sz w:val="28"/>
          <w:szCs w:val="28"/>
          <w:u w:val="single"/>
        </w:rPr>
      </w:pPr>
    </w:p>
    <w:p w:rsidR="00F7514D" w:rsidRDefault="00F7514D" w:rsidP="00F7514D">
      <w:pPr>
        <w:shd w:val="clear" w:color="auto" w:fill="FFFFFF"/>
        <w:jc w:val="center"/>
        <w:rPr>
          <w:b/>
          <w:sz w:val="28"/>
          <w:szCs w:val="28"/>
          <w:u w:val="single"/>
        </w:rPr>
      </w:pPr>
    </w:p>
    <w:p w:rsidR="00F7514D" w:rsidRDefault="00F7514D" w:rsidP="00F7514D">
      <w:pPr>
        <w:shd w:val="clear" w:color="auto" w:fill="FFFFFF"/>
        <w:jc w:val="center"/>
        <w:rPr>
          <w:b/>
          <w:sz w:val="28"/>
          <w:szCs w:val="28"/>
          <w:u w:val="single"/>
        </w:rPr>
      </w:pPr>
    </w:p>
    <w:p w:rsidR="00F7514D" w:rsidRDefault="00F7514D" w:rsidP="00F7514D">
      <w:pPr>
        <w:shd w:val="clear" w:color="auto" w:fill="FFFFFF"/>
        <w:jc w:val="center"/>
        <w:rPr>
          <w:b/>
          <w:sz w:val="28"/>
          <w:szCs w:val="28"/>
          <w:u w:val="single"/>
        </w:rPr>
      </w:pPr>
    </w:p>
    <w:p w:rsidR="00F7514D" w:rsidRDefault="00F7514D" w:rsidP="00F7514D">
      <w:pPr>
        <w:shd w:val="clear" w:color="auto" w:fill="FFFFFF"/>
        <w:jc w:val="center"/>
        <w:rPr>
          <w:b/>
          <w:sz w:val="28"/>
          <w:szCs w:val="28"/>
          <w:u w:val="single"/>
        </w:rPr>
      </w:pPr>
    </w:p>
    <w:p w:rsidR="00F7514D" w:rsidRPr="0079120C" w:rsidRDefault="00F7514D" w:rsidP="00F7514D">
      <w:pPr>
        <w:shd w:val="clear" w:color="auto" w:fill="FFFFFF"/>
        <w:ind w:firstLine="708"/>
        <w:jc w:val="both"/>
        <w:rPr>
          <w:u w:val="single"/>
        </w:rPr>
      </w:pPr>
    </w:p>
    <w:p w:rsidR="00F7514D" w:rsidRPr="0079120C" w:rsidRDefault="00F7514D" w:rsidP="00F7514D">
      <w:pPr>
        <w:pStyle w:val="a3"/>
        <w:shd w:val="clear" w:color="auto" w:fill="FFFFFF"/>
        <w:autoSpaceDE w:val="0"/>
        <w:autoSpaceDN w:val="0"/>
        <w:adjustRightInd w:val="0"/>
        <w:ind w:left="1211"/>
        <w:jc w:val="center"/>
        <w:rPr>
          <w:b/>
          <w:bCs/>
        </w:rPr>
      </w:pPr>
      <w:bookmarkStart w:id="0" w:name="SUB5700"/>
      <w:bookmarkEnd w:id="0"/>
    </w:p>
    <w:p w:rsidR="00F7514D" w:rsidRPr="003766AF" w:rsidRDefault="00F7514D" w:rsidP="002A02D7">
      <w:pPr>
        <w:pStyle w:val="a3"/>
        <w:shd w:val="clear" w:color="auto" w:fill="FFFFFF"/>
        <w:autoSpaceDE w:val="0"/>
        <w:autoSpaceDN w:val="0"/>
        <w:adjustRightInd w:val="0"/>
        <w:ind w:left="0"/>
        <w:rPr>
          <w:b/>
          <w:bCs/>
          <w:sz w:val="28"/>
          <w:szCs w:val="28"/>
        </w:rPr>
      </w:pPr>
      <w:r w:rsidRPr="00F90896">
        <w:rPr>
          <w:b/>
          <w:sz w:val="28"/>
          <w:szCs w:val="28"/>
        </w:rPr>
        <w:lastRenderedPageBreak/>
        <w:t xml:space="preserve">обслуживания комплекса инженерно-технических средств охраны (охранно-тревожная сигнализация)  в том числе: </w:t>
      </w:r>
      <w:r w:rsidRPr="00F90896">
        <w:rPr>
          <w:b/>
          <w:bCs/>
          <w:sz w:val="28"/>
          <w:szCs w:val="28"/>
        </w:rPr>
        <w:t>охранно-тревожной сигнализации (тревожная кнопка</w:t>
      </w:r>
      <w:r w:rsidR="002A02D7">
        <w:rPr>
          <w:b/>
          <w:bCs/>
          <w:sz w:val="28"/>
          <w:szCs w:val="28"/>
        </w:rPr>
        <w:t xml:space="preserve"> </w:t>
      </w:r>
      <w:r w:rsidR="003766AF">
        <w:rPr>
          <w:b/>
          <w:bCs/>
          <w:sz w:val="28"/>
          <w:szCs w:val="28"/>
        </w:rPr>
        <w:t>5</w:t>
      </w:r>
      <w:r w:rsidR="002A02D7">
        <w:rPr>
          <w:b/>
          <w:bCs/>
          <w:sz w:val="28"/>
          <w:szCs w:val="28"/>
        </w:rPr>
        <w:t xml:space="preserve"> шт </w:t>
      </w:r>
      <w:r w:rsidR="003766AF" w:rsidRPr="003766AF">
        <w:rPr>
          <w:b/>
          <w:bCs/>
          <w:sz w:val="28"/>
          <w:szCs w:val="28"/>
        </w:rPr>
        <w:t>«Отделения: Кардиология, Хирургия, Гинекология, Роддом, ОГФ»</w:t>
      </w:r>
      <w:r w:rsidR="003766AF">
        <w:rPr>
          <w:b/>
          <w:bCs/>
          <w:sz w:val="28"/>
          <w:szCs w:val="28"/>
        </w:rPr>
        <w:t xml:space="preserve"> М</w:t>
      </w:r>
      <w:r w:rsidR="004D7A76" w:rsidRPr="004D7A76">
        <w:rPr>
          <w:b/>
          <w:bCs/>
          <w:sz w:val="28"/>
          <w:szCs w:val="28"/>
        </w:rPr>
        <w:t>еркенского района</w:t>
      </w:r>
      <w:r w:rsidRPr="00F90896">
        <w:rPr>
          <w:b/>
          <w:bCs/>
          <w:sz w:val="28"/>
          <w:szCs w:val="28"/>
        </w:rPr>
        <w:t>), контроля и управления доступом</w:t>
      </w:r>
      <w:r w:rsidRPr="00F90896">
        <w:rPr>
          <w:b/>
          <w:sz w:val="28"/>
          <w:szCs w:val="28"/>
        </w:rPr>
        <w:t xml:space="preserve">: </w:t>
      </w:r>
    </w:p>
    <w:p w:rsidR="00F7514D" w:rsidRPr="00F90896" w:rsidRDefault="00F7514D" w:rsidP="00F7514D">
      <w:pPr>
        <w:pStyle w:val="a6"/>
        <w:shd w:val="clear" w:color="auto" w:fill="FFFFFF"/>
        <w:tabs>
          <w:tab w:val="left" w:pos="1418"/>
        </w:tabs>
        <w:ind w:firstLine="567"/>
        <w:jc w:val="both"/>
        <w:rPr>
          <w:color w:val="000000"/>
          <w:sz w:val="28"/>
          <w:szCs w:val="28"/>
        </w:rPr>
      </w:pPr>
    </w:p>
    <w:p w:rsidR="00F7514D" w:rsidRPr="00F90896" w:rsidRDefault="00F7514D" w:rsidP="00F7514D">
      <w:pPr>
        <w:pStyle w:val="a3"/>
        <w:shd w:val="clear" w:color="auto" w:fill="FFFFFF"/>
        <w:autoSpaceDE w:val="0"/>
        <w:autoSpaceDN w:val="0"/>
        <w:adjustRightInd w:val="0"/>
        <w:ind w:left="284"/>
        <w:jc w:val="both"/>
        <w:rPr>
          <w:b/>
          <w:sz w:val="28"/>
          <w:szCs w:val="28"/>
        </w:rPr>
      </w:pPr>
      <w:r w:rsidRPr="00F90896">
        <w:rPr>
          <w:b/>
          <w:sz w:val="28"/>
          <w:szCs w:val="28"/>
        </w:rPr>
        <w:t>Общие требования к участникам конкурса</w:t>
      </w:r>
    </w:p>
    <w:p w:rsidR="00F7514D" w:rsidRPr="00F90896" w:rsidRDefault="00F7514D" w:rsidP="00F7514D">
      <w:pPr>
        <w:pStyle w:val="a4"/>
        <w:shd w:val="clear" w:color="auto" w:fill="FFFFFF"/>
        <w:jc w:val="both"/>
        <w:rPr>
          <w:sz w:val="28"/>
          <w:szCs w:val="28"/>
        </w:rPr>
      </w:pPr>
      <w:r w:rsidRPr="00F90896">
        <w:rPr>
          <w:sz w:val="28"/>
          <w:szCs w:val="28"/>
        </w:rPr>
        <w:t>Для выполнения работ по техническому обслуживанию объектов участник тендера должен отвечать следующим требованиям и предоставить соответствующие подтверждающие документы:</w:t>
      </w:r>
    </w:p>
    <w:p w:rsidR="00F7514D" w:rsidRPr="00F90896" w:rsidRDefault="00F7514D" w:rsidP="00F7514D">
      <w:pPr>
        <w:pStyle w:val="a4"/>
        <w:numPr>
          <w:ilvl w:val="1"/>
          <w:numId w:val="3"/>
        </w:numPr>
        <w:shd w:val="clear" w:color="auto" w:fill="FFFFFF"/>
        <w:suppressAutoHyphens w:val="0"/>
        <w:spacing w:after="60"/>
        <w:jc w:val="both"/>
        <w:rPr>
          <w:sz w:val="28"/>
          <w:szCs w:val="28"/>
        </w:rPr>
      </w:pPr>
      <w:r w:rsidRPr="00F90896">
        <w:rPr>
          <w:b/>
          <w:sz w:val="28"/>
          <w:szCs w:val="28"/>
          <w:u w:val="single"/>
        </w:rPr>
        <w:t>Иметь опыт работы с системами комплекса средств охраны установленными на объектах и используемым программным обеспечением;</w:t>
      </w:r>
    </w:p>
    <w:p w:rsidR="00F7514D" w:rsidRPr="00F90896" w:rsidRDefault="00F7514D" w:rsidP="00F7514D">
      <w:pPr>
        <w:pStyle w:val="a4"/>
        <w:numPr>
          <w:ilvl w:val="1"/>
          <w:numId w:val="3"/>
        </w:numPr>
        <w:shd w:val="clear" w:color="auto" w:fill="FFFFFF"/>
        <w:suppressAutoHyphens w:val="0"/>
        <w:spacing w:after="60"/>
        <w:jc w:val="both"/>
        <w:rPr>
          <w:sz w:val="28"/>
          <w:szCs w:val="28"/>
        </w:rPr>
      </w:pPr>
      <w:r w:rsidRPr="00F90896">
        <w:rPr>
          <w:sz w:val="28"/>
          <w:szCs w:val="28"/>
        </w:rPr>
        <w:t>Иметь опыт работы в сфере монтажа, пуско-наладке, технической поддержке и ремонту оборудования охранно-тревожной сигнализации не менее 3 лет;</w:t>
      </w:r>
    </w:p>
    <w:p w:rsidR="00F7514D" w:rsidRPr="00F90896" w:rsidRDefault="00F7514D" w:rsidP="00F7514D">
      <w:pPr>
        <w:pStyle w:val="a4"/>
        <w:numPr>
          <w:ilvl w:val="1"/>
          <w:numId w:val="3"/>
        </w:numPr>
        <w:shd w:val="clear" w:color="auto" w:fill="FFFFFF"/>
        <w:suppressAutoHyphens w:val="0"/>
        <w:spacing w:after="60"/>
        <w:jc w:val="both"/>
        <w:rPr>
          <w:sz w:val="28"/>
          <w:szCs w:val="28"/>
        </w:rPr>
      </w:pPr>
      <w:r w:rsidRPr="00F90896">
        <w:rPr>
          <w:sz w:val="28"/>
          <w:szCs w:val="28"/>
        </w:rPr>
        <w:t>Иметь собственный сервисный центр по месту нахождения объекта охраны в с. Мерке Жамбылской области – пульт централизованного наблюдения, для проведения охранного мониторинга;</w:t>
      </w:r>
    </w:p>
    <w:p w:rsidR="00F7514D" w:rsidRPr="00F90896" w:rsidRDefault="00F7514D" w:rsidP="00F7514D">
      <w:pPr>
        <w:pStyle w:val="a4"/>
        <w:numPr>
          <w:ilvl w:val="0"/>
          <w:numId w:val="1"/>
        </w:numPr>
        <w:shd w:val="clear" w:color="auto" w:fill="FFFFFF"/>
        <w:suppressAutoHyphens w:val="0"/>
        <w:spacing w:after="60"/>
        <w:jc w:val="both"/>
        <w:rPr>
          <w:b/>
          <w:sz w:val="28"/>
          <w:szCs w:val="28"/>
        </w:rPr>
      </w:pPr>
      <w:r w:rsidRPr="00F90896">
        <w:rPr>
          <w:b/>
          <w:sz w:val="28"/>
          <w:szCs w:val="28"/>
        </w:rPr>
        <w:t>Основные обязанности Исполнителя (Участника):</w:t>
      </w:r>
    </w:p>
    <w:p w:rsidR="00F7514D" w:rsidRPr="00F90896" w:rsidRDefault="00F7514D" w:rsidP="00F7514D">
      <w:pPr>
        <w:pStyle w:val="a4"/>
        <w:numPr>
          <w:ilvl w:val="1"/>
          <w:numId w:val="4"/>
        </w:numPr>
        <w:shd w:val="clear" w:color="auto" w:fill="FFFFFF"/>
        <w:suppressAutoHyphens w:val="0"/>
        <w:spacing w:after="60"/>
        <w:jc w:val="both"/>
        <w:rPr>
          <w:sz w:val="28"/>
          <w:szCs w:val="28"/>
        </w:rPr>
      </w:pPr>
      <w:r w:rsidRPr="00F90896">
        <w:rPr>
          <w:sz w:val="28"/>
          <w:szCs w:val="28"/>
        </w:rPr>
        <w:t>Исполнитель обязуется выполнить работы по техническому обслуживанию и планово-предупредительному ремонту в соответствии с требованиями «Система технического обслуживания и ремонта автоматических установок охранно-тревожной сигнализации ( в том, числе тревожная кнопка).</w:t>
      </w:r>
    </w:p>
    <w:p w:rsidR="00F7514D" w:rsidRPr="00F90896" w:rsidRDefault="00F7514D" w:rsidP="00F7514D">
      <w:pPr>
        <w:pStyle w:val="a4"/>
        <w:numPr>
          <w:ilvl w:val="1"/>
          <w:numId w:val="4"/>
        </w:numPr>
        <w:shd w:val="clear" w:color="auto" w:fill="FFFFFF"/>
        <w:suppressAutoHyphens w:val="0"/>
        <w:spacing w:after="60"/>
        <w:jc w:val="both"/>
        <w:rPr>
          <w:sz w:val="28"/>
          <w:szCs w:val="28"/>
        </w:rPr>
      </w:pPr>
      <w:r w:rsidRPr="00F90896">
        <w:rPr>
          <w:sz w:val="28"/>
          <w:szCs w:val="28"/>
        </w:rPr>
        <w:t>Исполнитель должен обеспечить свой персонал необходимыми механизмами, материалами, автотранспортом, инструментом, приспособлениями и спецодеждой. При производстве работ Исполнитель должен обеспечить свой персонал необходимыми средствами, применяемых на объектах Заказчика.</w:t>
      </w:r>
    </w:p>
    <w:p w:rsidR="00F7514D" w:rsidRPr="00F90896" w:rsidRDefault="00F7514D" w:rsidP="00F7514D">
      <w:pPr>
        <w:pStyle w:val="a4"/>
        <w:numPr>
          <w:ilvl w:val="1"/>
          <w:numId w:val="4"/>
        </w:numPr>
        <w:shd w:val="clear" w:color="auto" w:fill="FFFFFF"/>
        <w:suppressAutoHyphens w:val="0"/>
        <w:spacing w:after="60"/>
        <w:jc w:val="both"/>
        <w:rPr>
          <w:sz w:val="28"/>
          <w:szCs w:val="28"/>
        </w:rPr>
      </w:pPr>
      <w:r w:rsidRPr="00F90896">
        <w:rPr>
          <w:sz w:val="28"/>
          <w:szCs w:val="28"/>
        </w:rPr>
        <w:t>Исполнитель обязан своевременно оформлять исполнительную документацию по ведению технического обслуживания приборов ОТС.</w:t>
      </w:r>
    </w:p>
    <w:p w:rsidR="00F7514D" w:rsidRPr="00F90896" w:rsidRDefault="00F7514D" w:rsidP="00F7514D">
      <w:pPr>
        <w:pStyle w:val="a4"/>
        <w:numPr>
          <w:ilvl w:val="1"/>
          <w:numId w:val="4"/>
        </w:numPr>
        <w:shd w:val="clear" w:color="auto" w:fill="FFFFFF"/>
        <w:suppressAutoHyphens w:val="0"/>
        <w:spacing w:after="60"/>
        <w:jc w:val="both"/>
        <w:rPr>
          <w:sz w:val="28"/>
          <w:szCs w:val="28"/>
        </w:rPr>
      </w:pPr>
      <w:r w:rsidRPr="00F90896">
        <w:rPr>
          <w:sz w:val="28"/>
          <w:szCs w:val="28"/>
        </w:rPr>
        <w:t>В процессе выполнения работ на объекте Заказчика Исполнитель самостоятельно занимается поставкой оборудования и материалов, необходимых для технического обслуживания средств ОТС за счет средств Заказчика.</w:t>
      </w:r>
    </w:p>
    <w:p w:rsidR="00F7514D" w:rsidRPr="00F90896" w:rsidRDefault="00F7514D" w:rsidP="00F7514D">
      <w:pPr>
        <w:pStyle w:val="a4"/>
        <w:numPr>
          <w:ilvl w:val="1"/>
          <w:numId w:val="4"/>
        </w:numPr>
        <w:shd w:val="clear" w:color="auto" w:fill="FFFFFF"/>
        <w:suppressAutoHyphens w:val="0"/>
        <w:spacing w:after="60"/>
        <w:jc w:val="both"/>
        <w:rPr>
          <w:sz w:val="28"/>
          <w:szCs w:val="28"/>
        </w:rPr>
      </w:pPr>
      <w:r w:rsidRPr="00F90896">
        <w:rPr>
          <w:sz w:val="28"/>
          <w:szCs w:val="28"/>
        </w:rPr>
        <w:t>Исполнитель обязан по требованию Заказчика на объекте обучить сотрудников Заказчика по использованию ОТС.</w:t>
      </w:r>
    </w:p>
    <w:p w:rsidR="00F7514D" w:rsidRPr="00F90896" w:rsidRDefault="00F7514D" w:rsidP="00F7514D">
      <w:pPr>
        <w:pStyle w:val="a4"/>
        <w:numPr>
          <w:ilvl w:val="1"/>
          <w:numId w:val="4"/>
        </w:numPr>
        <w:shd w:val="clear" w:color="auto" w:fill="FFFFFF"/>
        <w:suppressAutoHyphens w:val="0"/>
        <w:spacing w:after="60"/>
        <w:jc w:val="both"/>
        <w:rPr>
          <w:sz w:val="28"/>
          <w:szCs w:val="28"/>
        </w:rPr>
      </w:pPr>
      <w:r w:rsidRPr="00F90896">
        <w:rPr>
          <w:sz w:val="28"/>
          <w:szCs w:val="28"/>
        </w:rPr>
        <w:t>При выполнении объема работ на объекте персонал Исполнителя обязан соблюдать     правила охраны труда, пожарной безопасности, другие специальные правила в объеме требований, применяемых на объектах Заказчика, а также подчиняться правилам трудового   распорядка Заказчика.</w:t>
      </w:r>
    </w:p>
    <w:p w:rsidR="00F7514D" w:rsidRPr="00F90896" w:rsidRDefault="00F7514D" w:rsidP="00F7514D">
      <w:pPr>
        <w:pStyle w:val="a4"/>
        <w:numPr>
          <w:ilvl w:val="1"/>
          <w:numId w:val="4"/>
        </w:numPr>
        <w:shd w:val="clear" w:color="auto" w:fill="FFFFFF"/>
        <w:suppressAutoHyphens w:val="0"/>
        <w:spacing w:after="60"/>
        <w:jc w:val="both"/>
        <w:rPr>
          <w:sz w:val="28"/>
          <w:szCs w:val="28"/>
        </w:rPr>
      </w:pPr>
      <w:r w:rsidRPr="00F90896">
        <w:rPr>
          <w:sz w:val="28"/>
          <w:szCs w:val="28"/>
        </w:rPr>
        <w:lastRenderedPageBreak/>
        <w:t>Обслуживающий персонал Исполнителя обязан знать устройство и принцип работы систем охранно-тревожной</w:t>
      </w:r>
      <w:r w:rsidRPr="00F90896">
        <w:rPr>
          <w:bCs/>
          <w:sz w:val="28"/>
          <w:szCs w:val="28"/>
        </w:rPr>
        <w:t xml:space="preserve"> сигнализации, системы контроля и управления доступом</w:t>
      </w:r>
      <w:r w:rsidRPr="00F90896">
        <w:rPr>
          <w:sz w:val="28"/>
          <w:szCs w:val="28"/>
        </w:rPr>
        <w:t>, смонтированных на объекте Заказчика.</w:t>
      </w:r>
      <w:bookmarkStart w:id="1" w:name="SUB6000"/>
      <w:bookmarkEnd w:id="1"/>
    </w:p>
    <w:p w:rsidR="00F7514D" w:rsidRPr="00F90896" w:rsidRDefault="00F7514D" w:rsidP="00F7514D">
      <w:pPr>
        <w:pStyle w:val="a4"/>
        <w:numPr>
          <w:ilvl w:val="1"/>
          <w:numId w:val="4"/>
        </w:numPr>
        <w:shd w:val="clear" w:color="auto" w:fill="FFFFFF"/>
        <w:suppressAutoHyphens w:val="0"/>
        <w:spacing w:after="60"/>
        <w:ind w:left="284" w:hanging="218"/>
        <w:jc w:val="both"/>
        <w:rPr>
          <w:sz w:val="28"/>
          <w:szCs w:val="28"/>
        </w:rPr>
      </w:pPr>
      <w:r w:rsidRPr="00F90896">
        <w:rPr>
          <w:sz w:val="28"/>
          <w:szCs w:val="28"/>
        </w:rPr>
        <w:t>Исполнитель обязан в установленные сроки проводить работы по техобслуживанию (ТО) систем и планово-предупредительному ремонту (ППР).</w:t>
      </w:r>
    </w:p>
    <w:p w:rsidR="00F7514D" w:rsidRPr="00F90896" w:rsidRDefault="00F7514D" w:rsidP="00F7514D">
      <w:pPr>
        <w:pStyle w:val="a4"/>
        <w:numPr>
          <w:ilvl w:val="0"/>
          <w:numId w:val="1"/>
        </w:numPr>
        <w:shd w:val="clear" w:color="auto" w:fill="FFFFFF"/>
        <w:suppressAutoHyphens w:val="0"/>
        <w:spacing w:after="60"/>
        <w:ind w:left="709"/>
        <w:jc w:val="both"/>
        <w:rPr>
          <w:b/>
          <w:sz w:val="28"/>
          <w:szCs w:val="28"/>
        </w:rPr>
      </w:pPr>
      <w:r w:rsidRPr="00F90896">
        <w:rPr>
          <w:b/>
          <w:sz w:val="28"/>
          <w:szCs w:val="28"/>
        </w:rPr>
        <w:t>Основные задачи Исполнителя:</w:t>
      </w:r>
    </w:p>
    <w:p w:rsidR="00F7514D" w:rsidRPr="00F90896" w:rsidRDefault="00F7514D" w:rsidP="00F7514D">
      <w:pPr>
        <w:pStyle w:val="a3"/>
        <w:numPr>
          <w:ilvl w:val="1"/>
          <w:numId w:val="2"/>
        </w:numPr>
        <w:shd w:val="clear" w:color="auto" w:fill="FFFFFF"/>
        <w:jc w:val="both"/>
        <w:rPr>
          <w:sz w:val="28"/>
          <w:szCs w:val="28"/>
        </w:rPr>
      </w:pPr>
      <w:r w:rsidRPr="00F90896">
        <w:rPr>
          <w:sz w:val="28"/>
          <w:szCs w:val="28"/>
        </w:rPr>
        <w:t>Контроль технического состояния ОТС;</w:t>
      </w:r>
    </w:p>
    <w:p w:rsidR="00F7514D" w:rsidRPr="00F90896" w:rsidRDefault="00F7514D" w:rsidP="00F7514D">
      <w:pPr>
        <w:pStyle w:val="a3"/>
        <w:numPr>
          <w:ilvl w:val="1"/>
          <w:numId w:val="2"/>
        </w:numPr>
        <w:shd w:val="clear" w:color="auto" w:fill="FFFFFF"/>
        <w:jc w:val="both"/>
        <w:rPr>
          <w:sz w:val="28"/>
          <w:szCs w:val="28"/>
        </w:rPr>
      </w:pPr>
      <w:r w:rsidRPr="00F90896">
        <w:rPr>
          <w:sz w:val="28"/>
          <w:szCs w:val="28"/>
        </w:rPr>
        <w:t>Выявление и устранение причин ложных срабатываний;</w:t>
      </w:r>
    </w:p>
    <w:p w:rsidR="00F7514D" w:rsidRPr="00F90896" w:rsidRDefault="00F7514D" w:rsidP="00F7514D">
      <w:pPr>
        <w:pStyle w:val="a3"/>
        <w:numPr>
          <w:ilvl w:val="1"/>
          <w:numId w:val="2"/>
        </w:numPr>
        <w:shd w:val="clear" w:color="auto" w:fill="FFFFFF"/>
        <w:jc w:val="both"/>
        <w:rPr>
          <w:sz w:val="28"/>
          <w:szCs w:val="28"/>
        </w:rPr>
      </w:pPr>
      <w:r w:rsidRPr="00F90896">
        <w:rPr>
          <w:sz w:val="28"/>
          <w:szCs w:val="28"/>
        </w:rPr>
        <w:t>Проведение плановых профилактических работ;</w:t>
      </w:r>
    </w:p>
    <w:p w:rsidR="00F7514D" w:rsidRDefault="00F7514D" w:rsidP="00F7514D">
      <w:pPr>
        <w:pStyle w:val="a3"/>
        <w:numPr>
          <w:ilvl w:val="1"/>
          <w:numId w:val="2"/>
        </w:numPr>
        <w:shd w:val="clear" w:color="auto" w:fill="FFFFFF"/>
        <w:jc w:val="both"/>
        <w:rPr>
          <w:sz w:val="28"/>
          <w:szCs w:val="28"/>
        </w:rPr>
      </w:pPr>
      <w:r w:rsidRPr="00F90896">
        <w:rPr>
          <w:sz w:val="28"/>
          <w:szCs w:val="28"/>
        </w:rPr>
        <w:t>Устранение неисправностей и проведение текущего ремонта;</w:t>
      </w:r>
    </w:p>
    <w:p w:rsidR="00B2030E" w:rsidRDefault="00F7514D" w:rsidP="00F7514D">
      <w:r>
        <w:rPr>
          <w:sz w:val="28"/>
          <w:szCs w:val="28"/>
        </w:rPr>
        <w:t>Своевременный выезд ГБР при поступлении сигнала тревоги с охраняемого объекта.</w:t>
      </w:r>
    </w:p>
    <w:p w:rsidR="0025022E" w:rsidRDefault="0025022E" w:rsidP="00B2030E"/>
    <w:p w:rsidR="0025022E" w:rsidRPr="0025022E" w:rsidRDefault="0025022E" w:rsidP="0025022E"/>
    <w:p w:rsidR="0025022E" w:rsidRDefault="0025022E" w:rsidP="0025022E"/>
    <w:p w:rsidR="0025022E" w:rsidRDefault="0025022E" w:rsidP="0025022E">
      <w:r>
        <w:t>Дабыл арқылы басқару пультіне шығарумен объектіні күзету жөніндегі қызметтер. күзет-дабыл сигнализациясын монтаждау және техникалық қызмет көрсету жөніндегі қызметтер (күзет агенттігінің ПТН-ға дабыл сигналдарының түсуі, ГБР кетуімен</w:t>
      </w:r>
    </w:p>
    <w:p w:rsidR="0025022E" w:rsidRDefault="0025022E" w:rsidP="0025022E"/>
    <w:p w:rsidR="0025022E" w:rsidRDefault="0025022E" w:rsidP="0025022E">
      <w:r>
        <w:t xml:space="preserve">Қорғалатын объектінің тізбесі </w:t>
      </w:r>
    </w:p>
    <w:p w:rsidR="0025022E" w:rsidRDefault="0025022E" w:rsidP="0025022E">
      <w:r>
        <w:t>1.  Меркі ауданының мцрб ғимаратында Есірткі, психотроптық құралдарды сақтау кабинеті, Меркі ауылы, Сарымолдаев көшесі №148. Кардиология, Хирургия, Гинекология, Огф перзентханасында</w:t>
      </w:r>
    </w:p>
    <w:p w:rsidR="0025022E" w:rsidRDefault="0025022E" w:rsidP="0025022E"/>
    <w:p w:rsidR="0025022E" w:rsidRDefault="0025022E" w:rsidP="0025022E">
      <w:r>
        <w:t>Жамбыл облысы әкімдігі денсаулық сақтау басқармасының Меркі ОАА аумағы ғимараттарының 2026 жылға, шарт жасалған күннен бастап 2026 жылғы 31 желтоқсанға дейін (№1 емхана ғимаратындағы дәріхана, №2 дәрі-дәрмек сақтау қоймасы)күзетілетін объектіге қылмыстық қол сұғушылықтан шарт жасалған күннен бастап Дабыл сигналы бойынша өзінің қарулы радиофилденген мобильдік тобының шығуымен тәулік бойғы күзет дабылы 2026 жылғы 31 желтоқсан (қоса алғанда). Күзет уақыты: қабылдау –сағат 09.00 - де алу-сағат 09.00-де. Сағат / тәулік саны-24 сағат. Сенбі жексенбі сағат 09.00-ден 09.00-ге дейін, мереке күндері сағат 9.00-ден 09.00-ге дейін. Демалыс жоқ.</w:t>
      </w:r>
    </w:p>
    <w:p w:rsidR="0025022E" w:rsidRDefault="0025022E" w:rsidP="0025022E"/>
    <w:p w:rsidR="0025022E" w:rsidRDefault="0025022E" w:rsidP="0025022E">
      <w:r>
        <w:t xml:space="preserve">Мақсаты: аудандық аурухана мен емханада күзет ұйымы мен полицияға шабуыл, тонау және басқа да төтенше жағдайлар туралы хабарлау. </w:t>
      </w:r>
    </w:p>
    <w:p w:rsidR="0025022E" w:rsidRDefault="0025022E" w:rsidP="0025022E"/>
    <w:p w:rsidR="0025022E" w:rsidRDefault="0025022E" w:rsidP="0025022E">
      <w:r>
        <w:t>Орындалатын қызметке қойылатын жалпы талаптар</w:t>
      </w:r>
    </w:p>
    <w:p w:rsidR="0025022E" w:rsidRDefault="0025022E" w:rsidP="0025022E">
      <w:r>
        <w:t>Объектілердің тәулік бойы күзет мониторингін қамтамасыз ету объектілер орталықтандырылған бақылау пультіне тапсырылады;</w:t>
      </w:r>
    </w:p>
    <w:p w:rsidR="0025022E" w:rsidRDefault="0025022E" w:rsidP="0025022E">
      <w:r>
        <w:t>Жұмыс жүйесі:</w:t>
      </w:r>
    </w:p>
    <w:p w:rsidR="0025022E" w:rsidRDefault="0025022E" w:rsidP="0025022E">
      <w:r>
        <w:t xml:space="preserve">Мекеменің дабыл түймесінен сигнал бір мезгілде Меркі ауданының полициясына және күзет ұйымына радио сигнал арқылы түсуі тиіс. </w:t>
      </w:r>
    </w:p>
    <w:p w:rsidR="0025022E" w:rsidRDefault="0025022E" w:rsidP="0025022E">
      <w:r>
        <w:t>Жеткізуші керек:</w:t>
      </w:r>
    </w:p>
    <w:p w:rsidR="0025022E" w:rsidRDefault="0025022E" w:rsidP="0025022E">
      <w:r>
        <w:t>* Күзет қызметін жүзеге асыруға лицензия беру</w:t>
      </w:r>
    </w:p>
    <w:p w:rsidR="0025022E" w:rsidRDefault="0025022E" w:rsidP="0025022E">
      <w:r>
        <w:t xml:space="preserve">* Жабдықтар бойынша кеңес сертификаттарын ұсыну </w:t>
      </w:r>
    </w:p>
    <w:p w:rsidR="0025022E" w:rsidRDefault="0025022E" w:rsidP="0025022E">
      <w:r>
        <w:t>* Күзетшілерді ауысым алдындағы медициналық тексеруге арналған шарттың болуы.</w:t>
      </w:r>
    </w:p>
    <w:p w:rsidR="0025022E" w:rsidRDefault="0025022E" w:rsidP="0025022E">
      <w:r>
        <w:t>•.  Терроризмге қарсы бағдарлама персоналын даярлау бойынша сертификат беру</w:t>
      </w:r>
    </w:p>
    <w:p w:rsidR="0025022E" w:rsidRDefault="0025022E" w:rsidP="0025022E">
      <w:r>
        <w:lastRenderedPageBreak/>
        <w:t>* "2014 жылғы 16 мамырдағы № 202-V ҚРЗ Рұқсаттар және хабарламалар туралы"Қазақстан Республикасының Заңына сәйкес күзет дабылы құралдарын монтаждау, баптау және оларға техникалық қызмет көрсету жөніндегі қызметтің басталғаны немесе тоқтатылғаны туралы талон хабарлама беру</w:t>
      </w:r>
    </w:p>
    <w:p w:rsidR="0025022E" w:rsidRDefault="0025022E" w:rsidP="0025022E">
      <w:r>
        <w:t>* Нормативтік құқықтық актілерге сәйкес атыс қаруына рұқсат беру қару бөлмесін пайдалану құқығына рұқсат беру, күзет қызметкерлерінің бірыңғай нысаны, ІІД органдары берген белгіленген үлгідегі қызметтік куәліктері болуы тиіс. Арнайы оқудан өткені туралы куәлігі бар күзетшілерге.</w:t>
      </w:r>
    </w:p>
    <w:p w:rsidR="0025022E" w:rsidRDefault="0025022E" w:rsidP="0025022E">
      <w:r>
        <w:t xml:space="preserve">* Арнайы сигналдарды орнатуға ІІД органдары берген рұқсаттармен кемінде үш жедел әрекет ету экипажын ұсыну. </w:t>
      </w:r>
    </w:p>
    <w:p w:rsidR="0025022E" w:rsidRDefault="0025022E" w:rsidP="0025022E">
      <w:r>
        <w:t>* Іске қосу-баптау жұмыстары және техникалық қызмет көрсету арқылы радио таратқыш аспаптарды пайдалану құқығына оқудан өткені туралы сертификаттар беру. Ұсынылған жабдыққа өндіруші зауыттың сертификаттарын беру, бағдарламалық қамтамасыз етуге лицензиялық келісімнің болуы Орталық бақылау пульті (бұдан әрі – ПТН).</w:t>
      </w:r>
    </w:p>
    <w:p w:rsidR="0025022E" w:rsidRDefault="0025022E" w:rsidP="0025022E">
      <w:r>
        <w:t>* ПТН Техник-электрик, инженер-жүйелік техник, ПТН операторы болуы керек.</w:t>
      </w:r>
    </w:p>
    <w:p w:rsidR="0025022E" w:rsidRDefault="0025022E" w:rsidP="0025022E">
      <w:r>
        <w:t>* Электр қауіпсіздігі бойынша инженерлік персоналға рұқсат құжаттарын ұсыну.</w:t>
      </w:r>
    </w:p>
    <w:p w:rsidR="0025022E" w:rsidRDefault="0025022E" w:rsidP="0025022E">
      <w:r>
        <w:t>* Арнайы түсті-графикалық схемалармен және СГУ-мен жабдықталған жедел әрекет ету тобының автокөлігі кемінде 4 дана (фирмаға меншікті)</w:t>
      </w:r>
    </w:p>
    <w:p w:rsidR="0025022E" w:rsidRDefault="0025022E" w:rsidP="0025022E">
      <w:r>
        <w:t>* Кезекші режимде кемінде 12 сағат резервтік қоректендіру (шот-фактура)</w:t>
      </w:r>
    </w:p>
    <w:p w:rsidR="0025022E" w:rsidRDefault="0025022E" w:rsidP="0025022E">
      <w:r>
        <w:t>* Радиожиіліктерді және оның диапазондарын (РЖС)пайдалануға рұқсаттың болуы</w:t>
      </w:r>
    </w:p>
    <w:p w:rsidR="0025022E" w:rsidRDefault="0025022E" w:rsidP="0025022E">
      <w:r>
        <w:t>* Жеткізушінің Жамбыл облысы Меркі ауданы Мерке ауылында ПТН болуы тиіс.</w:t>
      </w:r>
    </w:p>
    <w:p w:rsidR="0025022E" w:rsidRDefault="0025022E" w:rsidP="0025022E">
      <w:r>
        <w:t>* Жеткізушіде тікелей қорғалатын объектілердің ПТН пульті болуы тиіс.</w:t>
      </w:r>
    </w:p>
    <w:p w:rsidR="0025022E" w:rsidRDefault="0025022E" w:rsidP="0025022E">
      <w:r>
        <w:t xml:space="preserve">         Птн-ға қосылған және птн арқылы сигналдарды ішкі істер органдарының кезекші бөлігіне шығара отырып, сигналдарды үздіксіз алуды қамтамасыз ету. </w:t>
      </w:r>
    </w:p>
    <w:p w:rsidR="0025022E" w:rsidRDefault="0025022E" w:rsidP="0025022E">
      <w:r>
        <w:t xml:space="preserve">        Лицензияланған ПТН бағдарламалық жасақтамасын ұсыну.   </w:t>
      </w:r>
    </w:p>
    <w:p w:rsidR="0025022E" w:rsidRDefault="0025022E" w:rsidP="0025022E">
      <w:r>
        <w:t xml:space="preserve">        Күзетілетін объектіге дабыл сигналы түскеннен кейін қарақшылық шабуылдардың, бұзақылық әрекеттердің және басқа да құқық бұзушылықтардың жолын кесу мақсатында қызмет көрсетушінің Қарулы мобильдік тобы 5-7 минут ішінде шығады, бұл ретте объектіні жедел-тергеу тобы мен Тапсырыс берушінің өкілдері келгенге дейін одан әрі күзетуді жүзеге асыра отырып, құқық бұзушыларды ұстауды, ішкі істер органдарының бригадасын шақыруды қамтамасыз етеді.</w:t>
      </w:r>
    </w:p>
    <w:p w:rsidR="0025022E" w:rsidRDefault="0025022E" w:rsidP="0025022E">
      <w:r>
        <w:t>Өнім беруші өзара іс-қимыл жасау және объектінің қауіпсіздігін қамтамасыз ету мақсатында құқық қорғау органдарымен және басқа да мемлекеттік құрылымдармен байланыстарды қолдауды қамтамасыз етеді.</w:t>
      </w:r>
    </w:p>
    <w:p w:rsidR="0025022E" w:rsidRDefault="0025022E" w:rsidP="0025022E">
      <w:r>
        <w:t xml:space="preserve">        Қорғалатын объект ақпаратының коммерциялық құпиясын және құпиялылығын, қорғау құралдары мен тәсілдерін сақтау.</w:t>
      </w:r>
    </w:p>
    <w:p w:rsidR="0025022E" w:rsidRDefault="0025022E" w:rsidP="0025022E">
      <w:r>
        <w:t xml:space="preserve">      Объектілерді қорғау жөніндегі жұмысты үйлестіру үшін Өнім беруші жауапты қызметкерді тағайындайды.</w:t>
      </w:r>
    </w:p>
    <w:p w:rsidR="0025022E" w:rsidRDefault="0025022E" w:rsidP="0025022E">
      <w:r>
        <w:t xml:space="preserve">      Күзетке қабылданатын " объект "тексеру актісіне сәйкес өнім берушінің есебінен дабыл құралдарымен жабдықталуы және"дабыл" ПТН-не қосылуы тиіс</w:t>
      </w:r>
    </w:p>
    <w:p w:rsidR="0025022E" w:rsidRDefault="0025022E" w:rsidP="0025022E"/>
    <w:p w:rsidR="0025022E" w:rsidRDefault="0025022E" w:rsidP="0025022E">
      <w:r>
        <w:t>1. Объектіні қорғау</w:t>
      </w:r>
    </w:p>
    <w:p w:rsidR="0025022E" w:rsidRDefault="0025022E" w:rsidP="0025022E">
      <w:r>
        <w:t>- орталықтандырылған бақылау пультіне қосу (өз жабдықтарымен) арқылы күзет.</w:t>
      </w:r>
    </w:p>
    <w:p w:rsidR="0025022E" w:rsidRDefault="0025022E" w:rsidP="0025022E">
      <w:r>
        <w:t xml:space="preserve">- дабыл дабылы (дабыл түймесі) арқылы жедел әрекет ету тобын шақыру арқылы күзет. </w:t>
      </w:r>
    </w:p>
    <w:p w:rsidR="0025022E" w:rsidRDefault="0025022E" w:rsidP="0025022E"/>
    <w:p w:rsidR="0025022E" w:rsidRDefault="0025022E" w:rsidP="0025022E"/>
    <w:p w:rsidR="0025022E" w:rsidRDefault="0025022E" w:rsidP="0025022E">
      <w:r>
        <w:t>Міндетті талап: мемлекеттік лицензия, күзетшілер арнайы құралдармен, атыс қаруымен, байланыс, көлік жүйелерімен қарулануы, нысанды киім-кешектері және мобильді ден қою топтары болуы тиіс.</w:t>
      </w:r>
    </w:p>
    <w:p w:rsidR="0025022E" w:rsidRDefault="0025022E" w:rsidP="0025022E"/>
    <w:p w:rsidR="0025022E" w:rsidRDefault="0025022E" w:rsidP="0025022E">
      <w:r>
        <w:t>Қосымша талаптар:</w:t>
      </w:r>
    </w:p>
    <w:p w:rsidR="0025022E" w:rsidRDefault="0025022E" w:rsidP="0025022E">
      <w:r>
        <w:t>Қызмет көрсету мерзімі 31.12.2026 жылға дейін.</w:t>
      </w:r>
    </w:p>
    <w:p w:rsidR="0025022E" w:rsidRDefault="0025022E" w:rsidP="0025022E">
      <w:r>
        <w:lastRenderedPageBreak/>
        <w:t>1) күзет дабылының (ОЖ) барлық компоненттерінің ақаулардың, іркілістердің, механикалық зақымданулардың және жұмыс қабілеттілігінің бар-жоғын сырттай тексеру. Дабыл жұмысына әртүрлі кедергілер тудыратын сыртқы факторлар анықталады.</w:t>
      </w:r>
    </w:p>
    <w:p w:rsidR="0025022E" w:rsidRDefault="0025022E" w:rsidP="0025022E">
      <w:r>
        <w:t>2) бүкіл жүйенің жұмыс қабілеттілігін тексеру. Бұл жүйенің барлық элементтері дұрыс режимде жұмыс істейтінін, ақаулар мен қателер жоқ екенін, жүйенің жұмысы әртүрлі режимдерде тексерілетінін білдіреді.</w:t>
      </w:r>
    </w:p>
    <w:p w:rsidR="0025022E" w:rsidRDefault="0025022E" w:rsidP="0025022E">
      <w:r>
        <w:t>3) профилактикалық жұмыстарды жүргізу. Профилактикалық жұмыстар ОЖ-ға техникалық қызмет көрсету шеңберінде жүргізіледі және барлық тораптар мен элементтерді жұмыс жағдайында ұстауды қамтиды. Мұндай жұмыстарға құрылғылардың сыртқы беттерін тазарту, жұмыс қабілеттілігі бұзылған жағдайда жүйенің жылжымалы элементтерін майлау, тізбектің жыртылған және жалаңаш бөліктерін дәнекерлеу және оқшаулау және т. б.</w:t>
      </w:r>
    </w:p>
    <w:p w:rsidR="0025022E" w:rsidRDefault="0025022E" w:rsidP="0025022E">
      <w:r>
        <w:t xml:space="preserve">Техникалық қызмет көрсету құнына пайдалану процесінде пайда болатын дабылдарға тұрақты қызмет көрсету кіреді. </w:t>
      </w:r>
    </w:p>
    <w:p w:rsidR="0025022E" w:rsidRDefault="0025022E" w:rsidP="0025022E">
      <w:r>
        <w:t>ОЖ-ға техникалық қызмет көрсету бойынша қызметтерді орындаушы тоқсан сайын және ақаулар туындаған жағдайда Тапсырыс берушінің шақыруы бойынша жүргізеді. Сондай-ақ, апта сайын техникалық қызмет көрсету журналында белгісі бар жүйенің жұмысына бақылау жүргізіледі. Қызмет көрсету бойынша барлық жұмыстар Қазақстан Республикасының нормативтік құжаттарына қатаң сәйкес келуі тиіс.</w:t>
      </w:r>
    </w:p>
    <w:p w:rsidR="0025022E" w:rsidRDefault="0025022E" w:rsidP="0025022E">
      <w:r>
        <w:t>Шартқа қол қойылған күннен бастап 2026 жылғы 31 желтоқсанға дейін барлық мәселелер бойынша консультациялық көмек көрсету.</w:t>
      </w:r>
    </w:p>
    <w:p w:rsidR="0025022E" w:rsidRDefault="0025022E" w:rsidP="0025022E"/>
    <w:p w:rsidR="0025022E" w:rsidRDefault="0025022E" w:rsidP="0025022E"/>
    <w:p w:rsidR="0025022E" w:rsidRDefault="0025022E" w:rsidP="0025022E"/>
    <w:p w:rsidR="0025022E" w:rsidRDefault="0025022E" w:rsidP="0025022E"/>
    <w:p w:rsidR="0025022E" w:rsidRDefault="0025022E" w:rsidP="0025022E"/>
    <w:p w:rsidR="0025022E" w:rsidRDefault="0025022E" w:rsidP="0025022E"/>
    <w:p w:rsidR="0025022E" w:rsidRDefault="0025022E" w:rsidP="0025022E"/>
    <w:p w:rsidR="0025022E" w:rsidRDefault="0025022E" w:rsidP="0025022E"/>
    <w:p w:rsidR="0025022E" w:rsidRDefault="0025022E" w:rsidP="0025022E"/>
    <w:p w:rsidR="0025022E" w:rsidRDefault="0025022E" w:rsidP="0025022E"/>
    <w:p w:rsidR="0025022E" w:rsidRDefault="0025022E" w:rsidP="0025022E"/>
    <w:p w:rsidR="0025022E" w:rsidRDefault="0025022E" w:rsidP="0025022E"/>
    <w:p w:rsidR="0025022E" w:rsidRDefault="0025022E" w:rsidP="0025022E">
      <w:r>
        <w:t xml:space="preserve">инженерлік-техникалық күзет құралдары (күзет-дабыл дабылы) кешеніне қызмет көрсету, оның ішінде: күзет-дабыл дабылы (5 дана "бөлімшелер: кардиология, Хирургия, Гинекология, перзентхана, МҚҚ" Меркі ауданы), кіруді бақылау және басқару: </w:t>
      </w:r>
    </w:p>
    <w:p w:rsidR="0025022E" w:rsidRDefault="0025022E" w:rsidP="0025022E"/>
    <w:p w:rsidR="0025022E" w:rsidRDefault="0025022E" w:rsidP="0025022E">
      <w:r>
        <w:t>Конкурсқа қатысушыларға қойылатын жалпы талаптар</w:t>
      </w:r>
    </w:p>
    <w:p w:rsidR="0025022E" w:rsidRDefault="0025022E" w:rsidP="0025022E">
      <w:r>
        <w:t>Объектілерге техникалық қызмет көрсету жөніндегі жұмыстарды орындау үшін тендерге қатысушы мынадай талаптарға жауап беруі және тиісті растайтын құжаттарды ұсынуы тиіс:</w:t>
      </w:r>
    </w:p>
    <w:p w:rsidR="0025022E" w:rsidRDefault="0025022E" w:rsidP="0025022E">
      <w:r>
        <w:t>1.1.</w:t>
      </w:r>
      <w:r>
        <w:tab/>
        <w:t>Объектілерде орнатылған және пайдаланылатын бағдарламалық қамтамасыз етумен күзет құралдары кешені жүйелерімен жұмыс тәжірибесі болуы тиіс;</w:t>
      </w:r>
    </w:p>
    <w:p w:rsidR="0025022E" w:rsidRDefault="0025022E" w:rsidP="0025022E">
      <w:r>
        <w:t>1.2.</w:t>
      </w:r>
      <w:r>
        <w:tab/>
        <w:t>Күзет-дабыл дабылы жабдығын монтаждау, іске қосу-баптау, техникалық қолдау және жөндеу саласында кемінде 3 жыл жұмыс тәжірибесі болуы тиіс;</w:t>
      </w:r>
    </w:p>
    <w:p w:rsidR="0025022E" w:rsidRDefault="0025022E" w:rsidP="0025022E">
      <w:r>
        <w:t>1.3.</w:t>
      </w:r>
      <w:r>
        <w:tab/>
        <w:t>Жамбыл облысы Меркі ауылында күзет объектісінің орналасқан жері бойынша жеке сервистік орталықтың болуы-күзет мониторингін жүргізу үшін орталықтандырылған бақылау пульті;</w:t>
      </w:r>
    </w:p>
    <w:p w:rsidR="0025022E" w:rsidRDefault="0025022E" w:rsidP="0025022E">
      <w:r>
        <w:t>2.</w:t>
      </w:r>
      <w:r>
        <w:tab/>
        <w:t>Орындаушының (қатысушының)негізгі міндеттері:</w:t>
      </w:r>
    </w:p>
    <w:p w:rsidR="0025022E" w:rsidRDefault="0025022E" w:rsidP="0025022E">
      <w:r>
        <w:t>2.1.</w:t>
      </w:r>
      <w:r>
        <w:tab/>
        <w:t xml:space="preserve">Орындаушы "күзет-дабыл сигнализациясының Автоматты қондырғыларына техникалық қызмет көрсету және жөндеу жүйесі ( оның ішінде дабыл түймесі)" </w:t>
      </w:r>
      <w:r>
        <w:lastRenderedPageBreak/>
        <w:t>талаптарына сәйкес техникалық қызмет көрсету және жоспарлы-алдын алу жөндеу жұмыстарын орындауға міндеттенеді.</w:t>
      </w:r>
    </w:p>
    <w:p w:rsidR="0025022E" w:rsidRDefault="0025022E" w:rsidP="0025022E">
      <w:r>
        <w:t>2.2.</w:t>
      </w:r>
      <w:r>
        <w:tab/>
        <w:t>Орындаушы өз персоналын қажетті тетіктермен, материалдармен, автокөлікпен, құрал-саймандармен, құрылғылармен және арнайы киіммен қамтамасыз етуге тиіс. Жұмыстарды жүргізу кезінде Орындаушы өз персоналын Тапсырыс берушінің объектілерінде қолданылатын қажетті құралдармен қамтамасыз етуге тиіс.</w:t>
      </w:r>
    </w:p>
    <w:p w:rsidR="0025022E" w:rsidRDefault="0025022E" w:rsidP="0025022E">
      <w:r>
        <w:t>2.3.</w:t>
      </w:r>
      <w:r>
        <w:tab/>
        <w:t>Орындаушы ОТС аспаптарына техникалық қызмет көрсету бойынша атқарушылық құжаттаманы уақтылы ресімдеуге міндетті.</w:t>
      </w:r>
    </w:p>
    <w:p w:rsidR="0025022E" w:rsidRDefault="0025022E" w:rsidP="0025022E">
      <w:r>
        <w:t>2.4.</w:t>
      </w:r>
      <w:r>
        <w:tab/>
        <w:t>Тапсырыс берушінің объектісінде жұмыстарды орындау барысында Орындаушы Тапсырыс берушінің қаражаты есебінен ОТС қаражатына техникалық қызмет көрсету үшін қажетті жабдықтар мен материалдарды өз бетінше жеткізумен айналысады.</w:t>
      </w:r>
    </w:p>
    <w:p w:rsidR="0025022E" w:rsidRDefault="0025022E" w:rsidP="0025022E">
      <w:r>
        <w:t>2.5.</w:t>
      </w:r>
      <w:r>
        <w:tab/>
        <w:t>Орындаушы Тапсырыс берушінің талабы бойынша объектіде Тапсырыс берушінің қызметкерлерін ОТС пайдалану бойынша оқытуға міндетті.</w:t>
      </w:r>
    </w:p>
    <w:p w:rsidR="0025022E" w:rsidRDefault="0025022E" w:rsidP="0025022E">
      <w:r>
        <w:t>2.6.</w:t>
      </w:r>
      <w:r>
        <w:tab/>
        <w:t>Объектіде жұмыс көлемін орындау кезінде Орындаушы персоналы еңбекті қорғау, өрт қауіпсіздігі ережелерін, Тапсырыс берушінің объектілерінде қолданылатын талаптар көлемінде басқа да арнайы ережелерді сақтауға, сондай-ақ Тапсырыс берушінің еңбек тәртібі ережелеріне бағынуға міндетті.</w:t>
      </w:r>
    </w:p>
    <w:p w:rsidR="0025022E" w:rsidRDefault="0025022E" w:rsidP="0025022E">
      <w:r>
        <w:t>2.7.</w:t>
      </w:r>
      <w:r>
        <w:tab/>
        <w:t>Орындаушының қызмет көрсетуші персоналы Тапсырыс берушінің объектісіне орнатылған күзет-дабыл сигнализациясы жүйелерінің, кіруді бақылау және басқару жүйелерінің құрылысы мен жұмыс принципін білуге міндетті.</w:t>
      </w:r>
    </w:p>
    <w:p w:rsidR="0025022E" w:rsidRDefault="0025022E" w:rsidP="0025022E">
      <w:r>
        <w:t>2.8.</w:t>
      </w:r>
      <w:r>
        <w:tab/>
        <w:t>Орындаушы белгіленген мерзімде жүйелерге техникалық қызмет көрсету және жоспарлы-алдын алу жөндеу (ТҚК) жұмыстарын жүргізуге міндетті.</w:t>
      </w:r>
    </w:p>
    <w:p w:rsidR="0025022E" w:rsidRDefault="0025022E" w:rsidP="0025022E">
      <w:r>
        <w:t>3.</w:t>
      </w:r>
      <w:r>
        <w:tab/>
        <w:t>Орындаушының негізгі міндеттері:</w:t>
      </w:r>
    </w:p>
    <w:p w:rsidR="0025022E" w:rsidRDefault="0025022E" w:rsidP="0025022E">
      <w:r>
        <w:t>3.1.</w:t>
      </w:r>
      <w:r>
        <w:tab/>
        <w:t>ОТС техникалық жағдайын бақылау;</w:t>
      </w:r>
    </w:p>
    <w:p w:rsidR="0025022E" w:rsidRDefault="0025022E" w:rsidP="0025022E">
      <w:r>
        <w:t>3.2.</w:t>
      </w:r>
      <w:r>
        <w:tab/>
        <w:t>Жалған позитивтердің себептерін анықтау және жою;</w:t>
      </w:r>
    </w:p>
    <w:p w:rsidR="0025022E" w:rsidRDefault="0025022E" w:rsidP="0025022E">
      <w:r>
        <w:t>3.3.</w:t>
      </w:r>
      <w:r>
        <w:tab/>
        <w:t>Жоспарлы профилактикалық жұмыстарды жүргізу;</w:t>
      </w:r>
    </w:p>
    <w:p w:rsidR="0025022E" w:rsidRDefault="0025022E" w:rsidP="0025022E">
      <w:r>
        <w:t>3.4.</w:t>
      </w:r>
      <w:r>
        <w:tab/>
        <w:t>Ақауларды жою және ағымдағы жөндеу жұмыстарын жүргізу;</w:t>
      </w:r>
    </w:p>
    <w:p w:rsidR="00B2030E" w:rsidRPr="0025022E" w:rsidRDefault="0025022E" w:rsidP="0025022E">
      <w:r>
        <w:t>Күзетілетін объектіден дабыл сигналы түскен кезде ГБР-нің уақтылы шығуы.</w:t>
      </w:r>
      <w:bookmarkStart w:id="2" w:name="_GoBack"/>
      <w:bookmarkEnd w:id="2"/>
    </w:p>
    <w:sectPr w:rsidR="00B2030E" w:rsidRPr="0025022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1A54AF"/>
    <w:multiLevelType w:val="multilevel"/>
    <w:tmpl w:val="ED16E734"/>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2AAC4E80"/>
    <w:multiLevelType w:val="multilevel"/>
    <w:tmpl w:val="35D0C646"/>
    <w:lvl w:ilvl="0">
      <w:start w:val="1"/>
      <w:numFmt w:val="decimal"/>
      <w:lvlText w:val="%1."/>
      <w:lvlJc w:val="left"/>
      <w:pPr>
        <w:ind w:left="360" w:hanging="360"/>
      </w:pPr>
      <w:rPr>
        <w:rFonts w:hint="default"/>
        <w:b/>
        <w:u w:val="singl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2" w15:restartNumberingAfterBreak="0">
    <w:nsid w:val="634E619A"/>
    <w:multiLevelType w:val="hybridMultilevel"/>
    <w:tmpl w:val="2DFA3890"/>
    <w:lvl w:ilvl="0" w:tplc="C31EC982">
      <w:numFmt w:val="bullet"/>
      <w:lvlText w:val="•"/>
      <w:lvlJc w:val="left"/>
      <w:pPr>
        <w:ind w:left="720" w:hanging="360"/>
      </w:pPr>
      <w:rPr>
        <w:rFonts w:ascii="Times New Roman" w:eastAsia="Calibr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679E53EB"/>
    <w:multiLevelType w:val="multilevel"/>
    <w:tmpl w:val="687A837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B8A35E2"/>
    <w:multiLevelType w:val="multilevel"/>
    <w:tmpl w:val="DD6ABB44"/>
    <w:lvl w:ilvl="0">
      <w:start w:val="2"/>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1A39"/>
    <w:rsid w:val="00131A39"/>
    <w:rsid w:val="0025022E"/>
    <w:rsid w:val="002A02D7"/>
    <w:rsid w:val="003766AF"/>
    <w:rsid w:val="004D7A76"/>
    <w:rsid w:val="00697B96"/>
    <w:rsid w:val="00817035"/>
    <w:rsid w:val="008338C9"/>
    <w:rsid w:val="00B2030E"/>
    <w:rsid w:val="00C50306"/>
    <w:rsid w:val="00F751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65CC8E-53DD-4EE5-93B6-CC80F1315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514D"/>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7514D"/>
    <w:pPr>
      <w:suppressAutoHyphens w:val="0"/>
      <w:ind w:left="720"/>
      <w:contextualSpacing/>
    </w:pPr>
    <w:rPr>
      <w:lang w:eastAsia="ru-RU"/>
    </w:rPr>
  </w:style>
  <w:style w:type="paragraph" w:styleId="a4">
    <w:name w:val="Body Text Indent"/>
    <w:basedOn w:val="a"/>
    <w:link w:val="a5"/>
    <w:rsid w:val="00F7514D"/>
    <w:pPr>
      <w:spacing w:after="120"/>
      <w:ind w:left="283"/>
    </w:pPr>
  </w:style>
  <w:style w:type="character" w:customStyle="1" w:styleId="a5">
    <w:name w:val="Основной текст с отступом Знак"/>
    <w:basedOn w:val="a0"/>
    <w:link w:val="a4"/>
    <w:rsid w:val="00F7514D"/>
    <w:rPr>
      <w:rFonts w:ascii="Times New Roman" w:eastAsia="Times New Roman" w:hAnsi="Times New Roman" w:cs="Times New Roman"/>
      <w:sz w:val="24"/>
      <w:szCs w:val="24"/>
      <w:lang w:eastAsia="zh-CN"/>
    </w:rPr>
  </w:style>
  <w:style w:type="paragraph" w:styleId="a6">
    <w:name w:val="No Spacing"/>
    <w:uiPriority w:val="1"/>
    <w:qFormat/>
    <w:rsid w:val="00F7514D"/>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7675174">
      <w:bodyDiv w:val="1"/>
      <w:marLeft w:val="0"/>
      <w:marRight w:val="0"/>
      <w:marTop w:val="0"/>
      <w:marBottom w:val="0"/>
      <w:divBdr>
        <w:top w:val="none" w:sz="0" w:space="0" w:color="auto"/>
        <w:left w:val="none" w:sz="0" w:space="0" w:color="auto"/>
        <w:bottom w:val="none" w:sz="0" w:space="0" w:color="auto"/>
        <w:right w:val="none" w:sz="0" w:space="0" w:color="auto"/>
      </w:divBdr>
      <w:divsChild>
        <w:div w:id="1791438635">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85225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2811</Words>
  <Characters>16023</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Gaziz</dc:creator>
  <cp:keywords/>
  <dc:description/>
  <cp:lastModifiedBy>User</cp:lastModifiedBy>
  <cp:revision>10</cp:revision>
  <dcterms:created xsi:type="dcterms:W3CDTF">2026-01-05T06:38:00Z</dcterms:created>
  <dcterms:modified xsi:type="dcterms:W3CDTF">2026-10-07T09:27:00Z</dcterms:modified>
</cp:coreProperties>
</file>