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5D" w:rsidRDefault="00E70B07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сипаттама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3055D" w:rsidRDefault="00E70B07" w:rsidP="00A3055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Осы Техникалық ерекшелік "күн-түн"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түріндегі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жалюзи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дайындауға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жеткізуге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монтаждауға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қойылатын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талаптарды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белгілейді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Жеткізудің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жалпы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директордың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кабинеті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2,10х1,80 м;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дәліз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1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қабат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2,80х1,88 м; №6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кабинет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0,95х0,20 м; №25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кабинет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2,20х0,86 м, -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Ескертпе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нақты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өлшемдерді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бақылау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өлшеуін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жүргізгеннен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кейін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Орындаушы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нақтылауы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мүмкін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орнында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proofErr w:type="gram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өз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есебінен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жалюзи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дайындауды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монтаждауды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жүзеге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асырады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.</w:t>
      </w:r>
      <w:proofErr w:type="gram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перделерді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жасау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орнату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үшін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қажетті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барлық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материалдардың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болуын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қамтамасыз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етеді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.</w:t>
      </w:r>
      <w:proofErr w:type="gram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Жалюзидің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түрі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түсі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мөлшері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материалы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өзге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сипаттамалары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жұмыс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басталғанға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дейін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берушімен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келісуге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жатады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.</w:t>
      </w:r>
      <w:proofErr w:type="gram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Перделерді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орнату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берушінің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мақұлдауын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алғаннан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кейін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жүзеге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асырылады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.</w:t>
      </w:r>
      <w:proofErr w:type="gram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A3055D">
        <w:rPr>
          <w:rFonts w:ascii="Times New Roman" w:hAnsi="Times New Roman" w:cs="Times New Roman"/>
          <w:sz w:val="28"/>
          <w:szCs w:val="28"/>
          <w:lang w:val="kk-KZ"/>
        </w:rPr>
        <w:t>Өнім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беруші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жұмыстың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сапасы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мен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материалдардың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келісілген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талаптарға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сәйкестігі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үшін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жауап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береді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.</w:t>
      </w:r>
      <w:proofErr w:type="gram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Бағаға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мыналар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кіреді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>: "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күн-түн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"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түріндегі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жаңа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жалюзи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жасау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монтаждау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бар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ескі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жалюзилерді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бөлшектеу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Байланыс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үшін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: 8 702 577 91 05 </w:t>
      </w:r>
    </w:p>
    <w:p w:rsidR="007B1D4D" w:rsidRDefault="00E70B07" w:rsidP="00A3055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Жұмыстарды орындау орны: Атырау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қаласы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студент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даңғылы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, 196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Жұмыстарды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орындау мерзімі: </w:t>
      </w:r>
      <w:r w:rsidR="00A3055D"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шарттың күшіне </w:t>
      </w:r>
      <w:r w:rsidR="00A3055D">
        <w:rPr>
          <w:rFonts w:ascii="Times New Roman" w:hAnsi="Times New Roman" w:cs="Times New Roman"/>
          <w:sz w:val="28"/>
          <w:szCs w:val="28"/>
          <w:lang w:val="kk-KZ"/>
        </w:rPr>
        <w:t>енген</w:t>
      </w:r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сәттен бастап 15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күнтізбелік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күн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A3055D">
        <w:rPr>
          <w:rFonts w:ascii="Times New Roman" w:hAnsi="Times New Roman" w:cs="Times New Roman"/>
          <w:sz w:val="28"/>
          <w:szCs w:val="28"/>
          <w:lang w:val="kk-KZ"/>
        </w:rPr>
        <w:t>ішінде</w:t>
      </w:r>
      <w:proofErr w:type="spellEnd"/>
      <w:r w:rsidRPr="00A305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3055D" w:rsidRDefault="00A3055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3055D" w:rsidRDefault="00A3055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3055D" w:rsidRDefault="00A3055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3055D" w:rsidRDefault="00A3055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Техническая спецификация</w:t>
      </w: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70B07" w:rsidRPr="00E70B07" w:rsidRDefault="00E70B07" w:rsidP="00E70B07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70B07">
        <w:rPr>
          <w:rFonts w:ascii="Times New Roman" w:hAnsi="Times New Roman" w:cs="Times New Roman"/>
          <w:sz w:val="28"/>
          <w:szCs w:val="28"/>
          <w:lang w:val="kk-KZ"/>
        </w:rPr>
        <w:t xml:space="preserve">Настоящая техническая спецификация устанавливает требования к изготовлению, поставке и монтажу жалюзи типа «День–Ночь». Общий объём поставки составляет: кабинет директора 2,10х1,80 м; коридор 1 этаж 2,80х1,88 м; кабинет №6 0,95х0,20 м; кабинет №25 2,20х0,86 м, - </w:t>
      </w:r>
      <w:r w:rsidRPr="00E70B07">
        <w:rPr>
          <w:rFonts w:ascii="Times New Roman" w:hAnsi="Times New Roman" w:cs="Times New Roman"/>
          <w:i/>
          <w:sz w:val="28"/>
          <w:szCs w:val="28"/>
          <w:lang w:val="kk-KZ"/>
        </w:rPr>
        <w:t>Примечание: Точные размеры могут быть уточнены поставщиком (исполнителем) после проведения контрольного замера на месте.</w:t>
      </w: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B1D4D">
        <w:rPr>
          <w:rFonts w:ascii="Times New Roman" w:hAnsi="Times New Roman" w:cs="Times New Roman"/>
          <w:sz w:val="28"/>
          <w:szCs w:val="28"/>
          <w:lang w:val="kk-KZ"/>
        </w:rPr>
        <w:t>Поставщик осуществляет изготовление и монтаж жалюзи за свой счет.</w:t>
      </w:r>
    </w:p>
    <w:p w:rsidR="007B1D4D" w:rsidRP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B1D4D">
        <w:rPr>
          <w:rFonts w:ascii="Times New Roman" w:hAnsi="Times New Roman" w:cs="Times New Roman"/>
          <w:sz w:val="28"/>
          <w:szCs w:val="28"/>
          <w:lang w:val="kk-KZ"/>
        </w:rPr>
        <w:t>Поставщик обеспечивает наличие всех материалов, необходимых для изготовления</w:t>
      </w:r>
      <w:r w:rsidR="00E70B07">
        <w:rPr>
          <w:rFonts w:ascii="Times New Roman" w:hAnsi="Times New Roman" w:cs="Times New Roman"/>
          <w:sz w:val="28"/>
          <w:szCs w:val="28"/>
          <w:lang w:val="kk-KZ"/>
        </w:rPr>
        <w:t xml:space="preserve"> и монтаж</w:t>
      </w:r>
      <w:r w:rsidRPr="007B1D4D">
        <w:rPr>
          <w:rFonts w:ascii="Times New Roman" w:hAnsi="Times New Roman" w:cs="Times New Roman"/>
          <w:sz w:val="28"/>
          <w:szCs w:val="28"/>
          <w:lang w:val="kk-KZ"/>
        </w:rPr>
        <w:t xml:space="preserve"> жалюзи. Тип, цвет, размеры, материал и иные характеристики жалюзи подлежат согласованию с Заказчиком до начала работ.</w:t>
      </w: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B1D4D">
        <w:rPr>
          <w:rFonts w:ascii="Times New Roman" w:hAnsi="Times New Roman" w:cs="Times New Roman"/>
          <w:sz w:val="28"/>
          <w:szCs w:val="28"/>
          <w:lang w:val="kk-KZ"/>
        </w:rPr>
        <w:t>Монтаж жалюзи производится после получения одобрения Заказчика. Поставщик несет ответственность за качество работ и соответствие материалов согласованным требованиям.</w:t>
      </w:r>
    </w:p>
    <w:p w:rsidR="00E70B07" w:rsidRDefault="00E70B07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0B07">
        <w:rPr>
          <w:rFonts w:ascii="Times New Roman" w:hAnsi="Times New Roman" w:cs="Times New Roman"/>
          <w:sz w:val="28"/>
          <w:szCs w:val="28"/>
          <w:lang w:val="kk-KZ"/>
        </w:rPr>
        <w:t>В стоимость включены: изготовление, монтаж новых жалюзи типа "день-ночь" и демонтаж существующих (старых) жалюзи.</w:t>
      </w:r>
    </w:p>
    <w:p w:rsidR="007B1D4D" w:rsidRDefault="007B1D4D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Для связи: 8 7</w:t>
      </w:r>
      <w:r w:rsidR="00E70B07">
        <w:rPr>
          <w:rFonts w:ascii="Times New Roman" w:hAnsi="Times New Roman" w:cs="Times New Roman"/>
          <w:sz w:val="28"/>
          <w:szCs w:val="28"/>
          <w:lang w:val="kk-KZ"/>
        </w:rPr>
        <w:t>02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70B07">
        <w:rPr>
          <w:rFonts w:ascii="Times New Roman" w:hAnsi="Times New Roman" w:cs="Times New Roman"/>
          <w:sz w:val="28"/>
          <w:szCs w:val="28"/>
          <w:lang w:val="kk-KZ"/>
        </w:rPr>
        <w:t>577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70B07">
        <w:rPr>
          <w:rFonts w:ascii="Times New Roman" w:hAnsi="Times New Roman" w:cs="Times New Roman"/>
          <w:sz w:val="28"/>
          <w:szCs w:val="28"/>
          <w:lang w:val="kk-KZ"/>
        </w:rPr>
        <w:t>91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 w:rsidR="00E70B07">
        <w:rPr>
          <w:rFonts w:ascii="Times New Roman" w:hAnsi="Times New Roman" w:cs="Times New Roman"/>
          <w:sz w:val="28"/>
          <w:szCs w:val="28"/>
          <w:lang w:val="kk-KZ"/>
        </w:rPr>
        <w:t>05</w:t>
      </w:r>
    </w:p>
    <w:p w:rsidR="00E70B07" w:rsidRPr="00E70B07" w:rsidRDefault="00E70B07" w:rsidP="00E70B0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b/>
          <w:lang w:val="kk-KZ"/>
        </w:rPr>
        <w:t xml:space="preserve">  </w:t>
      </w:r>
      <w:r w:rsidRPr="00E70B07">
        <w:rPr>
          <w:rFonts w:ascii="Times New Roman" w:hAnsi="Times New Roman" w:cs="Times New Roman"/>
          <w:sz w:val="28"/>
          <w:szCs w:val="28"/>
          <w:lang w:val="kk-KZ"/>
        </w:rPr>
        <w:t xml:space="preserve">Место выполнение работ:  г.Атырау, проспект Студенческий, 196 </w:t>
      </w:r>
    </w:p>
    <w:p w:rsidR="00E70B07" w:rsidRDefault="00E70B07" w:rsidP="007B1D4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70B07">
        <w:rPr>
          <w:rFonts w:ascii="Times New Roman" w:hAnsi="Times New Roman" w:cs="Times New Roman"/>
          <w:sz w:val="28"/>
          <w:szCs w:val="28"/>
          <w:lang w:val="kk-KZ"/>
        </w:rPr>
        <w:t xml:space="preserve">Срок выполнение работ: в течение 15 календарных дней с момента вступления </w:t>
      </w:r>
    </w:p>
    <w:p w:rsidR="00E70B07" w:rsidRPr="00E70B07" w:rsidRDefault="00E70B07" w:rsidP="007B1D4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</w:t>
      </w:r>
      <w:r w:rsidRPr="00E70B07">
        <w:rPr>
          <w:rFonts w:ascii="Times New Roman" w:hAnsi="Times New Roman" w:cs="Times New Roman"/>
          <w:sz w:val="28"/>
          <w:szCs w:val="28"/>
          <w:lang w:val="kk-KZ"/>
        </w:rPr>
        <w:t>договора в силу</w:t>
      </w:r>
    </w:p>
    <w:p w:rsidR="00E70B07" w:rsidRPr="007B1D4D" w:rsidRDefault="00E70B07" w:rsidP="007B1D4D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E70B07" w:rsidRPr="007B1D4D" w:rsidSect="006D20F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62FC5"/>
    <w:rsid w:val="00162FC5"/>
    <w:rsid w:val="006D20F8"/>
    <w:rsid w:val="007B1D4D"/>
    <w:rsid w:val="00A17D96"/>
    <w:rsid w:val="00A3055D"/>
    <w:rsid w:val="00C159B9"/>
    <w:rsid w:val="00E70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E70B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2055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Cassian Comp</cp:lastModifiedBy>
  <cp:revision>4</cp:revision>
  <dcterms:created xsi:type="dcterms:W3CDTF">2026-10-07T07:52:00Z</dcterms:created>
  <dcterms:modified xsi:type="dcterms:W3CDTF">2026-10-13T10:02:00Z</dcterms:modified>
</cp:coreProperties>
</file>