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DB8" w:rsidRPr="000679BD" w:rsidRDefault="00CF4DB8" w:rsidP="00C83DDE">
      <w:pPr>
        <w:tabs>
          <w:tab w:val="left" w:pos="2550"/>
        </w:tabs>
        <w:spacing w:line="240" w:lineRule="atLeast"/>
        <w:rPr>
          <w:rFonts w:ascii="Times New Roman" w:eastAsia="Calibri" w:hAnsi="Times New Roman" w:cs="Times New Roman"/>
          <w:b/>
          <w:sz w:val="18"/>
          <w:szCs w:val="18"/>
          <w:lang w:val="kk-KZ"/>
        </w:rPr>
      </w:pPr>
      <w:r w:rsidRPr="00C83DDE">
        <w:rPr>
          <w:rFonts w:ascii="Times New Roman" w:eastAsia="Calibri" w:hAnsi="Times New Roman" w:cs="Times New Roman"/>
          <w:b/>
          <w:sz w:val="18"/>
          <w:szCs w:val="18"/>
        </w:rPr>
        <w:t xml:space="preserve">Техническая спецификация </w:t>
      </w:r>
      <w:r w:rsidR="000679BD">
        <w:rPr>
          <w:rFonts w:ascii="Times New Roman" w:eastAsia="Calibri" w:hAnsi="Times New Roman" w:cs="Times New Roman"/>
          <w:b/>
          <w:sz w:val="18"/>
          <w:szCs w:val="18"/>
        </w:rPr>
        <w:t xml:space="preserve">       на 2027</w:t>
      </w:r>
      <w:r w:rsidR="00DE541A">
        <w:rPr>
          <w:rFonts w:ascii="Times New Roman" w:eastAsia="Calibri" w:hAnsi="Times New Roman" w:cs="Times New Roman"/>
          <w:b/>
          <w:sz w:val="18"/>
          <w:szCs w:val="18"/>
        </w:rPr>
        <w:t>год</w:t>
      </w:r>
      <w:r w:rsidR="000679BD">
        <w:rPr>
          <w:rFonts w:ascii="Times New Roman" w:eastAsia="Calibri" w:hAnsi="Times New Roman" w:cs="Times New Roman"/>
          <w:b/>
          <w:sz w:val="18"/>
          <w:szCs w:val="18"/>
          <w:lang w:val="kk-KZ"/>
        </w:rPr>
        <w:t xml:space="preserve"> </w:t>
      </w:r>
    </w:p>
    <w:p w:rsidR="00CF4DB8" w:rsidRPr="00C83DDE" w:rsidRDefault="00CF4DB8" w:rsidP="00CF4DB8">
      <w:pPr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C83DDE">
        <w:rPr>
          <w:rFonts w:ascii="Times New Roman" w:eastAsia="Calibri" w:hAnsi="Times New Roman" w:cs="Times New Roman"/>
          <w:sz w:val="18"/>
          <w:szCs w:val="18"/>
        </w:rPr>
        <w:t xml:space="preserve">Приложение № 1 </w:t>
      </w:r>
    </w:p>
    <w:tbl>
      <w:tblPr>
        <w:tblpPr w:leftFromText="180" w:rightFromText="180" w:vertAnchor="text" w:horzAnchor="margin" w:tblpXSpec="center" w:tblpY="6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8"/>
        <w:gridCol w:w="2833"/>
        <w:gridCol w:w="1134"/>
        <w:gridCol w:w="996"/>
        <w:gridCol w:w="993"/>
        <w:gridCol w:w="711"/>
        <w:gridCol w:w="1134"/>
        <w:gridCol w:w="1134"/>
      </w:tblGrid>
      <w:tr w:rsidR="00CF4DB8" w:rsidRPr="00C83DDE" w:rsidTr="00BD740E">
        <w:trPr>
          <w:trHeight w:val="1409"/>
        </w:trPr>
        <w:tc>
          <w:tcPr>
            <w:tcW w:w="1238" w:type="dxa"/>
            <w:vMerge w:val="restart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Басылым</w:t>
            </w:r>
            <w:proofErr w:type="spellEnd"/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индекс</w:t>
            </w: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 xml:space="preserve">і </w:t>
            </w: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Индекс издания</w:t>
            </w:r>
          </w:p>
        </w:tc>
        <w:tc>
          <w:tcPr>
            <w:tcW w:w="2833" w:type="dxa"/>
            <w:vMerge w:val="restart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Басылым аты</w:t>
            </w: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издания</w:t>
            </w:r>
          </w:p>
        </w:tc>
        <w:tc>
          <w:tcPr>
            <w:tcW w:w="1134" w:type="dxa"/>
            <w:vMerge w:val="restart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 xml:space="preserve"> Қанша айға</w:t>
            </w: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 сколько месяцев</w:t>
            </w:r>
          </w:p>
        </w:tc>
        <w:tc>
          <w:tcPr>
            <w:tcW w:w="996" w:type="dxa"/>
            <w:vMerge w:val="restart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 xml:space="preserve">Комплекс саны </w:t>
            </w: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Количество комплектов</w:t>
            </w:r>
          </w:p>
        </w:tc>
        <w:tc>
          <w:tcPr>
            <w:tcW w:w="1704" w:type="dxa"/>
            <w:gridSpan w:val="2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Барлык комплетілердің жазылу бағасы</w:t>
            </w: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Подписная плата за комплекты</w:t>
            </w: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без НДС</w:t>
            </w:r>
          </w:p>
        </w:tc>
        <w:tc>
          <w:tcPr>
            <w:tcW w:w="2268" w:type="dxa"/>
            <w:gridSpan w:val="2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Барлык комплетілердің жазылу бағасы</w:t>
            </w:r>
          </w:p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Подписная плата за комплекты        </w:t>
            </w: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с НДС</w:t>
            </w:r>
          </w:p>
        </w:tc>
      </w:tr>
      <w:tr w:rsidR="00CF4DB8" w:rsidRPr="00C83DDE" w:rsidTr="00BD740E">
        <w:tc>
          <w:tcPr>
            <w:tcW w:w="1238" w:type="dxa"/>
            <w:vMerge/>
          </w:tcPr>
          <w:p w:rsidR="00CF4DB8" w:rsidRPr="00C83DDE" w:rsidRDefault="00CF4DB8" w:rsidP="00EC3CD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833" w:type="dxa"/>
            <w:vMerge/>
          </w:tcPr>
          <w:p w:rsidR="00CF4DB8" w:rsidRPr="00C83DDE" w:rsidRDefault="00CF4DB8" w:rsidP="00EC3CD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тенге</w:t>
            </w:r>
          </w:p>
        </w:tc>
        <w:tc>
          <w:tcPr>
            <w:tcW w:w="711" w:type="dxa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тиын</w:t>
            </w:r>
            <w:proofErr w:type="spellEnd"/>
          </w:p>
        </w:tc>
        <w:tc>
          <w:tcPr>
            <w:tcW w:w="1134" w:type="dxa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тенге</w:t>
            </w:r>
          </w:p>
        </w:tc>
        <w:tc>
          <w:tcPr>
            <w:tcW w:w="1134" w:type="dxa"/>
          </w:tcPr>
          <w:p w:rsidR="00CF4DB8" w:rsidRPr="00C83DDE" w:rsidRDefault="00CF4DB8" w:rsidP="00EC3CD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83DDE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тиын</w:t>
            </w:r>
            <w:proofErr w:type="spellEnd"/>
          </w:p>
        </w:tc>
      </w:tr>
      <w:tr w:rsidR="00CF4DB8" w:rsidRPr="00C83DDE" w:rsidTr="00BD740E">
        <w:tc>
          <w:tcPr>
            <w:tcW w:w="1238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833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Мендикара уни</w:t>
            </w:r>
          </w:p>
        </w:tc>
        <w:tc>
          <w:tcPr>
            <w:tcW w:w="1134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83DDE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6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</w:t>
            </w:r>
          </w:p>
        </w:tc>
        <w:tc>
          <w:tcPr>
            <w:tcW w:w="993" w:type="dxa"/>
            <w:vAlign w:val="center"/>
          </w:tcPr>
          <w:p w:rsidR="00CF4DB8" w:rsidRPr="00C83DDE" w:rsidRDefault="0006629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13500</w:t>
            </w:r>
          </w:p>
        </w:tc>
        <w:tc>
          <w:tcPr>
            <w:tcW w:w="711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C83DDE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00</w:t>
            </w:r>
          </w:p>
        </w:tc>
        <w:tc>
          <w:tcPr>
            <w:tcW w:w="1134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  <w:vAlign w:val="center"/>
          </w:tcPr>
          <w:p w:rsidR="00CF4DB8" w:rsidRPr="00C83DDE" w:rsidRDefault="00CF4DB8" w:rsidP="00EC3C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</w:p>
        </w:tc>
      </w:tr>
      <w:tr w:rsidR="000679BD" w:rsidRPr="00C83DDE" w:rsidTr="00BD740E">
        <w:tblPrEx>
          <w:tblLook w:val="0000" w:firstRow="0" w:lastRow="0" w:firstColumn="0" w:lastColumn="0" w:noHBand="0" w:noVBand="0"/>
        </w:tblPrEx>
        <w:trPr>
          <w:trHeight w:val="147"/>
        </w:trPr>
        <w:tc>
          <w:tcPr>
            <w:tcW w:w="1238" w:type="dxa"/>
          </w:tcPr>
          <w:p w:rsidR="000679BD" w:rsidRPr="00C83DDE" w:rsidRDefault="000679BD" w:rsidP="00EC3CD6">
            <w:pPr>
              <w:ind w:left="108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3" w:type="dxa"/>
          </w:tcPr>
          <w:p w:rsidR="000679BD" w:rsidRPr="000679BD" w:rsidRDefault="000679BD" w:rsidP="00EC3CD6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</w:pPr>
            <w:r w:rsidRPr="000679BD">
              <w:rPr>
                <w:rFonts w:ascii="Times New Roman" w:eastAsia="Calibri" w:hAnsi="Times New Roman" w:cs="Times New Roman"/>
                <w:b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1134" w:type="dxa"/>
          </w:tcPr>
          <w:p w:rsidR="000679BD" w:rsidRPr="00C83DDE" w:rsidRDefault="000679BD" w:rsidP="00EC3CD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:rsidR="000679BD" w:rsidRPr="00C83DDE" w:rsidRDefault="000679BD" w:rsidP="00EC3CD6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0679BD" w:rsidRPr="000679BD" w:rsidRDefault="00066298" w:rsidP="00EC3CD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13500</w:t>
            </w:r>
          </w:p>
        </w:tc>
        <w:tc>
          <w:tcPr>
            <w:tcW w:w="711" w:type="dxa"/>
          </w:tcPr>
          <w:p w:rsidR="000679BD" w:rsidRPr="00066298" w:rsidRDefault="00066298" w:rsidP="00BD740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en-US"/>
              </w:rPr>
              <w:t>00</w:t>
            </w:r>
            <w:bookmarkStart w:id="0" w:name="_GoBack"/>
            <w:bookmarkEnd w:id="0"/>
          </w:p>
        </w:tc>
        <w:tc>
          <w:tcPr>
            <w:tcW w:w="1134" w:type="dxa"/>
          </w:tcPr>
          <w:p w:rsidR="000679BD" w:rsidRPr="00C83DDE" w:rsidRDefault="000679BD" w:rsidP="00EC3CD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:rsidR="000679BD" w:rsidRPr="00C83DDE" w:rsidRDefault="000679BD" w:rsidP="00EC3CD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</w:p>
        </w:tc>
      </w:tr>
    </w:tbl>
    <w:p w:rsidR="00CF4DB8" w:rsidRPr="00C83DDE" w:rsidRDefault="00CF4DB8" w:rsidP="00CF4DB8">
      <w:pPr>
        <w:rPr>
          <w:rFonts w:ascii="Times New Roman" w:eastAsia="Calibri" w:hAnsi="Times New Roman" w:cs="Times New Roman"/>
          <w:sz w:val="18"/>
          <w:szCs w:val="18"/>
        </w:rPr>
      </w:pPr>
    </w:p>
    <w:p w:rsidR="00CF4DB8" w:rsidRPr="00EE177D" w:rsidRDefault="00CF4DB8" w:rsidP="00CF4DB8">
      <w:pPr>
        <w:rPr>
          <w:rFonts w:ascii="Calibri" w:eastAsia="Calibri" w:hAnsi="Calibri" w:cs="Times New Roman"/>
        </w:rPr>
      </w:pPr>
    </w:p>
    <w:p w:rsidR="004E5DF9" w:rsidRDefault="004E5DF9"/>
    <w:sectPr w:rsidR="004E5DF9" w:rsidSect="004E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4DB8"/>
    <w:rsid w:val="00066298"/>
    <w:rsid w:val="000679BD"/>
    <w:rsid w:val="00111F68"/>
    <w:rsid w:val="001D2C7A"/>
    <w:rsid w:val="00214BFF"/>
    <w:rsid w:val="004E5DF9"/>
    <w:rsid w:val="00BD740E"/>
    <w:rsid w:val="00C83DDE"/>
    <w:rsid w:val="00CF4DB8"/>
    <w:rsid w:val="00DE541A"/>
    <w:rsid w:val="00F1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8749-521A-463D-AAE8-D5360B81A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</cp:revision>
  <dcterms:created xsi:type="dcterms:W3CDTF">2025-10-21T06:51:00Z</dcterms:created>
  <dcterms:modified xsi:type="dcterms:W3CDTF">2026-10-23T10:49:00Z</dcterms:modified>
</cp:coreProperties>
</file>