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2A020B">
        <w:rPr>
          <w:rFonts w:ascii="Times New Roman" w:hAnsi="Times New Roman" w:cs="Times New Roman"/>
          <w:bCs/>
          <w:i/>
          <w:sz w:val="28"/>
          <w:szCs w:val="28"/>
        </w:rPr>
        <w:t>«</w:t>
      </w:r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ҚТҚ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қоқыс</w:t>
      </w:r>
      <w:proofErr w:type="spellEnd"/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контейнерлері</w:t>
      </w:r>
      <w:proofErr w:type="spellEnd"/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 мен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контейнерлерге</w:t>
      </w:r>
      <w:proofErr w:type="spellEnd"/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арналған</w:t>
      </w:r>
      <w:proofErr w:type="spellEnd"/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қоршауларды</w:t>
      </w:r>
      <w:proofErr w:type="spellEnd"/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алаңдарды</w:t>
      </w:r>
      <w:proofErr w:type="spellEnd"/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дайындау</w:t>
      </w:r>
      <w:proofErr w:type="spellEnd"/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және</w:t>
      </w:r>
      <w:proofErr w:type="spellEnd"/>
      <w:r w:rsidRPr="0060625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06252">
        <w:rPr>
          <w:rFonts w:ascii="Times New Roman" w:hAnsi="Times New Roman" w:cs="Times New Roman"/>
          <w:bCs/>
          <w:i/>
          <w:sz w:val="28"/>
          <w:szCs w:val="28"/>
        </w:rPr>
        <w:t>орнату</w:t>
      </w:r>
      <w:proofErr w:type="spellEnd"/>
      <w:r w:rsidRPr="002A020B">
        <w:rPr>
          <w:rFonts w:ascii="Times New Roman" w:hAnsi="Times New Roman" w:cs="Times New Roman"/>
          <w:bCs/>
          <w:i/>
          <w:sz w:val="28"/>
          <w:szCs w:val="28"/>
        </w:rPr>
        <w:t>»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020B">
        <w:rPr>
          <w:rFonts w:ascii="Times New Roman" w:hAnsi="Times New Roman" w:cs="Times New Roman"/>
          <w:bCs/>
          <w:sz w:val="28"/>
          <w:szCs w:val="28"/>
        </w:rPr>
        <w:t xml:space="preserve">Осы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ерекшелік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терезелерге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москит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торларын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орнату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жөніндегі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сипаттамалары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талаптарын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айқындайды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Мемлекеттік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сатып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жасалған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бастап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3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үш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атына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бекітуі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жүргізу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кестесін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сондай-ақ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оларды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жіберу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деректерді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(ТАӘ, ЖСН,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лауазымы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көрсете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қызметкерлерінің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тізімдерін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ресми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түрде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ұсынуға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сатып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алынатын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түрлеріне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жергілікті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сметаны,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сомасына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сметалық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есепті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ұсынады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күшіне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енген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бастап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күнтізбелік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30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отыз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жұмыстардың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сапалы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орындалуын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қамтамасыз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етуі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жеткізуші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материалдармен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етуі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жергілікті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сметаға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есебінен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қолданылатын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түсі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мөлшерін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берушімен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келісуі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жеткізуші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пайдаланылған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сертификат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керек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ҚНжЕ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ГОСТ,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шарттарға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ол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аяқталғаннан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актіні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ресімдей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құрылыс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қалдықтарын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пайда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болу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фактісі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жинауды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бетінше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шығаруды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етеді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Бұл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ретте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одан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әрі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пайдалануға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жарамды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босатылған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ескі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беріледі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 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кінәсінен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қызметкерлерінің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кінәсінен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мүлкі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бүлінген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келтірілген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залалды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өтеуге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персоналдың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Республикасының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аумағында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қолданылатын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қауіпсіздік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техникасын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Еңбек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санитарлық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нормалар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ережелерді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сақтауын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етеді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қоса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берілген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ақау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актісіне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сметалық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құжаттамаға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Республикасының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ҚР ҚН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құрылыс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нормаларының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талаптарына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жүргізіледі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1.03-05-2011 "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құрылыстағы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еңбекті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қорғау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қауіпсіздік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техникасы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",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сондай-ақ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ҚР ҚН 2.</w:t>
      </w:r>
      <w:proofErr w:type="gramStart"/>
      <w:r w:rsidRPr="002A020B">
        <w:rPr>
          <w:rFonts w:ascii="Times New Roman" w:hAnsi="Times New Roman" w:cs="Times New Roman"/>
          <w:bCs/>
          <w:sz w:val="28"/>
          <w:szCs w:val="28"/>
        </w:rPr>
        <w:t>02.-</w:t>
      </w:r>
      <w:proofErr w:type="gramEnd"/>
      <w:r w:rsidRPr="002A020B">
        <w:rPr>
          <w:rFonts w:ascii="Times New Roman" w:hAnsi="Times New Roman" w:cs="Times New Roman"/>
          <w:bCs/>
          <w:sz w:val="28"/>
          <w:szCs w:val="28"/>
        </w:rPr>
        <w:t>01-2023 "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ғимараттар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құрылыстардың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өрт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қауіпсіздігі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".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Республикасының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қолданыстағы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құрылыс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нормалары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стандарттарына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толық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орындалуы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lastRenderedPageBreak/>
        <w:t>Қолданылатын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тауарлардың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сапасы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Республикасының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аумағында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қолданылатын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нормативтік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құжаттардың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тізбесінде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көрсетілген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ГОСТ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ТШ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талаптарына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келуге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жасалған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мемлекеттік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сатып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негізінде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асыратын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пайдаланылатын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қолданылатын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құралдар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жабдықтардың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қажетті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санын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сапасын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жай-күйін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жиынтықтылығын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етеді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берушімен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пайдаланылатын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тауарды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жүргізу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технологиясын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алдын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ала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келісуге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талабы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тауарларға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сапа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сертификаттарын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көрсетуге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тұтынушымен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Қолданылатын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элементтерін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маркаларын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нысандарын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түсін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алдын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ала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келісуге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аумағына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әкелінетін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материал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тауар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жауапты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болады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сақталуы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қауіпсіздігі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жөнінде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шаралар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қабылдайды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орындаудың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бүкіл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мерзімі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актісіне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қол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қойылғанға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дейін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орнын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іргелес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аумақты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құрылыс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тұрмыстық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қоқыстардан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тазартуды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етуге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міндеттенеді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жасалған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мемлекеттік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сатып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барысында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салдарынан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қызметкерлерінің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денсаулығы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жауапты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болады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алдында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берушімен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жасалған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негізінде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қызметкерлерінің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сондай-ақ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Шарттың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шеңберінде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бөліктерін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орындайтын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басқа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да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адамдардың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іс-әрекеттері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олқылықтары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жауап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талабы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келісілген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нысан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бекітілген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кестеге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нақты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орындалуы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есепті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ұсынуға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Егер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кезінде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ерекшеліктің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ақаулы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актінің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талаптарына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келмейтін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анықталса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күнінен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бастап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1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тарапынан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қандай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да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бір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қосымша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шығындарсыз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ерекшеліктің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ақаулы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актінің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талаптарына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сәйкессіздіктерді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жою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жөнінде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шаралар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қабылдайды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Егер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кепілдік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пайдалану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кезеңінде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кінәсінен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туындайтын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ақаулар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анықталса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онда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кепілдік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мерзімі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тиісінше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ақауларды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жою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кезеңіне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ұзартылады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Ақауларды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жоюды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ақаудың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анықталғаны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хабардар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еткен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сәттен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бастап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күнтізбелік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3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үш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есебінен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асырады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шығыстар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жабдықтар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құралдар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Шарттың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құнына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кіреді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lastRenderedPageBreak/>
        <w:t>Жеткізушінің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қаражаты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есебінен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сатып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алынады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Жеткізуші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шығындарды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мойнына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алады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қосымша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сатып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алуға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сметадағы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есепке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алынбаған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одан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асатын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сомалардың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қаржылық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шығындарына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байланысты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тәуекелдерді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көтеруге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Кепілдік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мерзімі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шеңберінде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жөндеуге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ауыстыруға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байланысты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шығыстар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есебінен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етіледі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Инженерлік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желілер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іргелес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құрылымдар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ғимарат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элементтері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бүлінген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жауапкершілік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жүктеледі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ғимаратының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аумағындағы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аяқталғаннан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оны таза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күйге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келтіруі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020B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Жұмыстарды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мекенжайы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Астана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қаласы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Нұра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ауданы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Ілияс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Омаров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көшесі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, 14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ғимарат</w:t>
      </w:r>
      <w:proofErr w:type="spellEnd"/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Жұмыс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/>
          <w:bCs/>
          <w:sz w:val="28"/>
          <w:szCs w:val="28"/>
        </w:rPr>
        <w:t>кепілдігі</w:t>
      </w:r>
      <w:proofErr w:type="spellEnd"/>
      <w:r w:rsidRPr="002A02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пайдаланылған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материалдар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сапасының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кепілдігі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орындалған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жұмыстар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актісіне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қол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қойылған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күннен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бастап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кемінде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12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айды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құрауы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Кепілдік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мерзімі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жазбаша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ауызша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өтініміне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жедел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ден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қоюды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етуі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(24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сағаттан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A020B">
        <w:rPr>
          <w:rFonts w:ascii="Times New Roman" w:hAnsi="Times New Roman" w:cs="Times New Roman"/>
          <w:bCs/>
          <w:sz w:val="28"/>
          <w:szCs w:val="28"/>
        </w:rPr>
        <w:t>аспайды</w:t>
      </w:r>
      <w:proofErr w:type="spellEnd"/>
      <w:r w:rsidRPr="002A020B">
        <w:rPr>
          <w:rFonts w:ascii="Times New Roman" w:hAnsi="Times New Roman" w:cs="Times New Roman"/>
          <w:bCs/>
          <w:sz w:val="28"/>
          <w:szCs w:val="28"/>
        </w:rPr>
        <w:t>).</w:t>
      </w: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:rsidR="00606252" w:rsidRPr="002A020B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 w:rsidRPr="002A020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>и</w:t>
      </w:r>
      <w:r w:rsidRPr="00606252">
        <w:rPr>
          <w:rFonts w:ascii="Times New Roman" w:hAnsi="Times New Roman" w:cs="Times New Roman"/>
          <w:bCs/>
          <w:i/>
          <w:sz w:val="28"/>
          <w:szCs w:val="28"/>
        </w:rPr>
        <w:t>зготовление и установка ограждения, площадки для мусорных контейнеров ТБО и контейнеров</w:t>
      </w:r>
    </w:p>
    <w:p w:rsidR="00606252" w:rsidRPr="001E68C1" w:rsidRDefault="00606252" w:rsidP="006062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06252" w:rsidRPr="00B454C2" w:rsidRDefault="00606252" w:rsidP="00606252">
      <w:pPr>
        <w:spacing w:after="0" w:line="240" w:lineRule="auto"/>
        <w:ind w:right="10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 xml:space="preserve">Настоящая техническая спецификация определяет технические характеристики и требования к работам </w:t>
      </w:r>
      <w:r>
        <w:rPr>
          <w:rFonts w:ascii="Times New Roman" w:hAnsi="Times New Roman" w:cs="Times New Roman"/>
          <w:sz w:val="28"/>
          <w:szCs w:val="28"/>
        </w:rPr>
        <w:t>по установке москитных сеток на окна.</w:t>
      </w:r>
    </w:p>
    <w:p w:rsidR="00606252" w:rsidRPr="00AD6AE0" w:rsidRDefault="00606252" w:rsidP="0060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оставщик, в течение 3 </w:t>
      </w:r>
      <w:r w:rsidRPr="00B454C2">
        <w:rPr>
          <w:rFonts w:ascii="Times New Roman" w:hAnsi="Times New Roman" w:cs="Times New Roman"/>
          <w:i/>
          <w:sz w:val="27"/>
          <w:szCs w:val="27"/>
        </w:rPr>
        <w:t>(трех)</w:t>
      </w:r>
      <w:r w:rsidRPr="00B454C2">
        <w:rPr>
          <w:rFonts w:ascii="Times New Roman" w:hAnsi="Times New Roman" w:cs="Times New Roman"/>
          <w:sz w:val="28"/>
          <w:szCs w:val="28"/>
        </w:rPr>
        <w:t xml:space="preserve"> рабочих дней со дня заключения договора о государственных закупках должен представить официально в адрес Заказчика График производства работ для утверждения Заказчиком, а также списки своих работников с указанием всех данных </w:t>
      </w:r>
      <w:r w:rsidRPr="00B454C2">
        <w:rPr>
          <w:rFonts w:ascii="Times New Roman" w:hAnsi="Times New Roman" w:cs="Times New Roman"/>
          <w:i/>
          <w:sz w:val="27"/>
          <w:szCs w:val="27"/>
        </w:rPr>
        <w:t>(ФИО, ИИН, должность)</w:t>
      </w:r>
      <w:r>
        <w:rPr>
          <w:rFonts w:ascii="Times New Roman" w:hAnsi="Times New Roman" w:cs="Times New Roman"/>
          <w:sz w:val="28"/>
          <w:szCs w:val="28"/>
        </w:rPr>
        <w:t xml:space="preserve"> для их допуска</w:t>
      </w:r>
      <w:r w:rsidRPr="00B454C2">
        <w:rPr>
          <w:rFonts w:ascii="Times New Roman" w:hAnsi="Times New Roman" w:cs="Times New Roman"/>
          <w:sz w:val="28"/>
          <w:szCs w:val="28"/>
        </w:rPr>
        <w:t>.</w:t>
      </w:r>
      <w:r w:rsidRPr="00AD6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252" w:rsidRPr="00AD6AE0" w:rsidRDefault="00606252" w:rsidP="006062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972">
        <w:rPr>
          <w:rFonts w:ascii="Times New Roman" w:hAnsi="Times New Roman" w:cs="Times New Roman"/>
          <w:sz w:val="28"/>
          <w:szCs w:val="28"/>
        </w:rPr>
        <w:t>Потенциальный поставщик предоставляет Заказчику локальную смету на закупаемые (выполняемые) виды работ, сметный расчет на сумму договора.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должен выполнить все Работы в течение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B454C2">
        <w:rPr>
          <w:rFonts w:ascii="Times New Roman" w:hAnsi="Times New Roman" w:cs="Times New Roman"/>
          <w:sz w:val="28"/>
          <w:szCs w:val="28"/>
        </w:rPr>
        <w:t xml:space="preserve"> </w:t>
      </w:r>
      <w:r w:rsidRPr="00CF74E5"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тридцати</w:t>
      </w:r>
      <w:r w:rsidRPr="00CF74E5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B454C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  <w:lang w:val="kk-KZ"/>
        </w:rPr>
        <w:t>вступления в силу договора</w:t>
      </w:r>
      <w:r w:rsidRPr="00B454C2">
        <w:rPr>
          <w:rFonts w:ascii="Times New Roman" w:hAnsi="Times New Roman" w:cs="Times New Roman"/>
          <w:sz w:val="28"/>
          <w:szCs w:val="28"/>
        </w:rPr>
        <w:t>.</w:t>
      </w:r>
    </w:p>
    <w:p w:rsidR="00606252" w:rsidRPr="00AD6AE0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21905">
        <w:rPr>
          <w:rFonts w:ascii="Times New Roman" w:hAnsi="Times New Roman" w:cs="Times New Roman"/>
          <w:b/>
          <w:sz w:val="28"/>
          <w:szCs w:val="28"/>
        </w:rPr>
        <w:t>Потенциальный поставщик</w:t>
      </w:r>
      <w:r w:rsidRPr="000413DF">
        <w:rPr>
          <w:rFonts w:ascii="Times New Roman" w:hAnsi="Times New Roman" w:cs="Times New Roman"/>
          <w:b/>
          <w:bCs/>
          <w:sz w:val="28"/>
          <w:szCs w:val="28"/>
        </w:rPr>
        <w:t xml:space="preserve"> должен обеспечить качественное выполнение Р</w:t>
      </w:r>
      <w:r>
        <w:rPr>
          <w:rFonts w:ascii="Times New Roman" w:hAnsi="Times New Roman" w:cs="Times New Roman"/>
          <w:b/>
          <w:bCs/>
          <w:sz w:val="28"/>
          <w:szCs w:val="28"/>
        </w:rPr>
        <w:t>абот.</w:t>
      </w:r>
    </w:p>
    <w:p w:rsidR="00606252" w:rsidRPr="00931D10" w:rsidRDefault="00606252" w:rsidP="00606252">
      <w:pPr>
        <w:spacing w:after="0" w:line="240" w:lineRule="auto"/>
        <w:ind w:right="100" w:firstLine="708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должен обеспечить всеми материалами и выполнить все Работы согласно Локальной смете за свой счет. </w:t>
      </w:r>
      <w:r w:rsidRPr="00B454C2">
        <w:rPr>
          <w:rFonts w:ascii="Times New Roman" w:hAnsi="Times New Roman" w:cs="Times New Roman"/>
          <w:sz w:val="28"/>
          <w:szCs w:val="28"/>
        </w:rPr>
        <w:fldChar w:fldCharType="begin"/>
      </w:r>
      <w:r w:rsidRPr="00B454C2">
        <w:rPr>
          <w:rFonts w:ascii="Times New Roman" w:hAnsi="Times New Roman" w:cs="Times New Roman"/>
          <w:sz w:val="28"/>
          <w:szCs w:val="28"/>
        </w:rPr>
        <w:instrText>HYPERLINK "https://online.zakon.kz/Document/?doc_id=31481131"</w:instrText>
      </w:r>
      <w:r w:rsidRPr="00B454C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606252" w:rsidRPr="00B454C2" w:rsidRDefault="00606252" w:rsidP="00606252">
      <w:pPr>
        <w:spacing w:after="0" w:line="240" w:lineRule="auto"/>
        <w:ind w:right="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fldChar w:fldCharType="end"/>
      </w:r>
      <w:r w:rsidRPr="001219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должен согласовывать с Заказчиком все материалы, применяемые в Работе, в том числе цвет </w:t>
      </w:r>
      <w:r>
        <w:rPr>
          <w:rFonts w:ascii="Times New Roman" w:hAnsi="Times New Roman" w:cs="Times New Roman"/>
          <w:sz w:val="28"/>
          <w:szCs w:val="28"/>
        </w:rPr>
        <w:t>и размер</w:t>
      </w:r>
      <w:r w:rsidRPr="00B454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6252" w:rsidRPr="00B454C2" w:rsidRDefault="00606252" w:rsidP="00606252">
      <w:pPr>
        <w:spacing w:after="0" w:line="240" w:lineRule="auto"/>
        <w:ind w:right="10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>оставщик должен</w:t>
      </w:r>
      <w:r>
        <w:rPr>
          <w:rFonts w:ascii="Times New Roman" w:hAnsi="Times New Roman" w:cs="Times New Roman"/>
          <w:sz w:val="28"/>
          <w:szCs w:val="28"/>
        </w:rPr>
        <w:t xml:space="preserve"> предоставить сертификат на используемый материал</w:t>
      </w:r>
      <w:r w:rsidRPr="00B454C2">
        <w:rPr>
          <w:rFonts w:ascii="Times New Roman" w:hAnsi="Times New Roman" w:cs="Times New Roman"/>
          <w:sz w:val="28"/>
          <w:szCs w:val="28"/>
        </w:rPr>
        <w:t>.</w:t>
      </w:r>
    </w:p>
    <w:p w:rsidR="00606252" w:rsidRPr="00B454C2" w:rsidRDefault="00606252" w:rsidP="006062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>оставщик должен выполнить все работы в соответствии с СНиП, ГО</w:t>
      </w:r>
      <w:r>
        <w:rPr>
          <w:rFonts w:ascii="Times New Roman" w:hAnsi="Times New Roman" w:cs="Times New Roman"/>
          <w:sz w:val="28"/>
          <w:szCs w:val="28"/>
        </w:rPr>
        <w:t>СТами, Техническими условиями</w:t>
      </w:r>
      <w:r w:rsidRPr="00B454C2">
        <w:rPr>
          <w:rFonts w:ascii="Times New Roman" w:hAnsi="Times New Roman" w:cs="Times New Roman"/>
          <w:sz w:val="28"/>
          <w:szCs w:val="28"/>
        </w:rPr>
        <w:t>.</w:t>
      </w:r>
    </w:p>
    <w:p w:rsidR="00606252" w:rsidRPr="00B454C2" w:rsidRDefault="00606252" w:rsidP="00606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>оставщик должен выполнить Работы и после его завершения сдать Заказчику с оформлением соответствующего Акта.</w:t>
      </w:r>
    </w:p>
    <w:p w:rsidR="00606252" w:rsidRPr="00B454C2" w:rsidRDefault="00606252" w:rsidP="00606252">
      <w:pPr>
        <w:pStyle w:val="a3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Потенциальный п</w:t>
      </w:r>
      <w:r w:rsidRPr="00B454C2">
        <w:rPr>
          <w:sz w:val="28"/>
          <w:szCs w:val="28"/>
        </w:rPr>
        <w:t>оставщик</w:t>
      </w:r>
      <w:r w:rsidRPr="00B454C2">
        <w:rPr>
          <w:rFonts w:eastAsiaTheme="minorHAnsi"/>
          <w:sz w:val="28"/>
          <w:szCs w:val="28"/>
          <w:lang w:eastAsia="en-US"/>
        </w:rPr>
        <w:t xml:space="preserve"> обеспечивает уборку и самостоятельный вывоз строительного мусора по факту его образования. При этом пригодные для дальнейшего использования, высвободившиеся </w:t>
      </w:r>
      <w:r w:rsidRPr="00CF74E5">
        <w:rPr>
          <w:rFonts w:eastAsiaTheme="minorHAnsi"/>
          <w:i/>
          <w:iCs/>
          <w:sz w:val="28"/>
          <w:szCs w:val="28"/>
          <w:lang w:eastAsia="en-US"/>
        </w:rPr>
        <w:t>(старые)</w:t>
      </w:r>
      <w:r w:rsidRPr="00B454C2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материалы </w:t>
      </w:r>
      <w:r w:rsidRPr="00B454C2">
        <w:rPr>
          <w:rFonts w:eastAsiaTheme="minorHAnsi"/>
          <w:sz w:val="28"/>
          <w:szCs w:val="28"/>
          <w:lang w:eastAsia="en-US"/>
        </w:rPr>
        <w:t xml:space="preserve">передаются Заказчику.   </w:t>
      </w:r>
    </w:p>
    <w:p w:rsidR="00606252" w:rsidRPr="00B454C2" w:rsidRDefault="00606252" w:rsidP="00606252">
      <w:pPr>
        <w:pStyle w:val="a3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Потенциальный п</w:t>
      </w:r>
      <w:r w:rsidRPr="00B454C2">
        <w:rPr>
          <w:sz w:val="28"/>
          <w:szCs w:val="28"/>
        </w:rPr>
        <w:t>оставщик</w:t>
      </w:r>
      <w:r w:rsidRPr="00B454C2">
        <w:rPr>
          <w:rFonts w:eastAsiaTheme="minorHAnsi"/>
          <w:sz w:val="28"/>
          <w:szCs w:val="28"/>
          <w:lang w:eastAsia="en-US"/>
        </w:rPr>
        <w:t xml:space="preserve"> должен возместить причиненный ущерб, в случае повреждения по своей вине и/или вине своих работников имущества Заказчика. </w:t>
      </w:r>
    </w:p>
    <w:p w:rsidR="00606252" w:rsidRPr="00B454C2" w:rsidRDefault="00606252" w:rsidP="00606252">
      <w:pPr>
        <w:shd w:val="clear" w:color="auto" w:fill="FFFFFF"/>
        <w:spacing w:after="0" w:line="240" w:lineRule="auto"/>
        <w:ind w:right="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>оставщик обеспечивает соблюдение персоналом техники безопасности, трудовых и санитарных норм и правил, действующих на территории Республики Казахстан.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>Работы проводятся согласно приложенному дефектному акту, сметной документации и в соответствии с требованиями Строительных Норм Республики Казахстан, СН РК 1.03-05-2011 «Охрана труда и техника безопасности в строительстве», а также СН РК 2.</w:t>
      </w:r>
      <w:proofErr w:type="gramStart"/>
      <w:r w:rsidRPr="00B454C2">
        <w:rPr>
          <w:rFonts w:ascii="Times New Roman" w:hAnsi="Times New Roman" w:cs="Times New Roman"/>
          <w:sz w:val="28"/>
          <w:szCs w:val="28"/>
        </w:rPr>
        <w:t>02.-</w:t>
      </w:r>
      <w:proofErr w:type="gramEnd"/>
      <w:r w:rsidRPr="00B454C2">
        <w:rPr>
          <w:rFonts w:ascii="Times New Roman" w:hAnsi="Times New Roman" w:cs="Times New Roman"/>
          <w:sz w:val="28"/>
          <w:szCs w:val="28"/>
        </w:rPr>
        <w:t xml:space="preserve">01-2023 «Пожарная безопасность зданий и сооружений». </w:t>
      </w:r>
    </w:p>
    <w:p w:rsidR="00606252" w:rsidRPr="00B454C2" w:rsidRDefault="00606252" w:rsidP="00606252">
      <w:pPr>
        <w:shd w:val="clear" w:color="auto" w:fill="FFFFFF"/>
        <w:spacing w:after="0" w:line="240" w:lineRule="auto"/>
        <w:ind w:right="-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 xml:space="preserve">Все Работы должны выполнятся в полном соответствии с действующими строительными нормами и стандартами Республики Казахстан.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lastRenderedPageBreak/>
        <w:t xml:space="preserve">Качество применяемых материалов </w:t>
      </w:r>
      <w:r w:rsidRPr="00B454C2">
        <w:rPr>
          <w:rFonts w:ascii="Times New Roman" w:hAnsi="Times New Roman" w:cs="Times New Roman"/>
          <w:i/>
          <w:sz w:val="27"/>
          <w:szCs w:val="27"/>
        </w:rPr>
        <w:t>(товаров)</w:t>
      </w:r>
      <w:r w:rsidRPr="00B454C2">
        <w:rPr>
          <w:rFonts w:ascii="Times New Roman" w:hAnsi="Times New Roman" w:cs="Times New Roman"/>
          <w:sz w:val="28"/>
          <w:szCs w:val="28"/>
        </w:rPr>
        <w:t xml:space="preserve"> должно соответствовать требованиям ГОСТов и ТУ, указанных в перечне нормативных документов, действующих на территории Республики Казахстан.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обеспечивает необходимое количество, качество, состояние, комплектность применяемых материалов, инструментов и оборудования, используемых в работах, осуществляемых Поставщиком на основании заключенного договора государственных закупок.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обязан предварительно согласовывать с Заказчиком все используемые материалы </w:t>
      </w:r>
      <w:r w:rsidRPr="00B454C2">
        <w:rPr>
          <w:rFonts w:ascii="Times New Roman" w:hAnsi="Times New Roman" w:cs="Times New Roman"/>
          <w:i/>
          <w:sz w:val="27"/>
          <w:szCs w:val="27"/>
        </w:rPr>
        <w:t>(товар)</w:t>
      </w:r>
      <w:r w:rsidRPr="00B454C2">
        <w:rPr>
          <w:rFonts w:ascii="Times New Roman" w:hAnsi="Times New Roman" w:cs="Times New Roman"/>
          <w:sz w:val="28"/>
          <w:szCs w:val="28"/>
        </w:rPr>
        <w:t xml:space="preserve"> и технологию ведения работ, по требованию Заказчика предъявлять сертификаты качества на материалы </w:t>
      </w:r>
      <w:r w:rsidRPr="00B454C2">
        <w:rPr>
          <w:rFonts w:ascii="Times New Roman" w:hAnsi="Times New Roman" w:cs="Times New Roman"/>
          <w:i/>
          <w:sz w:val="27"/>
          <w:szCs w:val="27"/>
        </w:rPr>
        <w:t>(товары)</w:t>
      </w:r>
      <w:r w:rsidRPr="00B454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96771422"/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обязан предварительно согласовывать с Заказчиком все элементы </w:t>
      </w:r>
      <w:r w:rsidRPr="00B454C2">
        <w:rPr>
          <w:rFonts w:ascii="Times New Roman" w:hAnsi="Times New Roman" w:cs="Times New Roman"/>
          <w:i/>
          <w:sz w:val="27"/>
          <w:szCs w:val="27"/>
        </w:rPr>
        <w:t>(марки, формы и цвет)</w:t>
      </w:r>
      <w:r w:rsidRPr="00B454C2">
        <w:rPr>
          <w:rFonts w:ascii="Times New Roman" w:hAnsi="Times New Roman" w:cs="Times New Roman"/>
          <w:sz w:val="28"/>
          <w:szCs w:val="28"/>
        </w:rPr>
        <w:t xml:space="preserve"> применяемых материалов.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несет ответственность за ввозимый материал </w:t>
      </w:r>
      <w:r w:rsidRPr="00B454C2">
        <w:rPr>
          <w:rFonts w:ascii="Times New Roman" w:hAnsi="Times New Roman" w:cs="Times New Roman"/>
          <w:i/>
          <w:sz w:val="27"/>
          <w:szCs w:val="27"/>
        </w:rPr>
        <w:t>(товар)</w:t>
      </w:r>
      <w:r w:rsidRPr="00B454C2">
        <w:rPr>
          <w:rFonts w:ascii="Times New Roman" w:hAnsi="Times New Roman" w:cs="Times New Roman"/>
          <w:sz w:val="28"/>
          <w:szCs w:val="28"/>
        </w:rPr>
        <w:t xml:space="preserve"> на территорию Заказчика, принимает меры по его сохранности и безопасности. </w:t>
      </w:r>
      <w:r>
        <w:rPr>
          <w:rFonts w:ascii="Times New Roman" w:hAnsi="Times New Roman" w:cs="Times New Roman"/>
          <w:sz w:val="28"/>
          <w:szCs w:val="28"/>
        </w:rPr>
        <w:t xml:space="preserve"> 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обязуется на протяжении всего срока выполнения работ, до подписания акта выполненных работ, обеспечить уборку места работы и прилегающую к нему территорию от строительного и бытового мусора. 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несет ответственность за здоровье своих работников в течение и вследствие выполнения заключенного договора государственных закупок. </w:t>
      </w:r>
    </w:p>
    <w:bookmarkEnd w:id="1"/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несет ответственность перед Заказчиком за действия и упущения своих работников, а также других лиц, выполняющих части работы в рамках Договора, на основании Договора с Поставщиком.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по требованию Заказчика должен представить отчет о фактическом выполнении работ в соответствии с утвержденным Графиком по согласованной форме.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 xml:space="preserve">Если при проверке выполненных Работ Заказчиком были обнаружены работы несоответствующие требованиям технической спецификации и </w:t>
      </w:r>
      <w:r w:rsidRPr="00B454C2">
        <w:rPr>
          <w:rFonts w:ascii="Times New Roman" w:hAnsi="Times New Roman" w:cs="Times New Roman"/>
          <w:i/>
          <w:sz w:val="27"/>
          <w:szCs w:val="27"/>
        </w:rPr>
        <w:t>(или)</w:t>
      </w:r>
      <w:r>
        <w:rPr>
          <w:rFonts w:ascii="Times New Roman" w:hAnsi="Times New Roman" w:cs="Times New Roman"/>
          <w:sz w:val="28"/>
          <w:szCs w:val="28"/>
        </w:rPr>
        <w:t xml:space="preserve"> дефектного акта, 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принимает меры по устранению несоответствий требованиям технической спецификации и </w:t>
      </w:r>
      <w:r w:rsidRPr="00B454C2">
        <w:rPr>
          <w:rFonts w:ascii="Times New Roman" w:hAnsi="Times New Roman" w:cs="Times New Roman"/>
          <w:i/>
          <w:sz w:val="27"/>
          <w:szCs w:val="27"/>
        </w:rPr>
        <w:t>(или)</w:t>
      </w:r>
      <w:r w:rsidRPr="00B454C2">
        <w:rPr>
          <w:rFonts w:ascii="Times New Roman" w:hAnsi="Times New Roman" w:cs="Times New Roman"/>
          <w:sz w:val="28"/>
          <w:szCs w:val="28"/>
        </w:rPr>
        <w:t xml:space="preserve"> дефектного акта, без каких-либо дополнительных затрат со стороны Заказчика, в течение 1 рабочего дня со дня проверки.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 xml:space="preserve">Если в период гарантийной эксплуатации обнаруживаются дефекты, возникающие по вине Поставщика, то гарантийный срок продлевается соответственно на период устранения дефектов.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 xml:space="preserve">Устранение дефектов осуществляется Поставщиком за свой счет в течение 3 </w:t>
      </w:r>
      <w:r w:rsidRPr="00B454C2">
        <w:rPr>
          <w:rFonts w:ascii="Times New Roman" w:hAnsi="Times New Roman" w:cs="Times New Roman"/>
          <w:i/>
          <w:sz w:val="27"/>
          <w:szCs w:val="27"/>
        </w:rPr>
        <w:t>(трех)</w:t>
      </w:r>
      <w:r w:rsidRPr="00B454C2">
        <w:rPr>
          <w:rFonts w:ascii="Times New Roman" w:hAnsi="Times New Roman" w:cs="Times New Roman"/>
          <w:sz w:val="28"/>
          <w:szCs w:val="28"/>
        </w:rPr>
        <w:t xml:space="preserve"> календарных дней с момента уведомления Заказчиком о выявлении дефекта. 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2523">
        <w:rPr>
          <w:rFonts w:ascii="Times New Roman" w:hAnsi="Times New Roman" w:cs="Times New Roman"/>
          <w:sz w:val="28"/>
          <w:szCs w:val="28"/>
          <w:lang w:val="kk-KZ"/>
        </w:rPr>
        <w:t xml:space="preserve">Все расходы по выполнению работ, в том числе материалы, оборудование и инструменты входят в стоимость договора и приобретается за счет средств </w:t>
      </w:r>
      <w:r w:rsidRPr="00622523">
        <w:rPr>
          <w:rFonts w:ascii="Times New Roman" w:hAnsi="Times New Roman" w:cs="Times New Roman"/>
          <w:sz w:val="28"/>
          <w:szCs w:val="28"/>
        </w:rPr>
        <w:t>Поставщик</w:t>
      </w:r>
      <w:r w:rsidRPr="00622523">
        <w:rPr>
          <w:rFonts w:ascii="Times New Roman" w:hAnsi="Times New Roman" w:cs="Times New Roman"/>
          <w:sz w:val="28"/>
          <w:szCs w:val="28"/>
          <w:lang w:val="kk-KZ"/>
        </w:rPr>
        <w:t>а. Поставщик</w:t>
      </w:r>
      <w:r w:rsidRPr="00622523">
        <w:rPr>
          <w:rFonts w:ascii="Times New Roman" w:hAnsi="Times New Roman" w:cs="Times New Roman"/>
          <w:sz w:val="28"/>
          <w:szCs w:val="28"/>
        </w:rPr>
        <w:t xml:space="preserve"> принимает на себя, все затраты для выполнения Работ.</w:t>
      </w:r>
    </w:p>
    <w:p w:rsidR="00606252" w:rsidRPr="00B454C2" w:rsidRDefault="00606252" w:rsidP="006062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должен нести риски, связанные с приобретением дополнительных материалов, финансовыми затратами неучтенных и </w:t>
      </w:r>
      <w:r w:rsidRPr="00B454C2">
        <w:rPr>
          <w:rFonts w:ascii="Times New Roman" w:hAnsi="Times New Roman" w:cs="Times New Roman"/>
          <w:i/>
          <w:sz w:val="27"/>
          <w:szCs w:val="27"/>
        </w:rPr>
        <w:t>(или)</w:t>
      </w:r>
      <w:r w:rsidRPr="00B454C2">
        <w:rPr>
          <w:rFonts w:ascii="Times New Roman" w:hAnsi="Times New Roman" w:cs="Times New Roman"/>
          <w:sz w:val="28"/>
          <w:szCs w:val="28"/>
        </w:rPr>
        <w:t xml:space="preserve"> превышающих сумм в смете.</w:t>
      </w:r>
    </w:p>
    <w:p w:rsidR="00606252" w:rsidRPr="00B454C2" w:rsidRDefault="00606252" w:rsidP="00606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>Расходы, связанные с ремонтом или заменой материалов в рамках гарантийного срока, обеспечиваются за счет Поставщика.</w:t>
      </w:r>
    </w:p>
    <w:p w:rsidR="00606252" w:rsidRPr="00B454C2" w:rsidRDefault="00606252" w:rsidP="00606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 xml:space="preserve">В случае повреждения инженерных сетей, прилегающих конструкций или элементов Здания, ответственность возлагается на </w:t>
      </w:r>
      <w:r>
        <w:rPr>
          <w:rFonts w:ascii="Times New Roman" w:hAnsi="Times New Roman" w:cs="Times New Roman"/>
          <w:sz w:val="28"/>
          <w:szCs w:val="28"/>
        </w:rPr>
        <w:t>Потенциального п</w:t>
      </w:r>
      <w:r w:rsidRPr="00B454C2">
        <w:rPr>
          <w:rFonts w:ascii="Times New Roman" w:hAnsi="Times New Roman" w:cs="Times New Roman"/>
          <w:sz w:val="28"/>
          <w:szCs w:val="28"/>
        </w:rPr>
        <w:t>оставщика.</w:t>
      </w:r>
    </w:p>
    <w:p w:rsidR="00606252" w:rsidRPr="00B454C2" w:rsidRDefault="00606252" w:rsidP="00606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>оставщик, после завершения Работ на площадке территории Здания Заказчика должен привести его в чистое состояние.</w:t>
      </w:r>
    </w:p>
    <w:p w:rsidR="00606252" w:rsidRDefault="00606252" w:rsidP="00606252">
      <w:pPr>
        <w:tabs>
          <w:tab w:val="left" w:pos="720"/>
        </w:tabs>
        <w:spacing w:after="0" w:line="240" w:lineRule="auto"/>
        <w:ind w:right="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54C2">
        <w:rPr>
          <w:rFonts w:ascii="Times New Roman" w:hAnsi="Times New Roman" w:cs="Times New Roman"/>
          <w:b/>
          <w:sz w:val="28"/>
          <w:szCs w:val="28"/>
        </w:rPr>
        <w:tab/>
      </w:r>
      <w:bookmarkStart w:id="2" w:name="_Hlk196771700"/>
      <w:r w:rsidRPr="00B454C2">
        <w:rPr>
          <w:rFonts w:ascii="Times New Roman" w:hAnsi="Times New Roman" w:cs="Times New Roman"/>
          <w:b/>
          <w:sz w:val="28"/>
          <w:szCs w:val="28"/>
        </w:rPr>
        <w:t xml:space="preserve">Адрес выполнения Работ: </w:t>
      </w:r>
      <w:r>
        <w:rPr>
          <w:rFonts w:ascii="Times New Roman" w:hAnsi="Times New Roman" w:cs="Times New Roman"/>
          <w:sz w:val="28"/>
          <w:szCs w:val="28"/>
        </w:rPr>
        <w:t xml:space="preserve">город </w:t>
      </w:r>
      <w:r w:rsidRPr="00485151">
        <w:rPr>
          <w:rFonts w:ascii="Times New Roman" w:hAnsi="Times New Roman" w:cs="Times New Roman"/>
          <w:sz w:val="28"/>
          <w:szCs w:val="28"/>
        </w:rPr>
        <w:t xml:space="preserve">Астана, район </w:t>
      </w:r>
      <w:r>
        <w:rPr>
          <w:rFonts w:ascii="Times New Roman" w:hAnsi="Times New Roman" w:cs="Times New Roman"/>
          <w:sz w:val="28"/>
          <w:szCs w:val="28"/>
          <w:lang w:val="kk-KZ"/>
        </w:rPr>
        <w:t>«Нұра»</w:t>
      </w:r>
      <w:r>
        <w:rPr>
          <w:rFonts w:ascii="Times New Roman" w:hAnsi="Times New Roman" w:cs="Times New Roman"/>
          <w:sz w:val="28"/>
          <w:szCs w:val="28"/>
        </w:rPr>
        <w:t>, улица Ильяс Омаров, здание 14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06252" w:rsidRPr="002A020B" w:rsidRDefault="00606252" w:rsidP="00606252">
      <w:pPr>
        <w:tabs>
          <w:tab w:val="left" w:pos="720"/>
        </w:tabs>
        <w:spacing w:after="0" w:line="240" w:lineRule="auto"/>
        <w:ind w:right="4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54C2">
        <w:rPr>
          <w:rFonts w:ascii="Times New Roman" w:hAnsi="Times New Roman" w:cs="Times New Roman"/>
          <w:b/>
          <w:sz w:val="28"/>
          <w:szCs w:val="28"/>
        </w:rPr>
        <w:t>Гарантия Работ:</w:t>
      </w:r>
      <w:r w:rsidRPr="00B454C2">
        <w:rPr>
          <w:rFonts w:ascii="Times New Roman" w:hAnsi="Times New Roman" w:cs="Times New Roman"/>
          <w:sz w:val="28"/>
          <w:szCs w:val="28"/>
        </w:rPr>
        <w:t xml:space="preserve"> Гарантия качества выполненных работ и на использованные материа</w:t>
      </w:r>
      <w:r>
        <w:rPr>
          <w:rFonts w:ascii="Times New Roman" w:hAnsi="Times New Roman" w:cs="Times New Roman"/>
          <w:sz w:val="28"/>
          <w:szCs w:val="28"/>
        </w:rPr>
        <w:t>лы должна составлять не менее 12 месяца со дня подписания Акта выполненных р</w:t>
      </w:r>
      <w:r w:rsidRPr="00B454C2">
        <w:rPr>
          <w:rFonts w:ascii="Times New Roman" w:hAnsi="Times New Roman" w:cs="Times New Roman"/>
          <w:sz w:val="28"/>
          <w:szCs w:val="28"/>
        </w:rPr>
        <w:t xml:space="preserve">абот. </w:t>
      </w:r>
    </w:p>
    <w:p w:rsidR="00606252" w:rsidRPr="00B454C2" w:rsidRDefault="00606252" w:rsidP="00606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4C2">
        <w:rPr>
          <w:rFonts w:ascii="Times New Roman" w:hAnsi="Times New Roman" w:cs="Times New Roman"/>
          <w:sz w:val="28"/>
          <w:szCs w:val="28"/>
        </w:rPr>
        <w:t>В течение гара</w:t>
      </w:r>
      <w:r>
        <w:rPr>
          <w:rFonts w:ascii="Times New Roman" w:hAnsi="Times New Roman" w:cs="Times New Roman"/>
          <w:sz w:val="28"/>
          <w:szCs w:val="28"/>
        </w:rPr>
        <w:t>нтийного срока службы, Потенциальный п</w:t>
      </w:r>
      <w:r w:rsidRPr="00B454C2">
        <w:rPr>
          <w:rFonts w:ascii="Times New Roman" w:hAnsi="Times New Roman" w:cs="Times New Roman"/>
          <w:sz w:val="28"/>
          <w:szCs w:val="28"/>
        </w:rPr>
        <w:t xml:space="preserve">оставщик должен обеспечить оперативное реагирование на письменную или устную заявку Заказчика </w:t>
      </w:r>
      <w:r w:rsidRPr="00B454C2">
        <w:rPr>
          <w:rFonts w:ascii="Times New Roman" w:hAnsi="Times New Roman" w:cs="Times New Roman"/>
          <w:i/>
          <w:sz w:val="27"/>
          <w:szCs w:val="27"/>
        </w:rPr>
        <w:t>(не более 24 часов)</w:t>
      </w:r>
      <w:r w:rsidRPr="00B454C2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606252" w:rsidRPr="002A020B" w:rsidRDefault="00606252" w:rsidP="00606252">
      <w:pPr>
        <w:rPr>
          <w:rFonts w:ascii="Times New Roman" w:hAnsi="Times New Roman" w:cs="Times New Roman"/>
          <w:sz w:val="28"/>
          <w:szCs w:val="28"/>
        </w:rPr>
      </w:pPr>
    </w:p>
    <w:p w:rsidR="00AF2DBF" w:rsidRDefault="00AF2DBF"/>
    <w:sectPr w:rsidR="00AF2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252"/>
    <w:rsid w:val="00606252"/>
    <w:rsid w:val="007162B8"/>
    <w:rsid w:val="00AF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65DAC-2C08-4368-AA08-E2C19155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25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06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062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1830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Kuanysh Tleugazyuly</cp:lastModifiedBy>
  <cp:revision>2</cp:revision>
  <dcterms:created xsi:type="dcterms:W3CDTF">2026-10-15T10:58:00Z</dcterms:created>
  <dcterms:modified xsi:type="dcterms:W3CDTF">2026-10-15T10:58:00Z</dcterms:modified>
</cp:coreProperties>
</file>