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FB6" w:rsidRPr="00C64FB6" w:rsidRDefault="00C64FB6" w:rsidP="00C64FB6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/>
        </w:rPr>
        <w:t>ТЕХНИЧЕСКАЯ СПЕЦИФИКАЦИЯ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на выполнение работ по ремонту и модернизации компьютерной/периферийной оргтехники/оборудования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Количество обслуживаемого оборудования: 2 (два) компьютера.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Срок выполнения работ: в течение 15 (пятнадцати) календарных дней со дня вступления договора в силу.</w:t>
      </w:r>
    </w:p>
    <w:p w:rsidR="00C64FB6" w:rsidRPr="00C64FB6" w:rsidRDefault="00C64FB6" w:rsidP="00C64FB6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1. Перечень и объём выполняемых работ</w:t>
      </w:r>
    </w:p>
    <w:p w:rsidR="00C64FB6" w:rsidRPr="00C64FB6" w:rsidRDefault="00C64FB6" w:rsidP="00C64FB6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1.1. Компьютер № 1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и </w:t>
      </w:r>
      <w:r w:rsidR="00EA0717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2</w:t>
      </w:r>
      <w:r w:rsidRPr="00C64FB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— модернизация памяти, очистка от вирусов и оптимизация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Диагностика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оборудования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64FB6" w:rsidRPr="00C64FB6" w:rsidRDefault="00C64FB6" w:rsidP="00C64FB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Провести полную диагностику системного блока.</w:t>
      </w:r>
    </w:p>
    <w:p w:rsidR="00C64FB6" w:rsidRPr="00C64FB6" w:rsidRDefault="00C64FB6" w:rsidP="00C64FB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Проверить техническое состояние процессора, оперативной памяти, накопителей и системы охлаждения.</w:t>
      </w:r>
    </w:p>
    <w:p w:rsidR="00C64FB6" w:rsidRPr="00C64FB6" w:rsidRDefault="00C64FB6" w:rsidP="00C64FB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Определить тип и объём установленной оперативной памяти.</w:t>
      </w:r>
    </w:p>
    <w:p w:rsidR="00C64FB6" w:rsidRPr="00C64FB6" w:rsidRDefault="00C64FB6" w:rsidP="00C64FB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Определить объём и техническое состояние существующего накопителя.</w:t>
      </w:r>
    </w:p>
    <w:p w:rsidR="00C64FB6" w:rsidRPr="00C64FB6" w:rsidRDefault="00C64FB6" w:rsidP="00C64FB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Проверить совместимость устанавливаемых комплектующих с материнской платой и операционной системой.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Модернизация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увеличение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памяти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64FB6" w:rsidRPr="00C64FB6" w:rsidRDefault="00C64FB6" w:rsidP="00C64FB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Приобрести и установить твердотельный накопитель </w:t>
      </w:r>
      <w:r w:rsidRPr="00C64FB6">
        <w:rPr>
          <w:rFonts w:ascii="Times New Roman" w:eastAsia="Times New Roman" w:hAnsi="Times New Roman" w:cs="Times New Roman"/>
          <w:sz w:val="24"/>
          <w:szCs w:val="24"/>
        </w:rPr>
        <w:t>SSD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ёмкостью не менее 500 ГБ.</w:t>
      </w:r>
    </w:p>
    <w:p w:rsidR="00C64FB6" w:rsidRPr="00C64FB6" w:rsidRDefault="00C64FB6" w:rsidP="00C64FB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Тип подключения </w:t>
      </w:r>
      <w:r w:rsidRPr="00C64FB6">
        <w:rPr>
          <w:rFonts w:ascii="Times New Roman" w:eastAsia="Times New Roman" w:hAnsi="Times New Roman" w:cs="Times New Roman"/>
          <w:sz w:val="24"/>
          <w:szCs w:val="24"/>
        </w:rPr>
        <w:t>SSD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должен соответствовать техническим возможностям компьютера (</w:t>
      </w:r>
      <w:r w:rsidRPr="00C64FB6">
        <w:rPr>
          <w:rFonts w:ascii="Times New Roman" w:eastAsia="Times New Roman" w:hAnsi="Times New Roman" w:cs="Times New Roman"/>
          <w:sz w:val="24"/>
          <w:szCs w:val="24"/>
        </w:rPr>
        <w:t>SATA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либо </w:t>
      </w:r>
      <w:r w:rsidRPr="00C64FB6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.2).</w:t>
      </w:r>
    </w:p>
    <w:p w:rsidR="00C64FB6" w:rsidRPr="00C64FB6" w:rsidRDefault="00C64FB6" w:rsidP="00C64FB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Обеспечить установку дополнительной оперативной памяти объёмом не менее 8 ГБ с учётом совместимости с оборудованием.</w:t>
      </w:r>
    </w:p>
    <w:p w:rsidR="00C64FB6" w:rsidRPr="00C64FB6" w:rsidRDefault="00C64FB6" w:rsidP="00C64FB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Выполнить необходимые работы по подключению, настройке и проверке установленных комплектующих.</w:t>
      </w:r>
    </w:p>
    <w:p w:rsidR="00C64FB6" w:rsidRPr="00C64FB6" w:rsidRDefault="00C64FB6" w:rsidP="00C64FB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При необходимости перенести операционную систему, пользовательские данные и рабочие программы на новый накопитель с сохранением их работоспособности.</w:t>
      </w:r>
    </w:p>
    <w:p w:rsidR="00C64FB6" w:rsidRPr="00C64FB6" w:rsidRDefault="00C64FB6" w:rsidP="00C64FB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Обеспечить корректное определение дополнительной памяти и накопителя системой.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Антивирусная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обработка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64FB6" w:rsidRPr="00C64FB6" w:rsidRDefault="00C64FB6" w:rsidP="00C64FB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Провести полную проверку компьютера на наличие вирусов, троянских программ, шпионского ПО и других вредоносных компонентов.</w:t>
      </w:r>
    </w:p>
    <w:p w:rsidR="00C64FB6" w:rsidRPr="00C64FB6" w:rsidRDefault="00C64FB6" w:rsidP="00C64FB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Удалить обнаруженное вредоносное программное обеспечение.</w:t>
      </w:r>
    </w:p>
    <w:p w:rsidR="00C64FB6" w:rsidRPr="00C64FB6" w:rsidRDefault="00C64FB6" w:rsidP="00C64FB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Проверить автозагрузку, системные процессы и браузеры.</w:t>
      </w:r>
    </w:p>
    <w:p w:rsidR="00C64FB6" w:rsidRPr="00C64FB6" w:rsidRDefault="00C64FB6" w:rsidP="00C64FB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Удалить нежелательные расширения и вредоносные программы.</w:t>
      </w:r>
    </w:p>
    <w:p w:rsidR="00C64FB6" w:rsidRPr="00C64FB6" w:rsidRDefault="00C64FB6" w:rsidP="00C64FB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Проверить работоспособность штатной антивирусной защиты.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Оптимизация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системы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64FB6" w:rsidRPr="00C64FB6" w:rsidRDefault="00C64FB6" w:rsidP="00C64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Удалить временные файлы, системный мусор и ненужные кэшированные данные.</w:t>
      </w:r>
    </w:p>
    <w:p w:rsidR="00C64FB6" w:rsidRPr="00C64FB6" w:rsidRDefault="00C64FB6" w:rsidP="00C64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Очистить системный накопитель от ненужных файлов без удаления необходимых документов Заказчика.</w:t>
      </w:r>
    </w:p>
    <w:p w:rsidR="00C64FB6" w:rsidRPr="00C64FB6" w:rsidRDefault="00C64FB6" w:rsidP="00C64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Оптимизировать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автозагрузку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программ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4FB6" w:rsidRPr="00C64FB6" w:rsidRDefault="00C64FB6" w:rsidP="00C64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Проверить наличие ошибок файловой системы и состояние накопителей.</w:t>
      </w:r>
    </w:p>
    <w:p w:rsidR="00C64FB6" w:rsidRPr="00C64FB6" w:rsidRDefault="00C64FB6" w:rsidP="00C64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Настроить основные параметры операционной системы для стабильной работы.</w:t>
      </w:r>
    </w:p>
    <w:p w:rsidR="00C64FB6" w:rsidRPr="00C64FB6" w:rsidRDefault="00C64FB6" w:rsidP="00C64FB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Проверить работу офисных программ, интернет-браузеров и подключённых периферийных устройств.</w:t>
      </w:r>
    </w:p>
    <w:p w:rsidR="00C64FB6" w:rsidRPr="00C64FB6" w:rsidRDefault="00C64FB6" w:rsidP="00C64FB6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</w:t>
      </w:r>
      <w:r w:rsidRPr="00C64FB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. Требования к комплектующим и расходным материалам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В стоимость договора должны входить следующие комплектующие и материалы: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8"/>
        <w:gridCol w:w="3375"/>
        <w:gridCol w:w="1910"/>
        <w:gridCol w:w="3936"/>
      </w:tblGrid>
      <w:tr w:rsidR="00C64FB6" w:rsidRPr="00C64FB6" w:rsidTr="00C64FB6"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4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Требования</w:t>
            </w:r>
            <w:proofErr w:type="spellEnd"/>
          </w:p>
        </w:tc>
      </w:tr>
      <w:tr w:rsidR="00C64FB6" w:rsidRPr="00EA0717" w:rsidTr="00C64FB6"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SSD-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накопитель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EA0717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  <w:r w:rsidR="00C64FB6"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64FB6"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="00C64FB6"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менее 500 ГБ, интерфейс совместимый с компьютером</w:t>
            </w:r>
          </w:p>
        </w:tc>
      </w:tr>
      <w:tr w:rsidR="00C64FB6" w:rsidRPr="00EA0717" w:rsidTr="00C64FB6"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Оперативная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память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EA0717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  <w:bookmarkStart w:id="0" w:name="_GoBack"/>
            <w:bookmarkEnd w:id="0"/>
            <w:r w:rsidR="00C64FB6"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64FB6"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Дополнительный объём не менее 8 ГБ, совместимый тип </w:t>
            </w: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DDR</w:t>
            </w:r>
          </w:p>
        </w:tc>
      </w:tr>
      <w:tr w:rsidR="00C64FB6" w:rsidRPr="00EA0717" w:rsidTr="00C64FB6"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Кабели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крепления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переходники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необходимости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 установки и подключения комплектующих</w:t>
            </w:r>
          </w:p>
        </w:tc>
      </w:tr>
      <w:tr w:rsidR="00C64FB6" w:rsidRPr="00EA0717" w:rsidTr="00C64FB6"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Термопаста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необходимости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 обслуживания системы охлаждения при обоснованной необходимости</w:t>
            </w:r>
          </w:p>
        </w:tc>
      </w:tr>
      <w:tr w:rsidR="00C64FB6" w:rsidRPr="00C64FB6" w:rsidTr="00C64FB6"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Чистящие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расходные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необходимости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безопасной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очистки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оборудования</w:t>
            </w:r>
            <w:proofErr w:type="spellEnd"/>
          </w:p>
        </w:tc>
      </w:tr>
      <w:tr w:rsidR="00C64FB6" w:rsidRPr="00EA0717" w:rsidTr="00C64FB6"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Программные средства диагностики и антивирусной проверки</w:t>
            </w:r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компьютера</w:t>
            </w:r>
            <w:proofErr w:type="spellEnd"/>
          </w:p>
        </w:tc>
        <w:tc>
          <w:tcPr>
            <w:tcW w:w="0" w:type="auto"/>
            <w:hideMark/>
          </w:tcPr>
          <w:p w:rsidR="00C64FB6" w:rsidRPr="00C64FB6" w:rsidRDefault="00C64FB6" w:rsidP="00C64FB6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64FB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Законные средства, соответствующие требованиям безопасности</w:t>
            </w:r>
          </w:p>
        </w:tc>
      </w:tr>
    </w:tbl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.1. Все вновь устанавливаемые комплектующие должны быть новыми, ранее не использованными, исправными и совместимыми с имеющимся оборудованием Заказчика.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.2. Установка бывших в употреблении, восстановленных либо неисправных комплектующих не допускается.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.3. Подрядчик обязан предоставить сведения о фактически установленных комплектующих с указанием наименования, модели, объёма и серийного номера при его наличии.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.4. Стоимость приобретения, доставки, монтажа и настройки комплектующих включается в общую стоимость работ. Дополнительная оплата Заказчиком не предусматривается.</w:t>
      </w:r>
    </w:p>
    <w:p w:rsidR="00C64FB6" w:rsidRPr="00C64FB6" w:rsidRDefault="00C64FB6" w:rsidP="00C64FB6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</w:t>
      </w:r>
      <w:r w:rsidRPr="00C64FB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. Требования к сохранности информации и программного обеспечения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.1. Перед проведением работ, связанных с изменением разделов накопителей, переносом операционной системы или риском потери данных, Подрядчик обязан согласовать действия с Заказчиком и создать резервную копию необходимых пользовательских данных.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.2. Подрядчик обязан обеспечить сохранность служебных документов, учебных материалов, бухгалтерских данных и другой информации, содержащейся на компьютерах.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.3. Удаление личных и служебных документов Заказчика без предварительного согласования запрещается.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.4. Переустановка операционной системы допускается только после предварительного письменного согласования с Заказчиком.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.5. Использование нелицензионных программ, средств незаконной активации и программного обеспечения с нарушением авторских прав не допускается.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.6. Подрядчик не вправе копировать, передавать третьим лицам либо использовать в личных целях информацию, полученную при выполнении работ.</w:t>
      </w:r>
    </w:p>
    <w:p w:rsidR="00C64FB6" w:rsidRPr="00C64FB6" w:rsidRDefault="00C64FB6" w:rsidP="00C64FB6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</w:t>
      </w:r>
      <w:r w:rsidRPr="00C64FB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. Требования к качеству выполняемых работ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.1. Работы должны выполняться с соблюдением требований действующего законодательства Республики Казахстан, правил электробезопасности, технической эксплуатации компьютерного оборудования и инструкций производителей.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.2. При выполнении работ не допускается повреждение корпуса, материнской платы, процессора, накопителей, разъёмов и других компонентов оборудования.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.3. После модернизации компьютер № 1 должен корректно распознавать установленный </w:t>
      </w:r>
      <w:r w:rsidRPr="00C64FB6">
        <w:rPr>
          <w:rFonts w:ascii="Times New Roman" w:eastAsia="Times New Roman" w:hAnsi="Times New Roman" w:cs="Times New Roman"/>
          <w:sz w:val="24"/>
          <w:szCs w:val="24"/>
        </w:rPr>
        <w:t>SSD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-накопитель и дополнительную оперативную память.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.4. По окончании обслуживания оба компьютера должны загружаться в штатном режиме, обеспечивать запуск операционной системы и имеющегося исправного программного обеспечения.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.5. После проведения антивирусной обработки должна быть выполнена повторная проверка с предоставлением результатов сканирования.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4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.6. Все выявленные недостатки, возникшие по вине Подрядчика, устраняются им за собственный счёт.</w:t>
      </w:r>
    </w:p>
    <w:p w:rsidR="00C64FB6" w:rsidRPr="00C64FB6" w:rsidRDefault="00C64FB6" w:rsidP="00C64FB6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5</w:t>
      </w:r>
      <w:r w:rsidRPr="00C64FB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. Сроки выполнения работ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.1. Общий срок выполнения всех работ составляет 15 (пятнадцать) календарных дней со дня вступления договора в силу.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5</w:t>
      </w:r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.2. В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указанный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срок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входят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64FB6" w:rsidRPr="00C64FB6" w:rsidRDefault="00C64FB6" w:rsidP="00C64FB6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диагностика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двух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компьютеров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64FB6" w:rsidRPr="00C64FB6" w:rsidRDefault="00C64FB6" w:rsidP="00C64FB6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приобретение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доставка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комплектующих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64FB6" w:rsidRPr="00C64FB6" w:rsidRDefault="00C64FB6" w:rsidP="00C64FB6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установка </w:t>
      </w:r>
      <w:r w:rsidRPr="00C64FB6">
        <w:rPr>
          <w:rFonts w:ascii="Times New Roman" w:eastAsia="Times New Roman" w:hAnsi="Times New Roman" w:cs="Times New Roman"/>
          <w:sz w:val="24"/>
          <w:szCs w:val="24"/>
        </w:rPr>
        <w:t>SSD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дополнительной оперативной памяти;</w:t>
      </w:r>
    </w:p>
    <w:p w:rsidR="00C64FB6" w:rsidRPr="00C64FB6" w:rsidRDefault="00C64FB6" w:rsidP="00C64FB6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антивирусная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обработка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двух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компьютеров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64FB6" w:rsidRPr="00C64FB6" w:rsidRDefault="00C64FB6" w:rsidP="00C64FB6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оптимизация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программного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4FB6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proofErr w:type="spellEnd"/>
      <w:r w:rsidRPr="00C64FB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64FB6" w:rsidRPr="00C64FB6" w:rsidRDefault="00C64FB6" w:rsidP="00C64FB6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тестирование и сдача результатов выполненных работ.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.3. Работы выполняются по месту нахождения Заказчика. Вывоз оборудования допускается исключительно с предварительного письменного согласия Заказчика и оформлением передачи оборудования.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.4. Все транспортные и сопутствующие расходы несёт Подрядчик.</w:t>
      </w:r>
    </w:p>
    <w:p w:rsidR="00C64FB6" w:rsidRPr="00C64FB6" w:rsidRDefault="00C64FB6" w:rsidP="00C64FB6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6 </w:t>
      </w:r>
      <w:r w:rsidRPr="00C64FB6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Гарантийные обязательства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6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.1. Гарантийный срок на выполненные работы составляет не менее 12 месяцев с даты приёмки результатов работ.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6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.2. На устанавливаемые комплектующие распространяется гарантия производителя, но не менее 12 месяцев.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6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.3. В течение гарантийного срока Подрядчик обязан без дополнительной оплаты устранять недостатки, возникшие по его вине, включая неисправности установленных комплектующих, на которые распространяются гарантийные обязательства.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6</w:t>
      </w:r>
      <w:r w:rsidRPr="00C64FB6">
        <w:rPr>
          <w:rFonts w:ascii="Times New Roman" w:eastAsia="Times New Roman" w:hAnsi="Times New Roman" w:cs="Times New Roman"/>
          <w:sz w:val="24"/>
          <w:szCs w:val="24"/>
          <w:lang w:val="ru-RU"/>
        </w:rPr>
        <w:t>.4. Гарантия не распространяется на неисправности, вызванные неправильной эксплуатацией оборудования Заказчиком, механическими повреждениями или последующим заражением компьютеров новым вредоносным программным обеспечением, не связанным с качеством выполненных работ.</w:t>
      </w:r>
    </w:p>
    <w:p w:rsidR="00C64FB6" w:rsidRDefault="00C64FB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lastRenderedPageBreak/>
        <w:t>ТЕХНИКАЛЫҚ ЕРЕКШЕЛІК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компьютерлік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кеңселік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қосалқы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жабдықтарды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жөндеу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жаңғырту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көрсетілетін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жабдық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саны: 2 (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екі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) компьютер.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мерзімі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шарт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күшіне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енген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күннен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бастап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15 (он бес)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күнтізбелік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күн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ішінде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тізімі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көлемі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1.1. №1 компьютер —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жадты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жаңғырту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вирустарды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жою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оңтайландыру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Жабдықты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диагностикалау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Жүйелік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блокты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толық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диагностикалық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тексеруден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өткізу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Процессордың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жедел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жадтың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(RAM),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деректерді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сақтау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құрылғыларының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салқындату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жүйесінің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жағдайын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Орнатылған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жедел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жадтың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түрі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көлемін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анықтау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Қолданыстағы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деректерді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сақтау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құрылғысының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сыйымдылығы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жағдайын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анықтау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Орнатылатын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компоненттердің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аналық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платамен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операциялық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жүйемен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үйлесімділігін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Жаңғырту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жад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көлемін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арттыру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Сыйымдылығы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кемінде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500 ГБ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болатын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қатты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денелі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жинақтауышты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(SSD)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  <w:t xml:space="preserve">SSD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қосылу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түрі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компьютердің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сипаттамаларына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(SATA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M.2)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келуі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Жабдықпен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үйлесімділікті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ете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отырып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сыйымдылығы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кемінде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8 ГБ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қосымша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жедел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жадты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Орнатылған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компоненттерді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баптау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тестілеу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жұмыстарды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болған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жағдайда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операциялық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жүйені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пайдаланушы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деректерін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қолданбаларды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жаңа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жинақтауышқа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көшіру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олардың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әрі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қарай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істеуін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ету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Жүйенің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қосымша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жад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пен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жинақтауышты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дұрыс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анықтауын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ету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Антивирустық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өңдеу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Компьютерді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вирустарға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«троян»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бағдарламаларына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тыңшылық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бағдарламаларға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басқа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зиянды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компоненттерге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толық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Анықталған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зиянды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жасақтаманы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жою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 3.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Автоматты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іске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қосылатын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бағдарламаларды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жүйелік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процестерді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веб-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шолғыштарды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Қажетсіз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кеңейтімдер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зиянды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жасақтаманы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жою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Стандартты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антивирустық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қорғаныстың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істеуін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Жүйені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оңтайландыру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Уақытша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файлдарды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жүйелік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қоқыстарды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қажетсіз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кэш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деректерін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жою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берушінің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маңызды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құжаттарын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жоймай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жүйелік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дискіні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қажетсіз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файлдардан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тазарту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Бағдарламалардың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іске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қосылуын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оңтайландыру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Файлдық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жүйедегі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қателерді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жинақтауыштың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жарамдылығын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 5.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Тұрақты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істеуі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операциялық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жүйенің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негізгі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параметрлерін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баптаңыз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Офистік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жасақтаманың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, веб-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шолғыштардың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қосылған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сыртқы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құрылғылардың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тексеріңіз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Компоненттер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шығын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материалдарына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қойылатын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талаптар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Шарт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бағасына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келесі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компоненттер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материалдар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кіруі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№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Атауы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  <w:t>Саны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Талаптар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  <w:t xml:space="preserve">SSD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дискісі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  <w:t>1 дана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Кемінде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500 ГБ;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компьютермен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үйлесімді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интерфейс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lastRenderedPageBreak/>
        <w:t>2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Жедел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жад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(RAM)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  <w:t xml:space="preserve">1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жинақ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Кемінде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8 ГБ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қосымша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сыйымдылық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үйлесімді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DDR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түрі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3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Кабельдер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бекіткіштер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адаптерлер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Қажетінше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Компоненттерді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4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  <w:t>Термопаста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Қажетінше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болған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жағдайда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салқындату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жүйесіне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5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Тазартқыш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құралдар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шығын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материалдары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Қажетінше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Жабдықты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қауіпсіз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тазалау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Диагностикалық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антивирустық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жасақтама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  <w:t xml:space="preserve">2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компьютерге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Қауіпсіздік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талаптарына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сай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келетін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лицензиялы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жасақтама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2.1.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Жаңадан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орнатылған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компоненттер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жаңа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пайдаланылмаған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толық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жұмысқа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қабілетті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берушінің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қолданыстағы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жабдығымен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үйлесімді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2.2.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Пайдаланылған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қалпына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келтірілген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ақауы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компоненттерді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орнатуға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тыйым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салынады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2.3.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Мердігер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нақты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орнатылған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компоненттер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туралы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мәліметтерді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атауын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моделін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сыйымдылығын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сериялық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нөмірін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болған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жағдайда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көрсетуі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2.4.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Компоненттерді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жеткізу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баптау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құны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жұмыстың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жалпы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құнына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кіреді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тарапынан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қосымша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төлем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қарастырылмаған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3.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Ақпарат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пен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жасақтаманың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сақталуына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қойылатын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талаптар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3.1.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Сақтау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дискісінің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бөлімдерін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өзгертуді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операциялық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жүйені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ауыстыруды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деректерді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жоғалту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қаупін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тудыратын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жұмыстарды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орындамас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бұрын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Мердігер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өз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әрекеттерін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берушімен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келісіп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пайдаланушы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деректерінің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сақтық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көшірмесін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жасауы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3.2.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Мердігер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компьютерлердегі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ресми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құжаттардың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оқу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материалдарының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бухгалтерлік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деректердің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басқа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ақпараттың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сақталуын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етуі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3.3.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берушінің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жеке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ресми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құжаттарын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алдын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ала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келісімсіз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жоюға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тыйым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салынады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3.4.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Операциялық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жүйені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қайта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орнатуға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тек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берушінің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алдын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ала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жазбаша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келісімі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болған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жағдайда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ғана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рұқсат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етіледі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3.5.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Лицензияланбаған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бағдарламаларды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рұқсат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етілмеген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белсендіру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құралдарын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авторлық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құқықты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бұзатын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бағдарламалық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жасақтаманы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пайдалануға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тыйым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салынады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3.6.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Мердігер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барысында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алынған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ақпаратты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көшірмеуге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үшінші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тараптарға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бермеуге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жеке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мақсаттарда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пайдаланбауға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Орындалатын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сапасына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қойылатын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талаптар</w:t>
      </w:r>
      <w:proofErr w:type="spellEnd"/>
    </w:p>
    <w:p w:rsidR="00C64FB6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4.1.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Қазақстан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Республикасының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қолданыстағы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заңнамасына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қауіпсіздігі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жөніндегі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талаптарға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компьютерлік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жабдықты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пайдалану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ережелеріне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өндірушілердің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нұсқауларына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орындалуы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73CF8" w:rsidRPr="00C64FB6" w:rsidRDefault="00C64FB6" w:rsidP="00C64FB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4.2.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Жұмысты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барысында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корпусқа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аналық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платаға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процессорға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деректерді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сақтау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құрылғысына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зақым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келтіруге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жол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4FB6">
        <w:rPr>
          <w:rFonts w:ascii="Times New Roman" w:hAnsi="Times New Roman" w:cs="Times New Roman"/>
          <w:sz w:val="24"/>
          <w:szCs w:val="24"/>
          <w:lang w:val="ru-RU"/>
        </w:rPr>
        <w:t>берілмейді</w:t>
      </w:r>
      <w:proofErr w:type="spellEnd"/>
      <w:r w:rsidRPr="00C64FB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sectPr w:rsidR="00C73CF8" w:rsidRPr="00C64F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46421"/>
    <w:multiLevelType w:val="multilevel"/>
    <w:tmpl w:val="3ADEB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B74BA2"/>
    <w:multiLevelType w:val="multilevel"/>
    <w:tmpl w:val="89FC0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26440E"/>
    <w:multiLevelType w:val="multilevel"/>
    <w:tmpl w:val="23060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DC658A"/>
    <w:multiLevelType w:val="multilevel"/>
    <w:tmpl w:val="4F8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7334C"/>
    <w:multiLevelType w:val="multilevel"/>
    <w:tmpl w:val="6324F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B16149"/>
    <w:multiLevelType w:val="multilevel"/>
    <w:tmpl w:val="15C47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2D4166"/>
    <w:multiLevelType w:val="multilevel"/>
    <w:tmpl w:val="33DCE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1D3AB9"/>
    <w:multiLevelType w:val="multilevel"/>
    <w:tmpl w:val="19F64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7D729C"/>
    <w:multiLevelType w:val="multilevel"/>
    <w:tmpl w:val="33628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FB6"/>
    <w:rsid w:val="00C64FB6"/>
    <w:rsid w:val="00C73CF8"/>
    <w:rsid w:val="00EA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DDA42"/>
  <w15:chartTrackingRefBased/>
  <w15:docId w15:val="{7216FEE4-D0A9-49FB-A48C-FCB6CDCC2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4F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64F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64F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4FB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C64FB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64FB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C64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C64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6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5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73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9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31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88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38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2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13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8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89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6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937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75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08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50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999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18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579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7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59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64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40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13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224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002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568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803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314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92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494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95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80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25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130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1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965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083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84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71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55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2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972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84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09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56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549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35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8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249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679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578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380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09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867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496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658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02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13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35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064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04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8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597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5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17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221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13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19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38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66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319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12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54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9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553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57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319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0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193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1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79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6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20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500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0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022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41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671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9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07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48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04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15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1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98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296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14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310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5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677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77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88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34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454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17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233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62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3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61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475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45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493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24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60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54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18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92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071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29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799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1787</Words>
  <Characters>10192</Characters>
  <Application>Microsoft Office Word</Application>
  <DocSecurity>0</DocSecurity>
  <Lines>84</Lines>
  <Paragraphs>23</Paragraphs>
  <ScaleCrop>false</ScaleCrop>
  <Company/>
  <LinksUpToDate>false</LinksUpToDate>
  <CharactersWithSpaces>11956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Erkezhan Ersainova</dc:creator>
  <cp:keywords/>
  <dc:description/>
  <cp:lastModifiedBy>Erkezhan Ersainova</cp:lastModifiedBy>
  <cp:revision>4</cp:revision>
  <dcterms:created xsi:type="dcterms:W3CDTF">2026-10-14T02:55:00Z</dcterms:created>
  <dcterms:modified xsi:type="dcterms:W3CDTF">2026-10-14T03:03:00Z</dcterms:modified>
</cp:coreProperties>
</file>