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075BD" w14:textId="77777777" w:rsidR="00AA6C64" w:rsidRPr="00AA6C64" w:rsidRDefault="00AA6C64" w:rsidP="00AA6C64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bookmarkStart w:id="0" w:name="bookmark10"/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>ТЕХНИЧЕСКИЕ ТРЕБОВАНИЯ</w:t>
      </w:r>
    </w:p>
    <w:p w14:paraId="3E61B451" w14:textId="7D7BC862" w:rsidR="00AA6C64" w:rsidRPr="002D706E" w:rsidRDefault="00AA6C64" w:rsidP="00AA6C64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Cs w:val="20"/>
          <w:lang w:val="kk-KZ" w:eastAsia="ru-RU"/>
        </w:rPr>
      </w:pPr>
      <w:r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Монтаж локальной сети без электричества </w:t>
      </w:r>
      <w:r w:rsidR="00453AF4"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100 </w:t>
      </w:r>
      <w:r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>рабочих мест (</w:t>
      </w:r>
      <w:r w:rsidR="00453AF4"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>45</w:t>
      </w:r>
      <w:r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кабинетов) после монтажа настроить   компьютеры для работы в сети ЕТС ГО, сертифицировать сеть, сдать исполнительную документацию в ГУ </w:t>
      </w:r>
      <w:r w:rsidR="00453AF4"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>«Управление образования Карагандинской области»</w:t>
      </w:r>
    </w:p>
    <w:p w14:paraId="454F6D67" w14:textId="77777777" w:rsidR="00AA6C64" w:rsidRPr="00AA6C64" w:rsidRDefault="00AA6C64" w:rsidP="00AA6C64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2D706E">
        <w:rPr>
          <w:rFonts w:ascii="Times New Roman" w:eastAsia="Times New Roman" w:hAnsi="Times New Roman" w:cs="Times New Roman"/>
          <w:b/>
          <w:szCs w:val="20"/>
          <w:lang w:eastAsia="ru-RU"/>
        </w:rPr>
        <w:t>к задаче построения</w:t>
      </w: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дополнительного сегмента или модификации существующего сегмента "Структурированной Кабельной Системы" (далее СКС) </w:t>
      </w:r>
    </w:p>
    <w:p w14:paraId="1324EA6D" w14:textId="77777777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>Обязательно проведение сертификации и тестирования вводимых в эксплуатацию и действующих каналов связи локальных вычислительных сетей (ЛВС) на соответствие стандартам ГОСТ и требованиям сетевых протоколов. Параметры эталонов протоколов и ГОСТов внесены в память прибора. Измерения проводятся для каждого протокола в заданном диапазоне частот.</w:t>
      </w:r>
    </w:p>
    <w:p w14:paraId="0A42218E" w14:textId="77777777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14:paraId="260E02C7" w14:textId="77777777" w:rsidR="00AA6C64" w:rsidRPr="00AA6C64" w:rsidRDefault="00AA6C64" w:rsidP="00AA6C64">
      <w:pPr>
        <w:spacing w:after="0" w:line="240" w:lineRule="auto"/>
        <w:ind w:firstLine="3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Внимание.</w:t>
      </w:r>
    </w:p>
    <w:p w14:paraId="028D5CFF" w14:textId="77777777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>- Тестирование проводится кабельным анализатором– средством измерений, рекомендованным большинством ведущих производителей компонентов для монтажа СКС.</w:t>
      </w:r>
    </w:p>
    <w:p w14:paraId="043547CE" w14:textId="77777777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>- Результаты тестирования предоставляются в электронном и бумажном виде. Заключение дается на соответствие параметрам категории 5е / класса D, и требованиям действующих сетевых протоколов.</w:t>
      </w:r>
    </w:p>
    <w:p w14:paraId="0B1060EA" w14:textId="10C34D04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t>-После завершения работ Заказчик получает отчет в виде кабельного журнала. В процессе тестирования специалисты должны исправить все недостатки при монтаже, мешающие положительному исходу тестирования.</w:t>
      </w:r>
    </w:p>
    <w:p w14:paraId="0E62A886" w14:textId="77777777" w:rsidR="00AA6C64" w:rsidRPr="00AA6C64" w:rsidRDefault="00AA6C64" w:rsidP="00AA6C64">
      <w:pPr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tbl>
      <w:tblPr>
        <w:tblW w:w="6480" w:type="dxa"/>
        <w:tblInd w:w="93" w:type="dxa"/>
        <w:tblLook w:val="04A0" w:firstRow="1" w:lastRow="0" w:firstColumn="1" w:lastColumn="0" w:noHBand="0" w:noVBand="1"/>
      </w:tblPr>
      <w:tblGrid>
        <w:gridCol w:w="440"/>
        <w:gridCol w:w="4220"/>
        <w:gridCol w:w="1107"/>
        <w:gridCol w:w="960"/>
      </w:tblGrid>
      <w:tr w:rsidR="00453AF4" w:rsidRPr="00453AF4" w14:paraId="4A0DCBEE" w14:textId="77777777" w:rsidTr="00453AF4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05F0" w14:textId="77777777" w:rsidR="00453AF4" w:rsidRPr="00453AF4" w:rsidRDefault="00453AF4" w:rsidP="0045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A746" w14:textId="77777777" w:rsidR="00453AF4" w:rsidRPr="00453AF4" w:rsidRDefault="00453AF4" w:rsidP="0045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товаров, работ и  услуг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EF29" w14:textId="77777777" w:rsidR="00453AF4" w:rsidRPr="00453AF4" w:rsidRDefault="00453AF4" w:rsidP="0045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ед.изм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E3B8" w14:textId="77777777" w:rsidR="00453AF4" w:rsidRPr="00453AF4" w:rsidRDefault="00453AF4" w:rsidP="0045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453AF4" w:rsidRPr="00453AF4" w14:paraId="28C0488C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4B3F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64EF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Кабель сетевой UTP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cat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5e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15BD" w14:textId="54185574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бухт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E9AC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</w:tr>
      <w:tr w:rsidR="00453AF4" w:rsidRPr="00453AF4" w14:paraId="24DC53F9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BED43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0B58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Розетка Настенная телекоммуникационная 2 Модуля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1E6F0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7953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</w:tr>
      <w:tr w:rsidR="00453AF4" w:rsidRPr="00453AF4" w14:paraId="40A5B345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E43CF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398F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Модуль для информационной розетки rj45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0939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CDA9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78</w:t>
            </w:r>
          </w:p>
        </w:tc>
      </w:tr>
      <w:tr w:rsidR="00453AF4" w:rsidRPr="00453AF4" w14:paraId="4B146446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B46F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E56F6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Розетка Настенная телекоммуникационная Под 1 Модуль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ADE0E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8BE4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78</w:t>
            </w:r>
          </w:p>
        </w:tc>
      </w:tr>
      <w:tr w:rsidR="00453AF4" w:rsidRPr="00453AF4" w14:paraId="59E5EC83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9EFA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ADCF4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panel 24-port SHIP P197-24, RJ-45, 19", 1U, Cat. 5e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20FA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1AB2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453AF4" w:rsidRPr="00453AF4" w14:paraId="6285EF66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533A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8B8A7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Кабельный органайзер SHIP J606-2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BDAE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7BF9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453AF4" w:rsidRPr="00453AF4" w14:paraId="4A5909C4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0421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14B4B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Кабельный канал 40х16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45E6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779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900</w:t>
            </w:r>
          </w:p>
        </w:tc>
      </w:tr>
      <w:tr w:rsidR="00453AF4" w:rsidRPr="00453AF4" w14:paraId="5EB8F730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86E4E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C98D4" w14:textId="0C6E43D6" w:rsidR="00453AF4" w:rsidRPr="00453AF4" w:rsidRDefault="00453AF4" w:rsidP="00B961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Кабель канал </w:t>
            </w:r>
            <w:r w:rsidR="00B961B5"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*50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C579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77F3C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48</w:t>
            </w:r>
          </w:p>
        </w:tc>
      </w:tr>
      <w:tr w:rsidR="00453AF4" w:rsidRPr="00453AF4" w14:paraId="105C161B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FD6D5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3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Шкаф настенный G-Box WS0960 (600х600х9U)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0F88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AFAC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453AF4" w:rsidRPr="00453AF4" w14:paraId="62087F55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8BB43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4CEAF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Шкаф серверный SHIP 124 серия, 601S.6815.24.100, 19, 15U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E524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808D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453AF4" w:rsidRPr="00453AF4" w14:paraId="09C75C45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BF1C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59034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Управляемый коммутатор уровня 2 SNR-S2989G-48TX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FE9F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EA8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453AF4" w:rsidRPr="00453AF4" w14:paraId="779CF6F6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B761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E44F1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Сетевой фильтр SHIP 700508102, для шкафов и стоек 19"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C3AA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431A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453AF4" w:rsidRPr="00453AF4" w14:paraId="6DCBF3B1" w14:textId="77777777" w:rsidTr="00453AF4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B3640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D0AE5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Расходные материалы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7BE45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370E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453AF4" w:rsidRPr="00453AF4" w14:paraId="7405B569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C4D0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B2E9C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PP12-1M, UTP, 1m,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08B8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3197E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453AF4" w:rsidRPr="00453AF4" w14:paraId="490A1EC2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D832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D5719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PP12-2M, UTP, 2m,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30B15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1CE4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453AF4" w:rsidRPr="00453AF4" w14:paraId="5F4A20AC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E0B4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B2644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PP12-0.5M/BK, UTP, 0.5m,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E67B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C61E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453AF4" w:rsidRPr="00453AF4" w14:paraId="079B7982" w14:textId="77777777" w:rsidTr="00453AF4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45408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87FD0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Источник бесперебойного питания 5KL-LCD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C1E49" w14:textId="77777777" w:rsidR="00453AF4" w:rsidRPr="00453AF4" w:rsidRDefault="00453AF4" w:rsidP="00453A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BA8D" w14:textId="77777777" w:rsidR="00453AF4" w:rsidRPr="00453AF4" w:rsidRDefault="00453AF4" w:rsidP="00453A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</w:tbl>
    <w:p w14:paraId="68C3CBCF" w14:textId="77777777" w:rsidR="00AA6C64" w:rsidRPr="00AA6C64" w:rsidRDefault="00AA6C64" w:rsidP="00AA6C64">
      <w:pPr>
        <w:spacing w:after="0" w:line="274" w:lineRule="exact"/>
        <w:ind w:firstLine="380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zCs w:val="20"/>
          <w:lang w:eastAsia="ru-RU"/>
        </w:rPr>
        <w:br w:type="textWrapping" w:clear="all"/>
      </w:r>
    </w:p>
    <w:p w14:paraId="3A6EB784" w14:textId="77777777" w:rsidR="00AA6C64" w:rsidRPr="00AA6C64" w:rsidRDefault="00AA6C64" w:rsidP="00AA6C64">
      <w:pPr>
        <w:spacing w:after="244" w:line="252" w:lineRule="auto"/>
        <w:ind w:firstLine="740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Настоящие Технические Требования (далее ТТ) применяются к задаче построения структуриро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ванной кабельной системы (далее СКС) на следующих объектах:</w:t>
      </w:r>
    </w:p>
    <w:p w14:paraId="44830B55" w14:textId="77777777" w:rsidR="00AA6C64" w:rsidRPr="00AA6C64" w:rsidRDefault="00AA6C64" w:rsidP="00AA6C64">
      <w:pPr>
        <w:keepNext/>
        <w:keepLines/>
        <w:widowControl w:val="0"/>
        <w:numPr>
          <w:ilvl w:val="0"/>
          <w:numId w:val="1"/>
        </w:numPr>
        <w:tabs>
          <w:tab w:val="left" w:pos="278"/>
        </w:tabs>
        <w:spacing w:after="201" w:line="240" w:lineRule="exact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Общие требования</w:t>
      </w:r>
      <w:bookmarkEnd w:id="0"/>
    </w:p>
    <w:p w14:paraId="7256A78C" w14:textId="77777777" w:rsidR="00AA6C64" w:rsidRPr="00AA6C64" w:rsidRDefault="00AA6C64" w:rsidP="00AA6C64">
      <w:pPr>
        <w:widowControl w:val="0"/>
        <w:numPr>
          <w:ilvl w:val="1"/>
          <w:numId w:val="1"/>
        </w:numPr>
        <w:tabs>
          <w:tab w:val="left" w:pos="1011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 целях обеспечения условий безопасности строительства и эксплуатации сооружений для жизни, здоровья и имущества граждан, а также обеспечения Заказчика услугами и мате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риалами надлежащего качества Исполнитель должен предоставить документы, подтвержда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ющие профессиональную компетенцию, подготовку и практический опыт участников ко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манды построения СКС:</w:t>
      </w:r>
    </w:p>
    <w:p w14:paraId="0166A6BD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Руководитель проекта должен иметь общий стаж работы в области построения СКС (включая подсистемы силового электрического снабжения) не менее 3-х (трёх) лет, а также опыт управления проектами не менее одного года. Диплома о получении "</w:t>
      </w:r>
      <w:proofErr w:type="spellStart"/>
      <w:r w:rsidRPr="00AA6C64">
        <w:rPr>
          <w:rFonts w:ascii="Times New Roman" w:eastAsia="Times New Roman" w:hAnsi="Times New Roman" w:cs="Times New Roman"/>
          <w:szCs w:val="20"/>
          <w:lang w:eastAsia="ru-RU"/>
        </w:rPr>
        <w:t>средне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специального</w:t>
      </w:r>
      <w:proofErr w:type="spellEnd"/>
      <w:r w:rsidRPr="00AA6C64">
        <w:rPr>
          <w:rFonts w:ascii="Times New Roman" w:eastAsia="Times New Roman" w:hAnsi="Times New Roman" w:cs="Times New Roman"/>
          <w:szCs w:val="20"/>
          <w:lang w:eastAsia="ru-RU"/>
        </w:rPr>
        <w:t>" или "высшего" (техникум, институт, университет, аспирантура) образова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ния недостаточно, требуется подтверждение специализированного навыка в области про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ектирования и построения СКС промышленного уровня.</w:t>
      </w:r>
    </w:p>
    <w:p w14:paraId="5A176452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Разработчик проекта (возможно в одном лице с руководителем проекта) и куратор процесса монтажа СКС, присутствующий во время проведения работ непосредственно на объекте (возможно в одном лице с разработчиком проекта), должны иметь специализиро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ванное образование в предметной области (разработки и построения СКС, включая под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системы силового электрического снабжения), удостоверяемое дипломами, свидетель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ствующими факт прохождения обучения и успешного подтверждения уровня приобре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тённых знаний приёмной комиссией. Сертификатов, подтверждающих факт прослушива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ния обучающих курсов, без последующего подтверждения уровня компетенции, недоста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точно.</w:t>
      </w:r>
    </w:p>
    <w:p w14:paraId="4E707874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Руководитель группы (возможно в одном лице с куратором проекта) непосред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ственных исполнителей (монтажников) должен иметь общий стаж работы в области по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строения СКС (включая подсистемы силового электрического снабжения) не менее 3-х (трёх) лет. Руководитель группы должен иметь специализированное образование в пред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метной (построения СКС, включая подсистемы силового электрического снабжения), удостоверенное сертификатами, подтверждающими факт прослушивания обучающих курсов и последующего подтверждения уровня компетенции.</w:t>
      </w:r>
    </w:p>
    <w:p w14:paraId="4BC9D733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24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 целях обеспечения соответствия действующим правилам безопасности строи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тельства и эксплуатации сооружений требуется наличие в команде участников построения СКС специалистов, прошедших обучение или курсы повышения квалификации в пред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метной области (разработки и построения СКС, включая подсистемы силового электриче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ского снабжения) в срок не более одного года до момента заключения настоящего догово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ра.</w:t>
      </w:r>
    </w:p>
    <w:p w14:paraId="1951B04C" w14:textId="77777777" w:rsidR="00AA6C64" w:rsidRPr="00AA6C64" w:rsidRDefault="00AA6C64" w:rsidP="00AA6C64">
      <w:pPr>
        <w:widowControl w:val="0"/>
        <w:numPr>
          <w:ilvl w:val="1"/>
          <w:numId w:val="1"/>
        </w:numPr>
        <w:tabs>
          <w:tab w:val="left" w:pos="1011"/>
        </w:tabs>
        <w:spacing w:after="0" w:line="274" w:lineRule="exact"/>
        <w:ind w:right="18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Для подтверждения наличия и функционирования системы контроля качества работ в ко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манде участников проекта построения СКС, Исполнителем должны быть представлены сле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дующие документы:</w:t>
      </w:r>
    </w:p>
    <w:p w14:paraId="6DE5153E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Подтверждающие наличие средств измерений и контроля, необходимых для осу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ществления контроля качества выполняемых работ для обеспечения настоящих техниче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ских требований (включая требования к соблюдению упомянутых в ТТ стандартов):</w:t>
      </w:r>
    </w:p>
    <w:p w14:paraId="086CF03A" w14:textId="77777777" w:rsidR="00AA6C64" w:rsidRPr="00AA6C64" w:rsidRDefault="00AA6C64" w:rsidP="00AA6C64">
      <w:pPr>
        <w:widowControl w:val="0"/>
        <w:numPr>
          <w:ilvl w:val="0"/>
          <w:numId w:val="2"/>
        </w:numPr>
        <w:tabs>
          <w:tab w:val="left" w:pos="138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Тестер витой пары и электрический тестер для базовой проверки соответствия пара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метров коммутации в распоряжении специалистов, осуществляющих непосредствен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ный монтаж проводников СКС.</w:t>
      </w:r>
    </w:p>
    <w:p w14:paraId="5648888E" w14:textId="77777777" w:rsidR="00AA6C64" w:rsidRPr="00AA6C64" w:rsidRDefault="00AA6C64" w:rsidP="00AA6C64">
      <w:pPr>
        <w:widowControl w:val="0"/>
        <w:numPr>
          <w:ilvl w:val="0"/>
          <w:numId w:val="2"/>
        </w:numPr>
        <w:tabs>
          <w:tab w:val="left" w:pos="138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Квалификационный кабельный тестер в распоряжении куратора проекта, для под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тверждения исполнения этапов реализации.</w:t>
      </w:r>
    </w:p>
    <w:p w14:paraId="4EEE5C4A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3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Общий журнал производства работ с оформлением результатов промежуточного визуального контроля (прошитый, опечатанный и подписанный полномочными предста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вителями со сторон Заказчика и Исполнителя).</w:t>
      </w:r>
    </w:p>
    <w:p w14:paraId="295761E5" w14:textId="77777777" w:rsidR="00AA6C64" w:rsidRPr="00AA6C64" w:rsidRDefault="00AA6C64" w:rsidP="00AA6C64">
      <w:pPr>
        <w:widowControl w:val="0"/>
        <w:numPr>
          <w:ilvl w:val="2"/>
          <w:numId w:val="1"/>
        </w:numPr>
        <w:tabs>
          <w:tab w:val="left" w:pos="1726"/>
        </w:tabs>
        <w:spacing w:after="24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Акты освидетельствования скрытых работ (протяжки кабеля в недоступных для визуального контроля местах, оборудование туннелей и проходов через перекрытия и не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сущие стены), промежуточной приемки узловых компонентов (распределительные и ком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муникационные шкафы, магистральные трассы, подключение электропитания), испыта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ний и опробования оборудования, систем и устройств.</w:t>
      </w:r>
    </w:p>
    <w:p w14:paraId="18534DF5" w14:textId="77777777" w:rsidR="00AA6C64" w:rsidRPr="00AA6C64" w:rsidRDefault="00AA6C64" w:rsidP="00AA6C64">
      <w:pPr>
        <w:widowControl w:val="0"/>
        <w:numPr>
          <w:ilvl w:val="1"/>
          <w:numId w:val="1"/>
        </w:numPr>
        <w:tabs>
          <w:tab w:val="left" w:pos="10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На каждом из перечисленных объектов Исполнителем проводится самостоятельное об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следование объекта, сбор информации, необходимых данных для формирования коммерче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ского предложения и Рабочего Проекта (далее РП), включающие:</w:t>
      </w:r>
    </w:p>
    <w:p w14:paraId="4EE27995" w14:textId="77777777" w:rsidR="00AA6C64" w:rsidRPr="00AA6C64" w:rsidRDefault="00AA6C64" w:rsidP="00AA6C64">
      <w:pPr>
        <w:widowControl w:val="0"/>
        <w:numPr>
          <w:ilvl w:val="0"/>
          <w:numId w:val="3"/>
        </w:numPr>
        <w:tabs>
          <w:tab w:val="left" w:pos="139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технические и ценовые решения по установке СКС и отдельных её компонентов (включая перечень всего применяемого в работе и монтируемого оборудования и ма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териалов, вплоть до указания типа, модели, модификации, а также идентификатора партии и оригинальный код поставщика для определения альтернативы поставляемых компонентов в случае необходимости их замены по причине невозможности доставки в обусловленные сроки).</w:t>
      </w:r>
    </w:p>
    <w:p w14:paraId="615F3134" w14:textId="77777777" w:rsidR="00AA6C64" w:rsidRPr="00AA6C64" w:rsidRDefault="00AA6C64" w:rsidP="00AA6C64">
      <w:pPr>
        <w:widowControl w:val="0"/>
        <w:numPr>
          <w:ilvl w:val="0"/>
          <w:numId w:val="3"/>
        </w:numPr>
        <w:tabs>
          <w:tab w:val="left" w:pos="139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технические и ценовые решения по установке систем электропитания и их отдельных компонентов.</w:t>
      </w:r>
    </w:p>
    <w:p w14:paraId="1BEF7D32" w14:textId="77777777" w:rsidR="00AA6C64" w:rsidRPr="00AA6C64" w:rsidRDefault="00AA6C64" w:rsidP="00AA6C64">
      <w:pPr>
        <w:widowControl w:val="0"/>
        <w:numPr>
          <w:ilvl w:val="0"/>
          <w:numId w:val="3"/>
        </w:numPr>
        <w:tabs>
          <w:tab w:val="left" w:pos="1396"/>
        </w:tabs>
        <w:spacing w:after="236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перечень участников команды построения СКС с приложенными документами, свиде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тельствующими о достаточном уровне их профессиональной компетенции (сертифи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каты и дипломы).</w:t>
      </w:r>
    </w:p>
    <w:p w14:paraId="4DA2B0D1" w14:textId="77777777" w:rsidR="00AA6C64" w:rsidRPr="00AA6C64" w:rsidRDefault="00AA6C64" w:rsidP="00AA6C64">
      <w:pPr>
        <w:widowControl w:val="0"/>
        <w:numPr>
          <w:ilvl w:val="1"/>
          <w:numId w:val="1"/>
        </w:numPr>
        <w:tabs>
          <w:tab w:val="left" w:pos="1050"/>
        </w:tabs>
        <w:spacing w:after="271" w:line="278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Непосредственно монтаж СКС осуществляется ТОЛЬКО ПОСЛЕ согласования ра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бочего проекта с заказчиком.</w:t>
      </w:r>
    </w:p>
    <w:p w14:paraId="756630F7" w14:textId="77777777" w:rsidR="00AA6C64" w:rsidRPr="00AA6C64" w:rsidRDefault="00AA6C64" w:rsidP="00AA6C64">
      <w:pPr>
        <w:widowControl w:val="0"/>
        <w:numPr>
          <w:ilvl w:val="0"/>
          <w:numId w:val="1"/>
        </w:numPr>
        <w:tabs>
          <w:tab w:val="left" w:pos="305"/>
        </w:tabs>
        <w:spacing w:after="256" w:line="240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Требования к проектируемой системе.</w:t>
      </w:r>
    </w:p>
    <w:p w14:paraId="6C717B46" w14:textId="77777777" w:rsidR="00AA6C64" w:rsidRPr="00AA6C64" w:rsidRDefault="00AA6C64" w:rsidP="00AA6C64">
      <w:pPr>
        <w:widowControl w:val="0"/>
        <w:numPr>
          <w:ilvl w:val="0"/>
          <w:numId w:val="4"/>
        </w:numPr>
        <w:tabs>
          <w:tab w:val="left" w:pos="10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Строящаяся по топологии "звезда" СКС должна соответствовать сети класса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"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стан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дарта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ISO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/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IECIS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11801-2002", категории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"5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"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стандарта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TIA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/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EIA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-568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C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,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обеспечивая функ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ционирование протоколов передачи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"100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BASE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</w:t>
      </w:r>
      <w:proofErr w:type="spellStart"/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TXFastEthernet</w:t>
      </w:r>
      <w:proofErr w:type="spellEnd"/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"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и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"1000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BASE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</w:t>
      </w:r>
      <w:proofErr w:type="spellStart"/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TGigabitEthernet</w:t>
      </w:r>
      <w:proofErr w:type="spellEnd"/>
      <w:r w:rsidRPr="00AA6C64">
        <w:rPr>
          <w:rFonts w:ascii="Times New Roman" w:eastAsia="Times New Roman" w:hAnsi="Times New Roman" w:cs="Times New Roman"/>
          <w:szCs w:val="20"/>
          <w:lang w:bidi="en-US"/>
        </w:rPr>
        <w:t>".</w:t>
      </w:r>
    </w:p>
    <w:p w14:paraId="58931CE5" w14:textId="77777777" w:rsidR="00AA6C64" w:rsidRPr="00AA6C64" w:rsidRDefault="00AA6C64" w:rsidP="00AA6C64">
      <w:pPr>
        <w:widowControl w:val="0"/>
        <w:numPr>
          <w:ilvl w:val="0"/>
          <w:numId w:val="4"/>
        </w:numPr>
        <w:tabs>
          <w:tab w:val="left" w:pos="1050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Также СКС должна удовлетворять требованиям следующих стандартов:</w:t>
      </w:r>
    </w:p>
    <w:p w14:paraId="1EC86FC2" w14:textId="77777777" w:rsidR="00AA6C64" w:rsidRPr="00AA6C64" w:rsidRDefault="00AA6C64" w:rsidP="00AA6C64">
      <w:pPr>
        <w:widowControl w:val="0"/>
        <w:numPr>
          <w:ilvl w:val="0"/>
          <w:numId w:val="5"/>
        </w:numPr>
        <w:tabs>
          <w:tab w:val="left" w:pos="139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EIA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/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TIA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-569-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B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:2004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(Стандарты прокладки телекоммуникационных каналов коммер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ческих зданий, редакция января 2004 года).</w:t>
      </w:r>
    </w:p>
    <w:p w14:paraId="0A7434E7" w14:textId="77777777" w:rsidR="00AA6C64" w:rsidRPr="00AA6C64" w:rsidRDefault="00AA6C64" w:rsidP="00AA6C64">
      <w:pPr>
        <w:widowControl w:val="0"/>
        <w:numPr>
          <w:ilvl w:val="0"/>
          <w:numId w:val="5"/>
        </w:numPr>
        <w:tabs>
          <w:tab w:val="left" w:pos="139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J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STD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-607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A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(Требования по заземлению и электрическим соединениям телекоммуни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кационных систем коммерческих зданий, редакция мая 2002 года).</w:t>
      </w:r>
    </w:p>
    <w:p w14:paraId="271E4A13" w14:textId="77777777" w:rsidR="00AA6C64" w:rsidRPr="00AA6C64" w:rsidRDefault="00AA6C64" w:rsidP="00AA6C64">
      <w:pPr>
        <w:widowControl w:val="0"/>
        <w:numPr>
          <w:ilvl w:val="0"/>
          <w:numId w:val="4"/>
        </w:numPr>
        <w:tabs>
          <w:tab w:val="left" w:pos="1050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Устанавливаемая СКС предусматривает в своем составе наличие следующих подсистем:</w:t>
      </w:r>
    </w:p>
    <w:p w14:paraId="500C91AB" w14:textId="77777777" w:rsidR="00AA6C64" w:rsidRPr="00AA6C64" w:rsidRDefault="00AA6C64" w:rsidP="00AA6C64">
      <w:pPr>
        <w:widowControl w:val="0"/>
        <w:numPr>
          <w:ilvl w:val="0"/>
          <w:numId w:val="6"/>
        </w:numPr>
        <w:tabs>
          <w:tab w:val="left" w:pos="1396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Рабочее место;</w:t>
      </w:r>
    </w:p>
    <w:p w14:paraId="0D3D3400" w14:textId="77777777" w:rsidR="00AA6C64" w:rsidRPr="00AA6C64" w:rsidRDefault="00AA6C64" w:rsidP="00AA6C64">
      <w:pPr>
        <w:widowControl w:val="0"/>
        <w:numPr>
          <w:ilvl w:val="0"/>
          <w:numId w:val="6"/>
        </w:numPr>
        <w:tabs>
          <w:tab w:val="left" w:pos="1396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Горизонтальная подсистема;</w:t>
      </w:r>
    </w:p>
    <w:p w14:paraId="0000A68A" w14:textId="77777777" w:rsidR="00AA6C64" w:rsidRPr="00AA6C64" w:rsidRDefault="00AA6C64" w:rsidP="00AA6C64">
      <w:pPr>
        <w:widowControl w:val="0"/>
        <w:numPr>
          <w:ilvl w:val="0"/>
          <w:numId w:val="6"/>
        </w:numPr>
        <w:tabs>
          <w:tab w:val="left" w:pos="1396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Вертикальная подсистема (в многоэтажных зданиях);</w:t>
      </w:r>
    </w:p>
    <w:p w14:paraId="3401BB00" w14:textId="77777777" w:rsidR="00AA6C64" w:rsidRPr="00AA6C64" w:rsidRDefault="00AA6C64" w:rsidP="00AA6C64">
      <w:pPr>
        <w:widowControl w:val="0"/>
        <w:numPr>
          <w:ilvl w:val="0"/>
          <w:numId w:val="6"/>
        </w:numPr>
        <w:tabs>
          <w:tab w:val="left" w:pos="1396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Центр коммутаций;</w:t>
      </w:r>
    </w:p>
    <w:p w14:paraId="416FB1B0" w14:textId="77777777" w:rsidR="00AA6C64" w:rsidRPr="00AA6C64" w:rsidRDefault="00AA6C64" w:rsidP="00AA6C64">
      <w:pPr>
        <w:widowControl w:val="0"/>
        <w:numPr>
          <w:ilvl w:val="0"/>
          <w:numId w:val="6"/>
        </w:numPr>
        <w:tabs>
          <w:tab w:val="left" w:pos="1396"/>
        </w:tabs>
        <w:spacing w:after="267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Система электропитания.</w:t>
      </w:r>
    </w:p>
    <w:p w14:paraId="75008786" w14:textId="77777777" w:rsidR="00AA6C64" w:rsidRPr="00AA6C64" w:rsidRDefault="00AA6C64" w:rsidP="00AA6C64">
      <w:pPr>
        <w:widowControl w:val="0"/>
        <w:numPr>
          <w:ilvl w:val="0"/>
          <w:numId w:val="1"/>
        </w:numPr>
        <w:tabs>
          <w:tab w:val="left" w:pos="305"/>
        </w:tabs>
        <w:spacing w:after="288" w:line="240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Требования к системам и компонентам СКС.</w:t>
      </w:r>
    </w:p>
    <w:p w14:paraId="305C10AC" w14:textId="77777777" w:rsidR="00AA6C64" w:rsidRPr="00AA6C64" w:rsidRDefault="00AA6C64" w:rsidP="00AA6C64">
      <w:pPr>
        <w:widowControl w:val="0"/>
        <w:numPr>
          <w:ilvl w:val="0"/>
          <w:numId w:val="7"/>
        </w:numPr>
        <w:tabs>
          <w:tab w:val="left" w:pos="1050"/>
        </w:tabs>
        <w:spacing w:after="261" w:line="240" w:lineRule="exact"/>
        <w:ind w:left="40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Подсистема рабочего места.</w:t>
      </w:r>
    </w:p>
    <w:p w14:paraId="56F86D07" w14:textId="77777777" w:rsidR="00AA6C64" w:rsidRPr="00AA6C64" w:rsidRDefault="00AA6C64" w:rsidP="00AA6C64">
      <w:pPr>
        <w:widowControl w:val="0"/>
        <w:numPr>
          <w:ilvl w:val="0"/>
          <w:numId w:val="8"/>
        </w:numPr>
        <w:tabs>
          <w:tab w:val="left" w:pos="172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Рабочее место, должно иметь в своем составе минимум одну розетку, содержащую информационное гнездо (восьми-контактный модульный разъем для коннектора типа 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RJ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-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45), каждое из которых обеспечивает возможность подключения компьютера. При этом обязательно использование информационных розеток с пылезащитными шторками.</w:t>
      </w:r>
    </w:p>
    <w:p w14:paraId="137B7784" w14:textId="77777777" w:rsidR="00AA6C64" w:rsidRPr="00AA6C64" w:rsidRDefault="00AA6C64" w:rsidP="00AA6C64">
      <w:pPr>
        <w:widowControl w:val="0"/>
        <w:numPr>
          <w:ilvl w:val="0"/>
          <w:numId w:val="8"/>
        </w:numPr>
        <w:tabs>
          <w:tab w:val="left" w:pos="1726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Одновременно рабочее место оснащается минимум одной электрической розеткой 220 В с обязательным контактом заземления (европейский стандарт) подключенными к выделенной сети электропитания.</w:t>
      </w:r>
    </w:p>
    <w:p w14:paraId="02A4D1DB" w14:textId="77777777" w:rsidR="00AA6C64" w:rsidRPr="00AA6C64" w:rsidRDefault="00AA6C64" w:rsidP="00AA6C64">
      <w:pPr>
        <w:widowControl w:val="0"/>
        <w:numPr>
          <w:ilvl w:val="0"/>
          <w:numId w:val="8"/>
        </w:numPr>
        <w:tabs>
          <w:tab w:val="left" w:pos="17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Соединение между информационной розеткой и рабочей станцией (компьютером) должно быть обеспечена "патч-кордом" (соединительный шнур), выполненным при ис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пользовании кабеля "витая пара", оконченного с обеих сторон коннекторами типа 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RJ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-45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(8-ми контактные вилки с распределением контактов по стандарту "Т568В"). Необходимо использовать "патч-корды" только заводского изготовления, максимальная длина "патч- корда" не должна превышать 10 (десять) метров.</w:t>
      </w:r>
    </w:p>
    <w:p w14:paraId="08137C4E" w14:textId="77777777" w:rsidR="00AA6C64" w:rsidRPr="00AA6C64" w:rsidRDefault="00AA6C64" w:rsidP="00AA6C64">
      <w:pPr>
        <w:framePr w:w="7637" w:wrap="notBeside" w:vAnchor="text" w:hAnchor="text" w:y="1"/>
        <w:widowControl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1. Технические требования для "патч-кордов".</w:t>
      </w:r>
    </w:p>
    <w:tbl>
      <w:tblPr>
        <w:tblOverlap w:val="never"/>
        <w:tblW w:w="7347" w:type="dxa"/>
        <w:tblInd w:w="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3616"/>
        <w:gridCol w:w="3168"/>
      </w:tblGrid>
      <w:tr w:rsidR="00AA6C64" w:rsidRPr="00AA6C64" w14:paraId="11F997EE" w14:textId="77777777" w:rsidTr="00453AF4">
        <w:trPr>
          <w:trHeight w:hRule="exact" w:val="57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46339" w14:textId="77777777" w:rsidR="00AA6C64" w:rsidRPr="00AA6C64" w:rsidRDefault="00AA6C64" w:rsidP="00AA6C64">
            <w:pPr>
              <w:framePr w:w="7637" w:wrap="notBeside" w:vAnchor="text" w:hAnchor="text" w:y="1"/>
              <w:spacing w:after="60" w:line="240" w:lineRule="exact"/>
              <w:ind w:left="-24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4DAF7CF4" w14:textId="77777777" w:rsidR="00AA6C64" w:rsidRPr="00AA6C64" w:rsidRDefault="00AA6C64" w:rsidP="00AA6C64">
            <w:pPr>
              <w:framePr w:w="7637" w:wrap="notBeside" w:vAnchor="text" w:hAnchor="text" w:y="1"/>
              <w:spacing w:before="60"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п\п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5985EA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Наименование характеристики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343B6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Значение</w:t>
            </w:r>
          </w:p>
        </w:tc>
      </w:tr>
      <w:tr w:rsidR="00AA6C64" w:rsidRPr="00AA6C64" w14:paraId="616D2A13" w14:textId="77777777" w:rsidTr="00453AF4">
        <w:trPr>
          <w:trHeight w:hRule="exact" w:val="28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462DC6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56D421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Диаметр медной жилы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14CF9A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не менее </w:t>
            </w: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24AWG </w:t>
            </w: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(0,511 мм)</w:t>
            </w:r>
          </w:p>
        </w:tc>
      </w:tr>
      <w:tr w:rsidR="00AA6C64" w:rsidRPr="00AA6C64" w14:paraId="1E25438E" w14:textId="77777777" w:rsidTr="00453AF4">
        <w:trPr>
          <w:trHeight w:hRule="exact" w:val="2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F400A8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C9FA22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Внешний диаметр кабеля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8DC0AC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не менее 5,3 мм</w:t>
            </w:r>
          </w:p>
        </w:tc>
      </w:tr>
      <w:tr w:rsidR="00AA6C64" w:rsidRPr="00AA6C64" w14:paraId="513649C4" w14:textId="77777777" w:rsidTr="00453AF4">
        <w:trPr>
          <w:trHeight w:hRule="exact" w:val="2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9D537D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89F07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Категория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19A75B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AA6C64" w:rsidRPr="00AA6C64" w14:paraId="6EA0FE75" w14:textId="77777777" w:rsidTr="00453AF4">
        <w:trPr>
          <w:trHeight w:hRule="exact" w:val="2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B8B9D9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E84EA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Тип кабеля и количество пар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FDB8A3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многожильный, 4 пары</w:t>
            </w:r>
          </w:p>
        </w:tc>
      </w:tr>
      <w:tr w:rsidR="00AA6C64" w:rsidRPr="00AA6C64" w14:paraId="2915BF82" w14:textId="77777777" w:rsidTr="00453AF4">
        <w:trPr>
          <w:trHeight w:hRule="exact" w:val="29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4EC604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0F5681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Тип и количество разъёмов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765E8B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RJ45 (8P8C), </w:t>
            </w: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2шт.</w:t>
            </w:r>
          </w:p>
        </w:tc>
      </w:tr>
      <w:tr w:rsidR="00AA6C64" w:rsidRPr="00AA6C64" w14:paraId="06AB6255" w14:textId="77777777" w:rsidTr="00453AF4">
        <w:trPr>
          <w:trHeight w:hRule="exact" w:val="32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09CDE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6EC4CC" w14:textId="77777777" w:rsidR="00AA6C64" w:rsidRPr="00AA6C64" w:rsidRDefault="00AA6C64" w:rsidP="00AA6C64">
            <w:pPr>
              <w:framePr w:w="7637" w:wrap="notBeside" w:vAnchor="text" w:hAnchor="text" w:y="1"/>
              <w:spacing w:after="0" w:line="252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Фиксирующий язычок коннекто</w:t>
            </w: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ра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078EA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 защитным колпачком</w:t>
            </w:r>
          </w:p>
        </w:tc>
      </w:tr>
      <w:tr w:rsidR="00AA6C64" w:rsidRPr="00AA6C64" w14:paraId="76F53295" w14:textId="77777777" w:rsidTr="00453AF4">
        <w:trPr>
          <w:trHeight w:hRule="exact" w:val="2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E808A1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9FF9B5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Материал оболочки кабеля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3B59E9" w14:textId="77777777" w:rsidR="00AA6C64" w:rsidRPr="00AA6C64" w:rsidRDefault="00AA6C64" w:rsidP="00AA6C64">
            <w:pPr>
              <w:framePr w:w="7637" w:wrap="notBeside" w:vAnchor="text" w:hAnchor="text" w:y="1"/>
              <w:spacing w:after="0" w:line="240" w:lineRule="exact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A6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Поливинилхлорид</w:t>
            </w:r>
          </w:p>
        </w:tc>
      </w:tr>
    </w:tbl>
    <w:p w14:paraId="37A27065" w14:textId="77777777" w:rsidR="00AA6C64" w:rsidRPr="00AA6C64" w:rsidRDefault="00AA6C64" w:rsidP="00AA6C64">
      <w:pPr>
        <w:framePr w:w="7637" w:wrap="notBeside" w:vAnchor="text" w:hAnchor="text" w:y="1"/>
        <w:spacing w:after="200" w:line="252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DBEACAE" w14:textId="77777777" w:rsidR="00AA6C64" w:rsidRPr="00AA6C64" w:rsidRDefault="00AA6C64" w:rsidP="00AA6C64">
      <w:pPr>
        <w:spacing w:after="200" w:line="252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6F36ED2" w14:textId="77777777" w:rsidR="00AA6C64" w:rsidRPr="00AA6C64" w:rsidRDefault="00AA6C64" w:rsidP="00AA6C64">
      <w:pPr>
        <w:widowControl w:val="0"/>
        <w:numPr>
          <w:ilvl w:val="0"/>
          <w:numId w:val="8"/>
        </w:numPr>
        <w:tabs>
          <w:tab w:val="left" w:pos="1750"/>
        </w:tabs>
        <w:spacing w:before="429"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Каждая информационная розетка должна иметь маркеры, содержащие информа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цию о номере и функциональном назначении информационного гнезда. Эти маркеры должны быть напечатаны на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бумаге и надежно закреплены на информационной розетке, будучи при этом защищены от истирания прозрачной пластиковой крышкой или плёнкой. Не допускается использование чернильной или шариковой ручки, или карандаша для нанесения надписи на розетке.</w:t>
      </w:r>
    </w:p>
    <w:p w14:paraId="03EF3F71" w14:textId="77777777" w:rsidR="00AA6C64" w:rsidRPr="00AA6C64" w:rsidRDefault="00AA6C64" w:rsidP="00AA6C64">
      <w:pPr>
        <w:widowControl w:val="0"/>
        <w:numPr>
          <w:ilvl w:val="0"/>
          <w:numId w:val="8"/>
        </w:numPr>
        <w:tabs>
          <w:tab w:val="left" w:pos="17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 зависимости от конструкции помещений, информационные и электрические ро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зетки могут быть смонтированы в следующих вариантах:</w:t>
      </w:r>
    </w:p>
    <w:p w14:paraId="0C617AAA" w14:textId="77777777" w:rsidR="00AA6C64" w:rsidRPr="00AA6C64" w:rsidRDefault="00AA6C64" w:rsidP="00AA6C64">
      <w:pPr>
        <w:widowControl w:val="0"/>
        <w:numPr>
          <w:ilvl w:val="0"/>
          <w:numId w:val="9"/>
        </w:numPr>
        <w:tabs>
          <w:tab w:val="left" w:pos="1405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настенный (наружная установка).</w:t>
      </w:r>
    </w:p>
    <w:p w14:paraId="12AB9078" w14:textId="77777777" w:rsidR="00AA6C64" w:rsidRPr="00AA6C64" w:rsidRDefault="00AA6C64" w:rsidP="00AA6C64">
      <w:pPr>
        <w:widowControl w:val="0"/>
        <w:numPr>
          <w:ilvl w:val="0"/>
          <w:numId w:val="9"/>
        </w:numPr>
        <w:tabs>
          <w:tab w:val="left" w:pos="1405"/>
        </w:tabs>
        <w:spacing w:after="267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встроенные в кабель-канал.</w:t>
      </w:r>
    </w:p>
    <w:p w14:paraId="5AD214B9" w14:textId="77777777" w:rsidR="00AA6C64" w:rsidRPr="00AA6C64" w:rsidRDefault="00AA6C64" w:rsidP="00AA6C64">
      <w:pPr>
        <w:keepNext/>
        <w:keepLines/>
        <w:widowControl w:val="0"/>
        <w:numPr>
          <w:ilvl w:val="0"/>
          <w:numId w:val="7"/>
        </w:numPr>
        <w:tabs>
          <w:tab w:val="left" w:pos="1033"/>
        </w:tabs>
        <w:spacing w:after="261" w:line="240" w:lineRule="exact"/>
        <w:ind w:left="38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bookmark11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Горизонтальная подсистема.</w:t>
      </w:r>
      <w:bookmarkEnd w:id="1"/>
    </w:p>
    <w:p w14:paraId="4871E1D6" w14:textId="77777777" w:rsidR="00AA6C64" w:rsidRPr="00AA6C64" w:rsidRDefault="00AA6C64" w:rsidP="00AA6C64">
      <w:pPr>
        <w:widowControl w:val="0"/>
        <w:numPr>
          <w:ilvl w:val="0"/>
          <w:numId w:val="10"/>
        </w:numPr>
        <w:tabs>
          <w:tab w:val="left" w:pos="17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Горизонтальная подсистема должна обеспечивать соединение между коммутиру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ющим этажным оборудованием и информационными розетками на рабочем месте в пре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делах одного этажа. Она должна содержать кабель типа "витая пара", по физическим и электрическим характеристикам не ниже категории "5" (пять) и сопутствующие компо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ненты для обеспечения соединений.</w:t>
      </w:r>
    </w:p>
    <w:p w14:paraId="53F1A668" w14:textId="77777777" w:rsidR="00AA6C64" w:rsidRPr="00AA6C64" w:rsidRDefault="00AA6C64" w:rsidP="00AA6C64">
      <w:pPr>
        <w:widowControl w:val="0"/>
        <w:numPr>
          <w:ilvl w:val="0"/>
          <w:numId w:val="10"/>
        </w:numPr>
        <w:tabs>
          <w:tab w:val="left" w:pos="1750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Прокладка кабеля должна соответствовать топологии типа "звезда", в которой цен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тром звезды является коммутационный центр, имеющий лучевые соединения с рабочими местами.</w:t>
      </w:r>
    </w:p>
    <w:p w14:paraId="7889D18C" w14:textId="77777777" w:rsidR="00AA6C64" w:rsidRPr="00AA6C64" w:rsidRDefault="00AA6C64" w:rsidP="00AA6C64">
      <w:pPr>
        <w:widowControl w:val="0"/>
        <w:numPr>
          <w:ilvl w:val="0"/>
          <w:numId w:val="10"/>
        </w:numPr>
        <w:tabs>
          <w:tab w:val="left" w:pos="17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Длина каждого лучевого кабельного соединения (базовой линии) для компьютер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ной сети не должна превышать 90 (девяноста) метров. Длина базовой линии измеряется от "патч-панели", на которой расшит кабель, до телекоммуникационного разъема (сетевой розетки) возле рабочего места пользователя. При этом каждое кабельное соединение должно быть выполнено при использовании одного отрезка кабеля и не должно иметь ни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каких соединений на всем своем протяжении.</w:t>
      </w:r>
    </w:p>
    <w:p w14:paraId="5A38EC08" w14:textId="77777777" w:rsidR="00AA6C64" w:rsidRPr="00AA6C64" w:rsidRDefault="00AA6C64" w:rsidP="00AA6C64">
      <w:pPr>
        <w:widowControl w:val="0"/>
        <w:numPr>
          <w:ilvl w:val="0"/>
          <w:numId w:val="10"/>
        </w:numPr>
        <w:tabs>
          <w:tab w:val="left" w:pos="1748"/>
        </w:tabs>
        <w:spacing w:after="267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Прокладка кабельных систем осуществляется в соответствии с требованиями по монтажу СКС на отсутствие взаимного влияния между информационными кабелями и ка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белями электропитания.</w:t>
      </w:r>
    </w:p>
    <w:p w14:paraId="54C3D8A1" w14:textId="77777777" w:rsidR="00AA6C64" w:rsidRPr="00AA6C64" w:rsidRDefault="00AA6C64" w:rsidP="00AA6C64">
      <w:pPr>
        <w:keepNext/>
        <w:keepLines/>
        <w:widowControl w:val="0"/>
        <w:numPr>
          <w:ilvl w:val="0"/>
          <w:numId w:val="7"/>
        </w:numPr>
        <w:tabs>
          <w:tab w:val="left" w:pos="1030"/>
        </w:tabs>
        <w:spacing w:after="201" w:line="240" w:lineRule="exact"/>
        <w:ind w:left="38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bookmark12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Вертикальная подсистема.</w:t>
      </w:r>
      <w:bookmarkEnd w:id="2"/>
    </w:p>
    <w:p w14:paraId="785A7DA3" w14:textId="77777777" w:rsidR="00AA6C64" w:rsidRPr="00AA6C64" w:rsidRDefault="00AA6C64" w:rsidP="00AA6C64">
      <w:pPr>
        <w:widowControl w:val="0"/>
        <w:numPr>
          <w:ilvl w:val="0"/>
          <w:numId w:val="11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Вертикальная подсистема используется в случае необходимости поэтажного со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единения горизонтальных подсистем.</w:t>
      </w:r>
    </w:p>
    <w:p w14:paraId="4292DEA9" w14:textId="77777777" w:rsidR="00AA6C64" w:rsidRPr="00AA6C64" w:rsidRDefault="00AA6C64" w:rsidP="00AA6C64">
      <w:pPr>
        <w:widowControl w:val="0"/>
        <w:numPr>
          <w:ilvl w:val="0"/>
          <w:numId w:val="11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Вертикальная подсистема должна обеспечивать соединение между коммутирую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щим этажным оборудованием и центром коммутаций здания. Она должна содержать ка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бель типа "экранированная витая пара", по физическим и электрическим характеристикам не ниже категории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"5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"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или среду на базе ВОК (волоконно-оптических кабелей) и сопут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ствующие компоненты для обеспечения соединений.</w:t>
      </w:r>
    </w:p>
    <w:p w14:paraId="1774CA65" w14:textId="77777777" w:rsidR="00AA6C64" w:rsidRPr="00AA6C64" w:rsidRDefault="00AA6C64" w:rsidP="00AA6C64">
      <w:pPr>
        <w:widowControl w:val="0"/>
        <w:numPr>
          <w:ilvl w:val="0"/>
          <w:numId w:val="11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Прокладка кабеля должна соответствовать топологии типа "звезда", в которой цен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тром звезды является коммутационный центр здания, имеющий лучевые соединения с коммутационным этажным оборудованием.</w:t>
      </w:r>
    </w:p>
    <w:p w14:paraId="768545BA" w14:textId="77777777" w:rsidR="00AA6C64" w:rsidRPr="00AA6C64" w:rsidRDefault="00AA6C64" w:rsidP="00AA6C64">
      <w:pPr>
        <w:widowControl w:val="0"/>
        <w:numPr>
          <w:ilvl w:val="0"/>
          <w:numId w:val="11"/>
        </w:numPr>
        <w:tabs>
          <w:tab w:val="left" w:pos="1748"/>
        </w:tabs>
        <w:spacing w:after="267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Прокладка кабельных систем осуществляется в соответствии с требованиями по монтажу СКС на отсутствие взаимного влияния между информационными кабелями и ка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белями электропитания.</w:t>
      </w:r>
    </w:p>
    <w:p w14:paraId="71D0E3E2" w14:textId="77777777" w:rsidR="00AA6C64" w:rsidRPr="00AA6C64" w:rsidRDefault="00AA6C64" w:rsidP="00AA6C64">
      <w:pPr>
        <w:keepNext/>
        <w:keepLines/>
        <w:widowControl w:val="0"/>
        <w:numPr>
          <w:ilvl w:val="0"/>
          <w:numId w:val="7"/>
        </w:numPr>
        <w:tabs>
          <w:tab w:val="left" w:pos="1030"/>
        </w:tabs>
        <w:spacing w:after="201" w:line="240" w:lineRule="exact"/>
        <w:ind w:left="38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bookmark13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Узлы коммутаций и центр коммутаций.</w:t>
      </w:r>
      <w:bookmarkEnd w:id="3"/>
    </w:p>
    <w:p w14:paraId="75C343EB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Центр коммутаций здания служит для объединения и администрирования всех ка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бельных подсистем. Он содержит в своем составе технологические шкафы, коммутацион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ное оборудование, соединительные кабели, позволяющие организовывать соединения между сетевым оборудованием.</w:t>
      </w:r>
    </w:p>
    <w:p w14:paraId="5F118116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При размещении коммутационного и телекоммуникационного оборудования необ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ходимо использование типовых решений на базе технологических шкафов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(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Rack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19").</w:t>
      </w:r>
    </w:p>
    <w:p w14:paraId="3D92066E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Для коммутации портов с активным сетевым оборудованием должны быть исполь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зованы "патч-корды", выполненные с использованием кабеля "витая пара", оконченного с обеих сторон коннекторами типа 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RJ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-45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(8- контактные вилки с распределением контактов по стандарту "Т568В"). Необходимо использовать "патч-корды" только заводского изго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товления. Технические требования для "патч-кордов" приведены выше в "Таблица 1".</w:t>
      </w:r>
    </w:p>
    <w:p w14:paraId="260D70D8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Центр коммутации должен быть полностью документирован (схемы, таблицы коммутации, протоколы тестирования) и промаркирован в соответствии с рекомендация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ми упомянутых выше стандартов исполнения СКС.</w:t>
      </w:r>
    </w:p>
    <w:p w14:paraId="6CAEE1DD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Все оборудование административной подсистемы должно быть смонтировано в технологический шкаф со стандартным монтажным размером 19 дюймов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(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Rack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19"). Шкаф должен иметь металлические боковые стенки и стеклянную дверь. Для предотвра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щения несанкционированного доступа к оборудованию, находящемуся в шкафу должен быть предусмотрен механизм запирания всех проемов и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съемных панелей без исключения с уникальным для шкафа ключом. Шкаф должен быть исполнен со степенью защиты "ГР54" согласно стандарта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"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EN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50529/10.91".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Размеры шкафа должны быть достаточными для размещения предусмотренного проектом активного и пассивного оборудования и об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ладать не менее 30% (тридцатью процентами) свободного объема по высоте. Глубина коммутационного шкафа должна составлять не менее 600 (шестисот) миллиметров.</w:t>
      </w:r>
    </w:p>
    <w:p w14:paraId="0C1BBB7F" w14:textId="3820E33B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Напольные шкафы и стойки (высотой от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1</w:t>
      </w:r>
      <w:r w:rsidR="00453AF4">
        <w:rPr>
          <w:rFonts w:ascii="Times New Roman" w:eastAsia="Times New Roman" w:hAnsi="Times New Roman" w:cs="Times New Roman"/>
          <w:szCs w:val="20"/>
          <w:lang w:bidi="en-US"/>
        </w:rPr>
        <w:t>5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U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 xml:space="preserve">) 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должны иметь достаточные проходы спереди, сзади и сбоку для доступа к размещаемому в них оборудованию и открытия встроенных в шкафы дверей. Для беспрепятственной установки оборудования в шка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фу/стойке, спереди и сбоку шкафа должно быть минимум 1 метр свободного простран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ства, рекомендуется свободное пространство 1,2 метра. С тыльной стороны шкафа/стойки должно быть свободное пространство не менее 0,6 метра, рекомендуется 1 метр.</w:t>
      </w:r>
    </w:p>
    <w:p w14:paraId="1EF4B34E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Навесные шкафы и стойки должны иметь достаточные проходы спереди и сбоку для доступа к размещаемому в них оборудованию и открытия встроенных в шкафы две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рей. Для беспрепятственной установки оборудования в шкафу/стойке, спереди и сбоку шкафа должно быть минимум 1 метр свободного пространства, рекомендуется свободное пространство 1,2 метра.</w:t>
      </w:r>
    </w:p>
    <w:p w14:paraId="2C8F8BB5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Рядом с коммуникационным шкафом должна быть смонтирована минимум одна информационная розетка.</w:t>
      </w:r>
    </w:p>
    <w:p w14:paraId="19EF6677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Коммуникационный шкаф должен быть оборудован системой принудительной вентиляции с фильтрацией (сменные фильтры, включая два дополнительных сменных комплекта) и внутренним блоком силовых розеток с выключателями и защитной автома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тикой (количество розеток соответствует числу единиц активного оборудования с учетом 30% запаса). Данный блок силовых розеток должен соответствовать следующим требова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ниям: не менее 6 розеток; суммарная мощность нагрузки не менее 3000Вт (трёх киловатт), суммарный ток нагрузки не менее 16А (не менее шестнадцати ампер), наличие следую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щих защитных функций:</w:t>
      </w:r>
    </w:p>
    <w:p w14:paraId="103A9031" w14:textId="77777777" w:rsidR="00AA6C64" w:rsidRPr="00AA6C64" w:rsidRDefault="00AA6C64" w:rsidP="00AA6C64">
      <w:pPr>
        <w:widowControl w:val="0"/>
        <w:numPr>
          <w:ilvl w:val="0"/>
          <w:numId w:val="13"/>
        </w:numPr>
        <w:tabs>
          <w:tab w:val="left" w:pos="1405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ослабление импульсных помех.</w:t>
      </w:r>
    </w:p>
    <w:p w14:paraId="31BA5AAE" w14:textId="77777777" w:rsidR="00AA6C64" w:rsidRPr="00AA6C64" w:rsidRDefault="00AA6C64" w:rsidP="00AA6C64">
      <w:pPr>
        <w:widowControl w:val="0"/>
        <w:numPr>
          <w:ilvl w:val="0"/>
          <w:numId w:val="13"/>
        </w:numPr>
        <w:tabs>
          <w:tab w:val="left" w:pos="1405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ослабление высокочастотных помех.</w:t>
      </w:r>
    </w:p>
    <w:p w14:paraId="55358580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Каждый порт "патч-панели", "патч-корд" на обоих концах, в коммуникационном шкафу должны иметь маркеры, содержащие информацию о номере и функциональном назначении порта. Эти маркеры должны быть напечатаны на бумаге или выполнены дру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гим способом и надежно закреплены, будучи при этом защищены от истирания прозрач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ной пластиковой крышкой или плёнкой.</w:t>
      </w:r>
    </w:p>
    <w:p w14:paraId="014F5380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0" w:line="274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Коммутационное оборудование должно быть установлено с использованием реко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мендованных и специальных методов его </w:t>
      </w:r>
      <w:proofErr w:type="spellStart"/>
      <w:r w:rsidRPr="00AA6C64">
        <w:rPr>
          <w:rFonts w:ascii="Times New Roman" w:eastAsia="Times New Roman" w:hAnsi="Times New Roman" w:cs="Times New Roman"/>
          <w:szCs w:val="20"/>
          <w:lang w:eastAsia="ru-RU"/>
        </w:rPr>
        <w:t>терминирования</w:t>
      </w:r>
      <w:proofErr w:type="spellEnd"/>
      <w:r w:rsidRPr="00AA6C64">
        <w:rPr>
          <w:rFonts w:ascii="Times New Roman" w:eastAsia="Times New Roman" w:hAnsi="Times New Roman" w:cs="Times New Roman"/>
          <w:szCs w:val="20"/>
          <w:lang w:eastAsia="ru-RU"/>
        </w:rPr>
        <w:t>, в соответствии с инструкция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ми производителя.</w:t>
      </w:r>
    </w:p>
    <w:p w14:paraId="5B42FA5D" w14:textId="77777777" w:rsidR="00AA6C64" w:rsidRPr="00AA6C64" w:rsidRDefault="00AA6C64" w:rsidP="00AA6C64">
      <w:pPr>
        <w:widowControl w:val="0"/>
        <w:numPr>
          <w:ilvl w:val="0"/>
          <w:numId w:val="12"/>
        </w:numPr>
        <w:tabs>
          <w:tab w:val="left" w:pos="1748"/>
        </w:tabs>
        <w:spacing w:after="267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Монтаж содержимого коммуникационного шкафа производить только по детали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зированной индивидуальной для каждого шкафа карте размещения компонентов, согласо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ванной с заказчиком.</w:t>
      </w:r>
    </w:p>
    <w:p w14:paraId="338BA9B7" w14:textId="77777777" w:rsidR="00AA6C64" w:rsidRPr="00AA6C64" w:rsidRDefault="00AA6C64" w:rsidP="00AA6C64">
      <w:pPr>
        <w:keepNext/>
        <w:keepLines/>
        <w:widowControl w:val="0"/>
        <w:numPr>
          <w:ilvl w:val="0"/>
          <w:numId w:val="7"/>
        </w:numPr>
        <w:tabs>
          <w:tab w:val="left" w:pos="1038"/>
        </w:tabs>
        <w:spacing w:after="206" w:line="240" w:lineRule="exact"/>
        <w:ind w:left="380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bookmark14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Отдельные требования к пассивному оборудованию.</w:t>
      </w:r>
      <w:bookmarkEnd w:id="4"/>
    </w:p>
    <w:p w14:paraId="0FFA8DF3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Пассивное оборудование включает в себя кабельную продукцию, коммутационные панели, коммуникационные шкафы или стойки и составляющие компоненты кабельной системы здания.</w:t>
      </w:r>
    </w:p>
    <w:p w14:paraId="1A246D29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Пассивное коммутационное оборудование должно быть спроектировано для надежной работы в диапазоне температур от -35° С до +50°С.</w:t>
      </w:r>
    </w:p>
    <w:p w14:paraId="027C751F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Кабель-организующее пассивное оборудование (кабель-каналы, гофрированные изолирующие рукава, распределительные коробки, все виды применяемых аксессуаров) должно исключать распространение огня при температуре окружающей среды до 200 (двухсот) градусов Цельсия, то есть не должно поддерживать горение и распространение огня.</w:t>
      </w:r>
    </w:p>
    <w:p w14:paraId="7BA5D4B7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8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Кабель-организующее оборудование должно быть смонтировано таким образом, чтобы для доступа к содержимому любого прямого участка (кабель-канал) или сочлене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ния (повороты кабель-канала, гофрированные изолирующие рукава, распределительные коробки) не требовалось затрагивать прилегающий прямой участок или сочленение. Для защиты проводников внутри кабель-организующего оборудования от механических по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вреждений, от поражения током при повреждении изоляции кабеля, от распространения огня при возгорании все стыки и сочленения СКС без исключения должны быть оснаще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ны предусмотренными производителем используемого оборудования крышками, чехла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ми, муфтами и тому подобными аксессуарами. Не допускается использования в качестве защитных элементов одноразовых материалов (клейких лент), разрушающихся при вскрытии сочленения.</w:t>
      </w:r>
    </w:p>
    <w:p w14:paraId="23DE6200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9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Трассы должны быть спроектированы и смонтированы так, чтобы обеспечивать соблюдение монтажных требований к радиусу изгиба кабеля.</w:t>
      </w:r>
    </w:p>
    <w:p w14:paraId="25626B99" w14:textId="77777777" w:rsidR="00AA6C64" w:rsidRPr="00AA6C64" w:rsidRDefault="00AA6C64" w:rsidP="00AA6C64">
      <w:pPr>
        <w:widowControl w:val="0"/>
        <w:numPr>
          <w:ilvl w:val="0"/>
          <w:numId w:val="14"/>
        </w:numPr>
        <w:tabs>
          <w:tab w:val="left" w:pos="1749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При монтаже электрических проводников учитывать следующие требования вы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шеупомянутых стандартов:</w:t>
      </w:r>
    </w:p>
    <w:p w14:paraId="4BC69F01" w14:textId="77777777" w:rsidR="00AA6C64" w:rsidRPr="00AA6C64" w:rsidRDefault="00AA6C64" w:rsidP="00AA6C64">
      <w:pPr>
        <w:widowControl w:val="0"/>
        <w:numPr>
          <w:ilvl w:val="0"/>
          <w:numId w:val="15"/>
        </w:numPr>
        <w:tabs>
          <w:tab w:val="left" w:pos="1400"/>
        </w:tabs>
        <w:spacing w:after="0" w:line="274" w:lineRule="exact"/>
        <w:ind w:right="20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Обеспечить не менее 12 (двенадцати) сантиметров расстояния между кабелем переда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чи данных (витая пара) и неэкранированным кабелем электропитания мощностью бо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 xml:space="preserve">лее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2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KVA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(два киловольт-ампера), либо разделить пластиковой перегородкой внутри кабельного канала.</w:t>
      </w:r>
    </w:p>
    <w:p w14:paraId="1DCEBBB6" w14:textId="77777777" w:rsidR="00AA6C64" w:rsidRPr="00AA6C64" w:rsidRDefault="00AA6C64" w:rsidP="00AA6C64">
      <w:pPr>
        <w:widowControl w:val="0"/>
        <w:numPr>
          <w:ilvl w:val="0"/>
          <w:numId w:val="15"/>
        </w:numPr>
        <w:tabs>
          <w:tab w:val="left" w:pos="140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 xml:space="preserve">Обеспечить не менее 90 (девяноста) сантиметров расстояния между кабелем передачи данных (витая пара) и неэкранированным кабелем электропитания мощностью более </w:t>
      </w:r>
      <w:r w:rsidRPr="00AA6C64">
        <w:rPr>
          <w:rFonts w:ascii="Times New Roman" w:eastAsia="Times New Roman" w:hAnsi="Times New Roman" w:cs="Times New Roman"/>
          <w:szCs w:val="20"/>
          <w:lang w:bidi="en-US"/>
        </w:rPr>
        <w:t>5</w:t>
      </w:r>
      <w:r w:rsidRPr="00AA6C64">
        <w:rPr>
          <w:rFonts w:ascii="Times New Roman" w:eastAsia="Times New Roman" w:hAnsi="Times New Roman" w:cs="Times New Roman"/>
          <w:szCs w:val="20"/>
          <w:lang w:val="en-US" w:bidi="en-US"/>
        </w:rPr>
        <w:t>KVA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t>(пяти киловольт-ампер);</w:t>
      </w:r>
    </w:p>
    <w:p w14:paraId="1F04007F" w14:textId="77777777" w:rsidR="00AA6C64" w:rsidRPr="00AA6C64" w:rsidRDefault="00AA6C64" w:rsidP="00AA6C64">
      <w:pPr>
        <w:widowControl w:val="0"/>
        <w:numPr>
          <w:ilvl w:val="0"/>
          <w:numId w:val="15"/>
        </w:numPr>
        <w:tabs>
          <w:tab w:val="left" w:pos="1400"/>
        </w:tabs>
        <w:spacing w:after="267" w:line="274" w:lineRule="exact"/>
        <w:ind w:right="20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Обеспечить не менее 100 (ста) сантиметров расстояния между кабелем передачи дан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ных (витая пара) и линиями питания трансформаторов, электродвигателей. При этом допускается пересечение кабелей «витая пара» и электропитания под прямым углом.</w:t>
      </w:r>
    </w:p>
    <w:p w14:paraId="7793D7A2" w14:textId="77777777" w:rsidR="00AA6C64" w:rsidRPr="00AA6C64" w:rsidRDefault="00AA6C64" w:rsidP="00AA6C64">
      <w:pPr>
        <w:keepNext/>
        <w:keepLines/>
        <w:widowControl w:val="0"/>
        <w:spacing w:after="206" w:line="240" w:lineRule="exact"/>
        <w:ind w:left="720" w:hanging="320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" w:name="bookmark16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3.6. Требования к стандартизации.</w:t>
      </w:r>
      <w:bookmarkEnd w:id="5"/>
    </w:p>
    <w:p w14:paraId="7DC45756" w14:textId="77777777" w:rsidR="00AA6C64" w:rsidRPr="00AA6C64" w:rsidRDefault="00AA6C64" w:rsidP="00AA6C64">
      <w:pPr>
        <w:widowControl w:val="0"/>
        <w:numPr>
          <w:ilvl w:val="0"/>
          <w:numId w:val="16"/>
        </w:numPr>
        <w:tabs>
          <w:tab w:val="left" w:pos="1729"/>
        </w:tabs>
        <w:spacing w:after="0" w:line="274" w:lineRule="exact"/>
        <w:ind w:left="1040" w:hanging="320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Все оборудование и материалы, используемые для монтажа СКС, подлежащее обя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зательной сертификации в соответствии с действующим законодательством Республики Казахстан, должно иметь соответствующие сертификаты Республики Казахстан уже на этапе предоставления на согласование РП;</w:t>
      </w:r>
    </w:p>
    <w:p w14:paraId="70577740" w14:textId="77777777" w:rsidR="00AA6C64" w:rsidRPr="00AA6C64" w:rsidRDefault="00AA6C64" w:rsidP="00AA6C64">
      <w:pPr>
        <w:widowControl w:val="0"/>
        <w:numPr>
          <w:ilvl w:val="0"/>
          <w:numId w:val="16"/>
        </w:numPr>
        <w:tabs>
          <w:tab w:val="left" w:pos="1729"/>
        </w:tabs>
        <w:spacing w:after="267" w:line="274" w:lineRule="exact"/>
        <w:ind w:left="1040" w:hanging="320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Все оборудование, должно иметь инструкции по эксплуатации и маркировку в со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ответствии с действующим законодательством Республики Казахстан.</w:t>
      </w:r>
    </w:p>
    <w:p w14:paraId="6686B993" w14:textId="77777777" w:rsidR="00AA6C64" w:rsidRPr="00AA6C64" w:rsidRDefault="00AA6C64" w:rsidP="00AA6C64">
      <w:pPr>
        <w:keepNext/>
        <w:keepLines/>
        <w:widowControl w:val="0"/>
        <w:numPr>
          <w:ilvl w:val="0"/>
          <w:numId w:val="1"/>
        </w:numPr>
        <w:tabs>
          <w:tab w:val="left" w:pos="298"/>
        </w:tabs>
        <w:spacing w:after="201" w:line="240" w:lineRule="exact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bookmark17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Гарантия на СКС.</w:t>
      </w:r>
      <w:bookmarkEnd w:id="6"/>
    </w:p>
    <w:p w14:paraId="598A28D3" w14:textId="77777777" w:rsidR="00AA6C64" w:rsidRPr="00AA6C64" w:rsidRDefault="00AA6C64" w:rsidP="00AA6C64">
      <w:pPr>
        <w:widowControl w:val="0"/>
        <w:numPr>
          <w:ilvl w:val="0"/>
          <w:numId w:val="17"/>
        </w:numPr>
        <w:tabs>
          <w:tab w:val="left" w:pos="1053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Гарантийная поддержка кабельной системы монтируемой СКС должна осуществляется в течении 10 (десять) лет с даты приема в эксплуатацию. Это подразумевает, что построенная СКС подвергается сертификационному тестированию на соответствие упомянутым выше стандартам, и в течение 10 (десяти) лет физические (электрические и конструкционные) ха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рактеристики компонентов будут находиться в пределах диапазона параметров, описанных вышеупомянутыми стандартов.</w:t>
      </w:r>
    </w:p>
    <w:p w14:paraId="244CFA20" w14:textId="77777777" w:rsidR="00AA6C64" w:rsidRPr="00AA6C64" w:rsidRDefault="00AA6C64" w:rsidP="00AA6C64">
      <w:pPr>
        <w:keepNext/>
        <w:keepLines/>
        <w:widowControl w:val="0"/>
        <w:numPr>
          <w:ilvl w:val="0"/>
          <w:numId w:val="1"/>
        </w:numPr>
        <w:tabs>
          <w:tab w:val="left" w:pos="293"/>
        </w:tabs>
        <w:spacing w:after="261" w:line="240" w:lineRule="exact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7" w:name="bookmark18"/>
      <w:r w:rsidRPr="00AA6C64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Порядок контроля и приемки системы.</w:t>
      </w:r>
      <w:bookmarkEnd w:id="7"/>
    </w:p>
    <w:p w14:paraId="38245E70" w14:textId="77777777" w:rsidR="00AA6C64" w:rsidRPr="00AA6C64" w:rsidRDefault="00AA6C64" w:rsidP="00AA6C64">
      <w:pPr>
        <w:widowControl w:val="0"/>
        <w:numPr>
          <w:ilvl w:val="0"/>
          <w:numId w:val="18"/>
        </w:numPr>
        <w:tabs>
          <w:tab w:val="left" w:pos="1050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Смонтированная СКС должна быть протестирована на соответствие указанной категории, в соответствии со следующей процедурой тестирования:</w:t>
      </w:r>
    </w:p>
    <w:p w14:paraId="6647CD18" w14:textId="77777777" w:rsidR="00AA6C64" w:rsidRPr="00AA6C64" w:rsidRDefault="00AA6C64" w:rsidP="00AA6C64">
      <w:pPr>
        <w:widowControl w:val="0"/>
        <w:numPr>
          <w:ilvl w:val="0"/>
          <w:numId w:val="19"/>
        </w:numPr>
        <w:tabs>
          <w:tab w:val="left" w:pos="1734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Исполнитель руководствуется требованиями, описанными в вышеперечисленных стандартах.</w:t>
      </w:r>
    </w:p>
    <w:p w14:paraId="6B940CD3" w14:textId="77777777" w:rsidR="00AA6C64" w:rsidRPr="00AA6C64" w:rsidRDefault="00AA6C64" w:rsidP="00AA6C64">
      <w:pPr>
        <w:widowControl w:val="0"/>
        <w:numPr>
          <w:ilvl w:val="0"/>
          <w:numId w:val="19"/>
        </w:numPr>
        <w:tabs>
          <w:tab w:val="left" w:pos="1734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Инсталлируемая СКС должна обеспечивать работу всех сетевых протоколов и приложений оговоренных выше.</w:t>
      </w:r>
    </w:p>
    <w:p w14:paraId="29BCE534" w14:textId="77777777" w:rsidR="00AA6C64" w:rsidRPr="00AA6C64" w:rsidRDefault="00AA6C64" w:rsidP="00AA6C64">
      <w:pPr>
        <w:widowControl w:val="0"/>
        <w:numPr>
          <w:ilvl w:val="0"/>
          <w:numId w:val="19"/>
        </w:numPr>
        <w:tabs>
          <w:tab w:val="left" w:pos="1734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Методы тестирования строго регламентированы для каждого прибора и предостав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ляются производителем этого оборудования.</w:t>
      </w:r>
    </w:p>
    <w:p w14:paraId="4EB1BAC1" w14:textId="77777777" w:rsidR="00AA6C64" w:rsidRPr="00AA6C64" w:rsidRDefault="00AA6C64" w:rsidP="00AA6C64">
      <w:pPr>
        <w:widowControl w:val="0"/>
        <w:numPr>
          <w:ilvl w:val="0"/>
          <w:numId w:val="19"/>
        </w:numPr>
        <w:tabs>
          <w:tab w:val="left" w:pos="1734"/>
        </w:tabs>
        <w:spacing w:after="0" w:line="274" w:lineRule="exact"/>
        <w:rPr>
          <w:rFonts w:ascii="Times New Roman" w:eastAsia="Times New Roman" w:hAnsi="Times New Roman" w:cs="Times New Roman"/>
          <w:szCs w:val="20"/>
          <w:lang w:eastAsia="ru-RU"/>
        </w:rPr>
      </w:pPr>
      <w:r w:rsidRPr="00AA6C64">
        <w:rPr>
          <w:rFonts w:ascii="Times New Roman" w:eastAsia="Times New Roman" w:hAnsi="Times New Roman" w:cs="Times New Roman"/>
          <w:szCs w:val="20"/>
          <w:lang w:eastAsia="ru-RU"/>
        </w:rPr>
        <w:t>Вся информация об итогах тестирования, с графической частью, предоставляется заказчику в электронном и в печатном виде. По окончании работ исполнитель должен предоставить паспорт СКС, который включает в себя следующие обязательные составля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ющие: рабочий проект: результаты испытания системы, данные тестов по сертификации СКС на заявленную категорию, а также сертификат на прибор, которым проводились ис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пытания; сертификаты качества на всё использованное оборудование и материалы (со</w:t>
      </w:r>
      <w:r w:rsidRPr="00AA6C64">
        <w:rPr>
          <w:rFonts w:ascii="Times New Roman" w:eastAsia="Times New Roman" w:hAnsi="Times New Roman" w:cs="Times New Roman"/>
          <w:szCs w:val="20"/>
          <w:lang w:eastAsia="ru-RU"/>
        </w:rPr>
        <w:softHyphen/>
        <w:t>гласно списка в рабочем проекте).</w:t>
      </w:r>
    </w:p>
    <w:p w14:paraId="1356672A" w14:textId="77777777" w:rsidR="00AA6C64" w:rsidRPr="00AA6C64" w:rsidRDefault="00AA6C64" w:rsidP="00AA6C64">
      <w:pPr>
        <w:widowControl w:val="0"/>
        <w:tabs>
          <w:tab w:val="left" w:pos="1050"/>
        </w:tabs>
        <w:spacing w:after="267" w:line="274" w:lineRule="exact"/>
        <w:ind w:left="720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6E2D3975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80224AE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AA6C6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Описание товаров необходимых для монтажа</w:t>
      </w:r>
    </w:p>
    <w:p w14:paraId="654605B2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4A555960" w14:textId="77777777" w:rsidR="00AA6C64" w:rsidRPr="00FC61D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Розетка информационная 2-х модульная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Настенная коробка для внешнего монтажа розеток. Корпус для настенной розетки состоит из основания и крышки. Конструкция выполнена из высококачественного пластика и позволяет выполнять монтаж одинарных модулей. Крепежные элементы для монтажа включены в комплект. Корпус крепится к поверхности при помощи двух винтов и шурупов.</w:t>
      </w:r>
    </w:p>
    <w:p w14:paraId="080233D1" w14:textId="76A3FAD5" w:rsidR="00B961B5" w:rsidRPr="00AA6C64" w:rsidRDefault="00B961B5" w:rsidP="00B961B5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Розетка информационная </w:t>
      </w:r>
      <w:r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модульная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Настенная коробка для внешнего монтажа розеток. Корпус для настенной розетки состоит из основания и крышки. Конструкция выполнена из высококачественного пластика и позволяет выполнять монтаж одинарных модулей. Крепежные элементы для монтажа включены в комплект. Корпус крепится к поверхности при помощи двух винтов и шурупов.</w:t>
      </w:r>
    </w:p>
    <w:p w14:paraId="45812F59" w14:textId="77777777" w:rsidR="00B961B5" w:rsidRPr="00B961B5" w:rsidRDefault="00B961B5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47529E4D" w14:textId="6E56037A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Кабельный канал 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85*50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Магистральные кабель-каналы предназначены для прокладки информационных, силовых и слаботочных электрических коммуникаций открытого типа в офисных и жилых помещениях, производственных и административных зданиях, медицинских и детских учреждениях при новом строительстве и при реконструкции. Обеспечение электробезопасности (дополнительная изоляция электропроводки). Предохранение проводки от механических повреждений. Исключение возможного пожара при коротком замыкании. Ограничение несанкционированного доступа к проводке. Упрощение монтажа электропроводки при строительстве и реконструкции зданий. Обеспечение быстрого доступа к проводке в аварийной ситуации. Возможность быстрой модернизации и дополнения проводки.</w:t>
      </w:r>
    </w:p>
    <w:p w14:paraId="478FD56D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Кабель сетевой Тип кабеля: Неэкранированный (UTP), </w:t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Solid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(одножильный)Оболочка: PVC (для внутренней прокладки)</w:t>
      </w:r>
    </w:p>
    <w:p w14:paraId="73FB8E30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Стандарты: Категория 5е</w:t>
      </w:r>
    </w:p>
    <w:p w14:paraId="148AAE3E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Количество витых пар: 4 пары</w:t>
      </w:r>
    </w:p>
    <w:p w14:paraId="274B3C18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Материал изготовления жил: Медь</w:t>
      </w:r>
    </w:p>
    <w:p w14:paraId="0C4D27B5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Диаметр проводника: 0.51 мм</w:t>
      </w:r>
    </w:p>
    <w:p w14:paraId="06F90D12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Скорость передачи данных: 100 Мбит/сек до 1000 Мбит/сек</w:t>
      </w:r>
    </w:p>
    <w:p w14:paraId="1B771580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Длина кабеля: 305 м/</w:t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бВес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: 10Цвет: </w:t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СерыйГарантия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: 12 мес."</w:t>
      </w:r>
    </w:p>
    <w:p w14:paraId="42809E8D" w14:textId="3C93EEFC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Патч-корд 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</w:t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val="en-US" w:eastAsia="ru-RU"/>
        </w:rPr>
        <w:t>mRJ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45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, 1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val="en-US" w:eastAsia="ru-RU"/>
        </w:rPr>
        <w:t>m</w:t>
      </w:r>
      <w:r w:rsidR="00B961B5"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val="en-US" w:eastAsia="ru-RU"/>
        </w:rPr>
        <w:t>RJ</w:t>
      </w:r>
      <w:r w:rsidR="00B961B5"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45, 0.5</w:t>
      </w:r>
      <w:proofErr w:type="spellStart"/>
      <w:r w:rsidR="00B961B5">
        <w:rPr>
          <w:rFonts w:ascii="Times New Roman" w:eastAsia="Times New Roman" w:hAnsi="Times New Roman" w:cs="Times New Roman"/>
          <w:b/>
          <w:shd w:val="clear" w:color="auto" w:fill="FFFFFF"/>
          <w:lang w:val="en-US" w:eastAsia="ru-RU"/>
        </w:rPr>
        <w:t>mRJ</w:t>
      </w:r>
      <w:proofErr w:type="spellEnd"/>
      <w:r w:rsidR="00B961B5"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45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</w:p>
    <w:p w14:paraId="5B4F52E6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Патч-корды RJ-45 используются для подключения пользователей к портам розетки, для коммутации между патч-панелями, для подключения сетевого интерфейса c портом RJ-45 к кабельной системе. В основном используются «прямые» патч-корды. У такого патч-корда коннекторы с обоих сторон разделаны одинаково.</w:t>
      </w:r>
    </w:p>
    <w:p w14:paraId="0D2C2CEE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Мы рекомендуем покупать заливные патч-корды заводского производства, которые изготавливаются в соответствии с высокими техническими характеристиками и проходят обязательное тестирование."</w:t>
      </w:r>
    </w:p>
    <w:p w14:paraId="72C46519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3676A96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Патч панель на 24 порта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Коммутационная 24 портовая панель, необходимая для консолидации информационных кабелей этажной (горизонтальной) подсистемы СКС. Служит для удобства коммутации и администрирования СКС. Коммутационная панель (</w:t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patchpanel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) состоит из 24 портов RG 45 </w:t>
      </w:r>
    </w:p>
    <w:p w14:paraId="6170FC18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</w:p>
    <w:p w14:paraId="46840B72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Коммутатор сетевой управляемый L2 для монтажа 19U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"Описание</w:t>
      </w:r>
    </w:p>
    <w:p w14:paraId="56575F6B" w14:textId="77777777" w:rsidR="00B961B5" w:rsidRPr="00B961B5" w:rsidRDefault="00B961B5" w:rsidP="00B961B5">
      <w:pPr>
        <w:pStyle w:val="a4"/>
        <w:shd w:val="clear" w:color="auto" w:fill="FFFFFF"/>
        <w:rPr>
          <w:b/>
          <w:color w:val="333333"/>
          <w:sz w:val="22"/>
        </w:rPr>
      </w:pPr>
      <w:r w:rsidRPr="00B961B5">
        <w:rPr>
          <w:b/>
          <w:color w:val="333333"/>
          <w:sz w:val="22"/>
        </w:rPr>
        <w:t xml:space="preserve">Управляемый гигабитный L3 коммутатор SNR-S2989G-48TX предназначен для построения высокоскоростных корпоративных сетей доступа и сетей операторов связи. Коммутатор оснащен 48 портами 10/100/1000Base-T и 4 портами 1/10G SFP+, поддерживает до 4096 </w:t>
      </w:r>
      <w:proofErr w:type="spellStart"/>
      <w:r w:rsidRPr="00B961B5">
        <w:rPr>
          <w:b/>
          <w:color w:val="333333"/>
          <w:sz w:val="22"/>
        </w:rPr>
        <w:t>multicast</w:t>
      </w:r>
      <w:proofErr w:type="spellEnd"/>
      <w:r w:rsidRPr="00B961B5">
        <w:rPr>
          <w:b/>
          <w:color w:val="333333"/>
          <w:sz w:val="22"/>
        </w:rPr>
        <w:t xml:space="preserve"> групп, 16K MAC, 512 SVI интерфейсов. Реализована поддержка динамической и статической маршрутизации: до 128/32 динамических IPv4/IPv6 маршрутов, суммарно до 512/128 IPv4/IPv6 маршрутов. Отличительная особенность серии перед другими гигабитными коммутаторами доступа SNR – поддержка технологии </w:t>
      </w:r>
      <w:proofErr w:type="spellStart"/>
      <w:r w:rsidRPr="00B961B5">
        <w:rPr>
          <w:b/>
          <w:color w:val="333333"/>
          <w:sz w:val="22"/>
        </w:rPr>
        <w:t>стекирования</w:t>
      </w:r>
      <w:proofErr w:type="spellEnd"/>
      <w:r w:rsidRPr="00B961B5">
        <w:rPr>
          <w:b/>
          <w:color w:val="333333"/>
          <w:sz w:val="22"/>
        </w:rPr>
        <w:t xml:space="preserve"> VSF High </w:t>
      </w:r>
      <w:proofErr w:type="spellStart"/>
      <w:r w:rsidRPr="00B961B5">
        <w:rPr>
          <w:b/>
          <w:color w:val="333333"/>
          <w:sz w:val="22"/>
        </w:rPr>
        <w:t>Availability</w:t>
      </w:r>
      <w:proofErr w:type="spellEnd"/>
      <w:r w:rsidRPr="00B961B5">
        <w:rPr>
          <w:b/>
          <w:color w:val="333333"/>
          <w:sz w:val="22"/>
        </w:rPr>
        <w:t xml:space="preserve"> (VSF HA). Данная технология позволяет в случае аварии оперативно перехватить управление стеком без перезагрузки. </w:t>
      </w:r>
      <w:proofErr w:type="spellStart"/>
      <w:r w:rsidRPr="00B961B5">
        <w:rPr>
          <w:rStyle w:val="a5"/>
          <w:color w:val="333333"/>
          <w:sz w:val="22"/>
        </w:rPr>
        <w:t>Стекирование</w:t>
      </w:r>
      <w:proofErr w:type="spellEnd"/>
      <w:r w:rsidRPr="00B961B5">
        <w:rPr>
          <w:rStyle w:val="a5"/>
          <w:color w:val="333333"/>
          <w:sz w:val="22"/>
        </w:rPr>
        <w:t xml:space="preserve"> возможно организовать только между одинаковыми моделями одной серии.</w:t>
      </w:r>
    </w:p>
    <w:p w14:paraId="70F472E5" w14:textId="77777777" w:rsidR="00B961B5" w:rsidRPr="00B961B5" w:rsidRDefault="00B961B5" w:rsidP="00B961B5">
      <w:pPr>
        <w:pStyle w:val="a4"/>
        <w:shd w:val="clear" w:color="auto" w:fill="FFFFFF"/>
        <w:rPr>
          <w:b/>
          <w:color w:val="333333"/>
          <w:sz w:val="22"/>
        </w:rPr>
      </w:pPr>
      <w:r w:rsidRPr="00B961B5">
        <w:rPr>
          <w:b/>
          <w:color w:val="333333"/>
          <w:sz w:val="22"/>
        </w:rPr>
        <w:t xml:space="preserve">Для организации отказоустойчивых сетей реализована поддержка стандартных протоколов STP/RSTP/MSTP, а также ERPS (G.8032). Также реализована возможность виртуального тестирования медного кабеля для определения типа и места неисправности. На коммутаторе поддерживается  функционал безопасности, управление многоадресной рассылкой и гибкие политики обслуживания </w:t>
      </w:r>
      <w:proofErr w:type="spellStart"/>
      <w:r w:rsidRPr="00B961B5">
        <w:rPr>
          <w:b/>
          <w:color w:val="333333"/>
          <w:sz w:val="22"/>
        </w:rPr>
        <w:t>QoS</w:t>
      </w:r>
      <w:proofErr w:type="spellEnd"/>
      <w:r w:rsidRPr="00B961B5">
        <w:rPr>
          <w:b/>
          <w:color w:val="333333"/>
          <w:sz w:val="22"/>
        </w:rPr>
        <w:t>, что позволяет сконфигурировать стабильную сеть под любые задачи. </w:t>
      </w:r>
    </w:p>
    <w:p w14:paraId="6CE8B206" w14:textId="77777777" w:rsidR="00B961B5" w:rsidRPr="00B961B5" w:rsidRDefault="00B961B5" w:rsidP="00B961B5">
      <w:pPr>
        <w:pStyle w:val="a4"/>
        <w:shd w:val="clear" w:color="auto" w:fill="FFFFFF"/>
        <w:rPr>
          <w:b/>
          <w:color w:val="333333"/>
          <w:sz w:val="22"/>
        </w:rPr>
      </w:pPr>
      <w:r w:rsidRPr="00B961B5">
        <w:rPr>
          <w:b/>
          <w:color w:val="333333"/>
          <w:sz w:val="22"/>
        </w:rPr>
        <w:t>SNR-S2989G-48TX имеет встроенный блок питания 90-264V AC.</w:t>
      </w:r>
    </w:p>
    <w:p w14:paraId="360293AE" w14:textId="77777777" w:rsidR="00B961B5" w:rsidRPr="00B961B5" w:rsidRDefault="00B961B5" w:rsidP="00B961B5">
      <w:pPr>
        <w:pStyle w:val="a4"/>
        <w:shd w:val="clear" w:color="auto" w:fill="FFFFFF"/>
        <w:rPr>
          <w:b/>
          <w:color w:val="333333"/>
          <w:sz w:val="22"/>
        </w:rPr>
      </w:pPr>
      <w:r w:rsidRPr="00B961B5">
        <w:rPr>
          <w:rStyle w:val="a5"/>
          <w:color w:val="333333"/>
          <w:sz w:val="22"/>
        </w:rPr>
        <w:t>Основные особенности: </w:t>
      </w:r>
      <w:r w:rsidRPr="00B961B5">
        <w:rPr>
          <w:b/>
          <w:color w:val="333333"/>
          <w:sz w:val="22"/>
        </w:rPr>
        <w:br/>
        <w:t xml:space="preserve">-1/10G SFP+ </w:t>
      </w:r>
      <w:proofErr w:type="spellStart"/>
      <w:r w:rsidRPr="00B961B5">
        <w:rPr>
          <w:b/>
          <w:color w:val="333333"/>
          <w:sz w:val="22"/>
        </w:rPr>
        <w:t>Uplink</w:t>
      </w:r>
      <w:proofErr w:type="spellEnd"/>
      <w:r w:rsidRPr="00B961B5">
        <w:rPr>
          <w:b/>
          <w:color w:val="333333"/>
          <w:sz w:val="22"/>
        </w:rPr>
        <w:t>-порты; </w:t>
      </w:r>
      <w:r w:rsidRPr="00B961B5">
        <w:rPr>
          <w:b/>
          <w:color w:val="333333"/>
          <w:sz w:val="22"/>
        </w:rPr>
        <w:br/>
        <w:t>-Динамическая и статическая маршрутизация;</w:t>
      </w:r>
      <w:r w:rsidRPr="00B961B5">
        <w:rPr>
          <w:b/>
          <w:color w:val="333333"/>
          <w:sz w:val="22"/>
        </w:rPr>
        <w:br/>
        <w:t xml:space="preserve">-Поддержка </w:t>
      </w:r>
      <w:proofErr w:type="spellStart"/>
      <w:r w:rsidRPr="00B961B5">
        <w:rPr>
          <w:b/>
          <w:color w:val="333333"/>
          <w:sz w:val="22"/>
        </w:rPr>
        <w:t>стекирования</w:t>
      </w:r>
      <w:proofErr w:type="spellEnd"/>
      <w:r w:rsidRPr="00B961B5">
        <w:rPr>
          <w:b/>
          <w:color w:val="333333"/>
          <w:sz w:val="22"/>
        </w:rPr>
        <w:t xml:space="preserve"> VSF HA;</w:t>
      </w:r>
      <w:r w:rsidRPr="00B961B5">
        <w:rPr>
          <w:b/>
          <w:color w:val="333333"/>
          <w:sz w:val="22"/>
        </w:rPr>
        <w:br/>
        <w:t>-Встроенная грозозащита на всех медных портах; </w:t>
      </w:r>
      <w:r w:rsidRPr="00B961B5">
        <w:rPr>
          <w:b/>
          <w:color w:val="333333"/>
          <w:sz w:val="22"/>
        </w:rPr>
        <w:br/>
        <w:t>-Виртуальное тестирование кабеля;</w:t>
      </w:r>
      <w:r w:rsidRPr="00B961B5">
        <w:rPr>
          <w:b/>
          <w:color w:val="333333"/>
          <w:sz w:val="22"/>
        </w:rPr>
        <w:br/>
      </w:r>
      <w:r w:rsidRPr="00B961B5">
        <w:rPr>
          <w:b/>
          <w:color w:val="333333"/>
          <w:sz w:val="22"/>
        </w:rPr>
        <w:lastRenderedPageBreak/>
        <w:t>-Cisco-</w:t>
      </w:r>
      <w:proofErr w:type="spellStart"/>
      <w:r w:rsidRPr="00B961B5">
        <w:rPr>
          <w:b/>
          <w:color w:val="333333"/>
          <w:sz w:val="22"/>
        </w:rPr>
        <w:t>like</w:t>
      </w:r>
      <w:proofErr w:type="spellEnd"/>
      <w:r w:rsidRPr="00B961B5">
        <w:rPr>
          <w:b/>
          <w:color w:val="333333"/>
          <w:sz w:val="22"/>
        </w:rPr>
        <w:t xml:space="preserve"> CLI и стандартный SNR Private MIB; </w:t>
      </w:r>
      <w:r w:rsidRPr="00B961B5">
        <w:rPr>
          <w:b/>
          <w:color w:val="333333"/>
          <w:sz w:val="22"/>
        </w:rPr>
        <w:br/>
        <w:t>-Поддержка протоколов L2-резервирования STP/RSTP/MSTP/ERPS(+CFM)/MRPP; </w:t>
      </w:r>
      <w:r w:rsidRPr="00B961B5">
        <w:rPr>
          <w:b/>
          <w:color w:val="333333"/>
          <w:sz w:val="22"/>
        </w:rPr>
        <w:br/>
        <w:t xml:space="preserve">-Поддержка </w:t>
      </w:r>
      <w:proofErr w:type="spellStart"/>
      <w:r w:rsidRPr="00B961B5">
        <w:rPr>
          <w:b/>
          <w:color w:val="333333"/>
          <w:sz w:val="22"/>
        </w:rPr>
        <w:t>QinQ</w:t>
      </w:r>
      <w:proofErr w:type="spellEnd"/>
      <w:r w:rsidRPr="00B961B5">
        <w:rPr>
          <w:b/>
          <w:color w:val="333333"/>
          <w:sz w:val="22"/>
        </w:rPr>
        <w:t xml:space="preserve"> Port-</w:t>
      </w:r>
      <w:proofErr w:type="spellStart"/>
      <w:r w:rsidRPr="00B961B5">
        <w:rPr>
          <w:b/>
          <w:color w:val="333333"/>
          <w:sz w:val="22"/>
        </w:rPr>
        <w:t>based</w:t>
      </w:r>
      <w:proofErr w:type="spellEnd"/>
      <w:r w:rsidRPr="00B961B5">
        <w:rPr>
          <w:b/>
          <w:color w:val="333333"/>
          <w:sz w:val="22"/>
        </w:rPr>
        <w:t>/</w:t>
      </w:r>
      <w:proofErr w:type="spellStart"/>
      <w:r w:rsidRPr="00B961B5">
        <w:rPr>
          <w:b/>
          <w:color w:val="333333"/>
          <w:sz w:val="22"/>
        </w:rPr>
        <w:t>Selective</w:t>
      </w:r>
      <w:proofErr w:type="spellEnd"/>
      <w:r w:rsidRPr="00B961B5">
        <w:rPr>
          <w:b/>
          <w:color w:val="333333"/>
          <w:sz w:val="22"/>
        </w:rPr>
        <w:t>; </w:t>
      </w:r>
      <w:r w:rsidRPr="00B961B5">
        <w:rPr>
          <w:b/>
          <w:color w:val="333333"/>
          <w:sz w:val="22"/>
        </w:rPr>
        <w:br/>
        <w:t>-Поддержка IPv6/</w:t>
      </w:r>
      <w:proofErr w:type="spellStart"/>
      <w:r w:rsidRPr="00B961B5">
        <w:rPr>
          <w:b/>
          <w:color w:val="333333"/>
          <w:sz w:val="22"/>
        </w:rPr>
        <w:t>Dualstack</w:t>
      </w:r>
      <w:proofErr w:type="spellEnd"/>
      <w:r w:rsidRPr="00B961B5">
        <w:rPr>
          <w:b/>
          <w:color w:val="333333"/>
          <w:sz w:val="22"/>
        </w:rPr>
        <w:t xml:space="preserve"> IPv4/IPv6;</w:t>
      </w:r>
      <w:r w:rsidRPr="00B961B5">
        <w:rPr>
          <w:b/>
          <w:color w:val="333333"/>
          <w:sz w:val="22"/>
        </w:rPr>
        <w:br/>
        <w:t>-Функционал для управления многоадресной рассылкой (</w:t>
      </w:r>
      <w:proofErr w:type="spellStart"/>
      <w:r w:rsidRPr="00B961B5">
        <w:rPr>
          <w:b/>
          <w:color w:val="333333"/>
          <w:sz w:val="22"/>
        </w:rPr>
        <w:t>multicast</w:t>
      </w:r>
      <w:proofErr w:type="spellEnd"/>
      <w:r w:rsidRPr="00B961B5">
        <w:rPr>
          <w:b/>
          <w:color w:val="333333"/>
          <w:sz w:val="22"/>
        </w:rPr>
        <w:t>) L2;</w:t>
      </w:r>
      <w:r w:rsidRPr="00B961B5">
        <w:rPr>
          <w:b/>
          <w:color w:val="333333"/>
          <w:sz w:val="22"/>
        </w:rPr>
        <w:br/>
        <w:t>-</w:t>
      </w:r>
      <w:proofErr w:type="spellStart"/>
      <w:r w:rsidRPr="00B961B5">
        <w:rPr>
          <w:b/>
          <w:color w:val="333333"/>
          <w:sz w:val="22"/>
        </w:rPr>
        <w:t>QoS</w:t>
      </w:r>
      <w:proofErr w:type="spellEnd"/>
      <w:r w:rsidRPr="00B961B5">
        <w:rPr>
          <w:b/>
          <w:color w:val="333333"/>
          <w:sz w:val="22"/>
        </w:rPr>
        <w:t>, поддержка 8 аппаратных очередей на порт.</w:t>
      </w:r>
    </w:p>
    <w:p w14:paraId="1BE84BA9" w14:textId="77777777" w:rsidR="00B961B5" w:rsidRPr="00B961B5" w:rsidRDefault="00B961B5" w:rsidP="00B961B5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sz w:val="22"/>
        </w:rPr>
      </w:pPr>
      <w:r w:rsidRPr="00B961B5">
        <w:rPr>
          <w:rStyle w:val="a5"/>
          <w:color w:val="333333"/>
          <w:sz w:val="22"/>
        </w:rPr>
        <w:t>Резервирование питания:</w:t>
      </w:r>
      <w:r w:rsidRPr="00B961B5">
        <w:rPr>
          <w:b/>
          <w:color w:val="333333"/>
          <w:sz w:val="22"/>
        </w:rPr>
        <w:br/>
        <w:t>Модификации данной модели имеют резервирование питания, обеспечивающее бесперебойную подачу трафика при отключении электроэнергии.</w:t>
      </w:r>
    </w:p>
    <w:p w14:paraId="0D66974D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C66EF69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Сетевой фильтр, Блок розеток для 19"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proofErr w:type="spellStart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шт</w:t>
      </w:r>
      <w:proofErr w:type="spellEnd"/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– 1.  Блок сетевых розеток предназначен для распределения электропитания и защиты компьютеров, электронной техники и активного оборудования в телекоммуникационных шкафах и стойках.</w:t>
      </w:r>
    </w:p>
    <w:p w14:paraId="63FB52A7" w14:textId="3A38B619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Источник бесперебойного питания ИБП </w:t>
      </w:r>
      <w:r w:rsidR="00B961B5"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5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val="en-US" w:eastAsia="ru-RU"/>
        </w:rPr>
        <w:t>kl</w:t>
      </w:r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  <w:proofErr w:type="spellStart"/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шт</w:t>
      </w:r>
      <w:proofErr w:type="spellEnd"/>
      <w:r w:rsid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- </w:t>
      </w:r>
      <w:r w:rsidR="00B961B5" w:rsidRPr="00B961B5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</w:p>
    <w:p w14:paraId="3B9EC3C2" w14:textId="77777777" w:rsidR="00AA6C64" w:rsidRP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Монтажные, пуско-наладочные работы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  <w:t>услуга - 1</w:t>
      </w: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</w:p>
    <w:p w14:paraId="54C8C351" w14:textId="77777777" w:rsidR="00AA6C64" w:rsidRPr="00FC61D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Производство работ согласно технической спецификации.</w:t>
      </w:r>
    </w:p>
    <w:p w14:paraId="0BDAB1E5" w14:textId="4ACFC0CA" w:rsidR="00B961B5" w:rsidRDefault="00B961B5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Потенциальный поставщик обязуется произвести, подключение межсетевого экрана для защиты сети у Заказчика.</w:t>
      </w:r>
    </w:p>
    <w:p w14:paraId="5FE7630D" w14:textId="12ACF5EA" w:rsidR="00B961B5" w:rsidRDefault="00B961B5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Поставщик обязуется после всех произведенных </w:t>
      </w:r>
      <w:proofErr w:type="spellStart"/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строительно</w:t>
      </w:r>
      <w:proofErr w:type="spellEnd"/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монтажных работ, вернуть в первоначальный вид, поврежденные места от бурения стен (замазать, покрасить).</w:t>
      </w:r>
    </w:p>
    <w:p w14:paraId="3E991AFB" w14:textId="064FF79D" w:rsidR="00B961B5" w:rsidRDefault="00B961B5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Поставщик обязуется телекоммуникационные шкафы, которые будут устанавливаться на объекте заказчика обеспечить электричеством, от </w:t>
      </w:r>
      <w:r w:rsidR="002D706E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ближайшего шкафа с автоматами, поставить отдельный автомат.</w:t>
      </w:r>
    </w:p>
    <w:p w14:paraId="6323C274" w14:textId="6DE7B959" w:rsidR="00A244F3" w:rsidRDefault="00A244F3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Поставщик обязуется произвести маркировку всех коммутаций в шкафах и со стороны пользователей всех.</w:t>
      </w:r>
    </w:p>
    <w:p w14:paraId="1065EFAF" w14:textId="31B2DA91" w:rsidR="00A244F3" w:rsidRPr="00B961B5" w:rsidRDefault="00A244F3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Срок исполнения всех строительно-монтажных работ </w:t>
      </w:r>
      <w:r w:rsidR="00FC61D4" w:rsidRPr="00FC61D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="00FC61D4">
        <w:rPr>
          <w:rFonts w:ascii="Times New Roman" w:eastAsia="Times New Roman" w:hAnsi="Times New Roman" w:cs="Times New Roman"/>
          <w:b/>
          <w:shd w:val="clear" w:color="auto" w:fill="FFFFFF"/>
          <w:lang w:val="kk-KZ" w:eastAsia="ru-RU"/>
        </w:rPr>
        <w:t>рабочих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дней с момента подписания договора.</w:t>
      </w:r>
    </w:p>
    <w:p w14:paraId="34F9CC19" w14:textId="7ADAB033" w:rsid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AA6C64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ab/>
      </w:r>
    </w:p>
    <w:p w14:paraId="32A68EA9" w14:textId="3ABBC63B" w:rsidR="00AA6C64" w:rsidRDefault="00AA6C64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0C6D166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65C391B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B078ECF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BFE786A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C5E2C7D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3DD70CF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313D6DEC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CAEBD78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6A76A0D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F9C5D2D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CAF42EA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AA6F45B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21F92FE3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FAECF5C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2055E998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AEF38B9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65FD624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5A7011E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2E28DCC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866CA42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A6A4F9F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7B7D5429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2129B17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ED46DEF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68A6CF2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7827B52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13C1D8DA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EA8D16E" w14:textId="77777777" w:rsidR="00710C56" w:rsidRDefault="00710C56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3D3B1513" w14:textId="77777777" w:rsidR="00AA6C64" w:rsidRPr="00AA6C64" w:rsidRDefault="00AA6C64" w:rsidP="00AA6C64">
      <w:pPr>
        <w:jc w:val="center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ТЕХНИКАЛЫҚ ТАЛАПТАР</w:t>
      </w:r>
    </w:p>
    <w:p w14:paraId="53999458" w14:textId="77777777" w:rsidR="002D706E" w:rsidRPr="002D706E" w:rsidRDefault="002D706E" w:rsidP="002D706E">
      <w:pPr>
        <w:ind w:firstLine="567"/>
        <w:jc w:val="center"/>
        <w:rPr>
          <w:rFonts w:ascii="Times New Roman" w:eastAsia="Calibri" w:hAnsi="Times New Roman" w:cs="Times New Roman"/>
          <w:b/>
        </w:rPr>
      </w:pPr>
      <w:r w:rsidRPr="002D706E">
        <w:rPr>
          <w:rFonts w:ascii="Times New Roman" w:eastAsia="Calibri" w:hAnsi="Times New Roman" w:cs="Times New Roman"/>
          <w:b/>
        </w:rPr>
        <w:t xml:space="preserve">100 </w:t>
      </w:r>
      <w:proofErr w:type="spellStart"/>
      <w:r w:rsidRPr="002D706E">
        <w:rPr>
          <w:rFonts w:ascii="Times New Roman" w:eastAsia="Calibri" w:hAnsi="Times New Roman" w:cs="Times New Roman"/>
          <w:b/>
        </w:rPr>
        <w:t>жұмыс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орны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(45 </w:t>
      </w:r>
      <w:proofErr w:type="spellStart"/>
      <w:r w:rsidRPr="002D706E">
        <w:rPr>
          <w:rFonts w:ascii="Times New Roman" w:eastAsia="Calibri" w:hAnsi="Times New Roman" w:cs="Times New Roman"/>
          <w:b/>
        </w:rPr>
        <w:t>кеңсе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) </w:t>
      </w:r>
      <w:proofErr w:type="spellStart"/>
      <w:r w:rsidRPr="002D706E">
        <w:rPr>
          <w:rFonts w:ascii="Times New Roman" w:eastAsia="Calibri" w:hAnsi="Times New Roman" w:cs="Times New Roman"/>
          <w:b/>
        </w:rPr>
        <w:t>үшін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электр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қуатынсыз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жергілікті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желіні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(ЖЖ) </w:t>
      </w:r>
      <w:proofErr w:type="spellStart"/>
      <w:r w:rsidRPr="002D706E">
        <w:rPr>
          <w:rFonts w:ascii="Times New Roman" w:eastAsia="Calibri" w:hAnsi="Times New Roman" w:cs="Times New Roman"/>
          <w:b/>
        </w:rPr>
        <w:t>орнату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  <w:b/>
        </w:rPr>
        <w:t>Орнатқаннан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кейін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  <w:b/>
        </w:rPr>
        <w:t>компьютерлерді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Мемлекеттік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кәсіпорынның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Бірыңғай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желілік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жүйесінде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(БЖЖ) </w:t>
      </w:r>
      <w:proofErr w:type="spellStart"/>
      <w:r w:rsidRPr="002D706E">
        <w:rPr>
          <w:rFonts w:ascii="Times New Roman" w:eastAsia="Calibri" w:hAnsi="Times New Roman" w:cs="Times New Roman"/>
          <w:b/>
        </w:rPr>
        <w:t>жұмыс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істеуге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конфигурациялаңыз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  <w:b/>
        </w:rPr>
        <w:t>желіні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сертификаттаңыз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және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құрастырылған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құжаттаманы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Қарағанды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​​</w:t>
      </w:r>
      <w:proofErr w:type="spellStart"/>
      <w:r w:rsidRPr="002D706E">
        <w:rPr>
          <w:rFonts w:ascii="Times New Roman" w:eastAsia="Calibri" w:hAnsi="Times New Roman" w:cs="Times New Roman"/>
          <w:b/>
        </w:rPr>
        <w:t>облысының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Білім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беру </w:t>
      </w:r>
      <w:proofErr w:type="spellStart"/>
      <w:r w:rsidRPr="002D706E">
        <w:rPr>
          <w:rFonts w:ascii="Times New Roman" w:eastAsia="Calibri" w:hAnsi="Times New Roman" w:cs="Times New Roman"/>
          <w:b/>
        </w:rPr>
        <w:t>департаментіне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тапсырыңыз</w:t>
      </w:r>
      <w:proofErr w:type="spellEnd"/>
      <w:r w:rsidRPr="002D706E">
        <w:rPr>
          <w:rFonts w:ascii="Times New Roman" w:eastAsia="Calibri" w:hAnsi="Times New Roman" w:cs="Times New Roman"/>
          <w:b/>
        </w:rPr>
        <w:t>.</w:t>
      </w:r>
    </w:p>
    <w:p w14:paraId="45DCE470" w14:textId="77777777" w:rsidR="002D706E" w:rsidRPr="002D706E" w:rsidRDefault="002D706E" w:rsidP="002D706E">
      <w:pPr>
        <w:ind w:firstLine="567"/>
        <w:jc w:val="center"/>
        <w:rPr>
          <w:rFonts w:ascii="Times New Roman" w:eastAsia="Calibri" w:hAnsi="Times New Roman" w:cs="Times New Roman"/>
          <w:b/>
        </w:rPr>
      </w:pPr>
    </w:p>
    <w:p w14:paraId="1EA43BFE" w14:textId="63A5E261" w:rsidR="00AA6C64" w:rsidRPr="00AA6C64" w:rsidRDefault="002D706E" w:rsidP="002D706E">
      <w:pPr>
        <w:ind w:firstLine="567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2D706E">
        <w:rPr>
          <w:rFonts w:ascii="Times New Roman" w:eastAsia="Calibri" w:hAnsi="Times New Roman" w:cs="Times New Roman"/>
          <w:b/>
        </w:rPr>
        <w:t>Құрылымдық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кабельдік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жүйенің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(</w:t>
      </w:r>
      <w:proofErr w:type="spellStart"/>
      <w:r w:rsidRPr="002D706E">
        <w:rPr>
          <w:rFonts w:ascii="Times New Roman" w:eastAsia="Calibri" w:hAnsi="Times New Roman" w:cs="Times New Roman"/>
          <w:b/>
        </w:rPr>
        <w:t>бұдан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әрі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ЖКЖ) </w:t>
      </w:r>
      <w:proofErr w:type="spellStart"/>
      <w:r w:rsidRPr="002D706E">
        <w:rPr>
          <w:rFonts w:ascii="Times New Roman" w:eastAsia="Calibri" w:hAnsi="Times New Roman" w:cs="Times New Roman"/>
          <w:b/>
        </w:rPr>
        <w:t>қосымша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сегментін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құру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немесе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бар </w:t>
      </w:r>
      <w:proofErr w:type="spellStart"/>
      <w:r w:rsidRPr="002D706E">
        <w:rPr>
          <w:rFonts w:ascii="Times New Roman" w:eastAsia="Calibri" w:hAnsi="Times New Roman" w:cs="Times New Roman"/>
          <w:b/>
        </w:rPr>
        <w:t>сегментін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өзгерту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міндеті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міндетті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  <w:b/>
        </w:rPr>
        <w:t>Пайдалануға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берілген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және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бар </w:t>
      </w:r>
      <w:proofErr w:type="spellStart"/>
      <w:r w:rsidRPr="002D706E">
        <w:rPr>
          <w:rFonts w:ascii="Times New Roman" w:eastAsia="Calibri" w:hAnsi="Times New Roman" w:cs="Times New Roman"/>
          <w:b/>
        </w:rPr>
        <w:t>жергілікті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желі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(ЖЖ) </w:t>
      </w:r>
      <w:proofErr w:type="spellStart"/>
      <w:r w:rsidRPr="002D706E">
        <w:rPr>
          <w:rFonts w:ascii="Times New Roman" w:eastAsia="Calibri" w:hAnsi="Times New Roman" w:cs="Times New Roman"/>
          <w:b/>
        </w:rPr>
        <w:t>байланыс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арналарын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ГОСТ </w:t>
      </w:r>
      <w:proofErr w:type="spellStart"/>
      <w:r w:rsidRPr="002D706E">
        <w:rPr>
          <w:rFonts w:ascii="Times New Roman" w:eastAsia="Calibri" w:hAnsi="Times New Roman" w:cs="Times New Roman"/>
          <w:b/>
        </w:rPr>
        <w:t>стандарттарына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және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желілік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хаттама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талаптарына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сәйкестігіне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сертификаттау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және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сынау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міндетті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  <w:b/>
        </w:rPr>
        <w:t>Хаттама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және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ГОСТ </w:t>
      </w:r>
      <w:proofErr w:type="spellStart"/>
      <w:r w:rsidRPr="002D706E">
        <w:rPr>
          <w:rFonts w:ascii="Times New Roman" w:eastAsia="Calibri" w:hAnsi="Times New Roman" w:cs="Times New Roman"/>
          <w:b/>
        </w:rPr>
        <w:t>стандартының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параметрлері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құрылғының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жадында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сақталады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  <w:b/>
        </w:rPr>
        <w:t>Өлшеулер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әрбір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хаттама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үшін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белгіленген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жиілік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диапазонында</w:t>
      </w:r>
      <w:proofErr w:type="spellEnd"/>
      <w:r w:rsidRPr="002D706E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  <w:b/>
        </w:rPr>
        <w:t>жүргізіледі</w:t>
      </w:r>
      <w:proofErr w:type="spellEnd"/>
      <w:r w:rsidRPr="002D706E">
        <w:rPr>
          <w:rFonts w:ascii="Times New Roman" w:eastAsia="Calibri" w:hAnsi="Times New Roman" w:cs="Times New Roman"/>
          <w:b/>
        </w:rPr>
        <w:t>.</w:t>
      </w:r>
    </w:p>
    <w:p w14:paraId="5A3E73B6" w14:textId="77777777" w:rsidR="00AA6C64" w:rsidRPr="00AA6C64" w:rsidRDefault="00AA6C64" w:rsidP="00AA6C64">
      <w:pPr>
        <w:ind w:left="142"/>
        <w:jc w:val="center"/>
        <w:rPr>
          <w:rFonts w:ascii="Times New Roman" w:eastAsia="Calibri" w:hAnsi="Times New Roman" w:cs="Times New Roman"/>
          <w:b/>
        </w:rPr>
      </w:pPr>
    </w:p>
    <w:p w14:paraId="28E9FE09" w14:textId="77777777" w:rsidR="00AA6C64" w:rsidRPr="00AA6C64" w:rsidRDefault="00AA6C64" w:rsidP="00AA6C64">
      <w:pPr>
        <w:jc w:val="center"/>
        <w:rPr>
          <w:rFonts w:ascii="Times New Roman" w:eastAsia="Calibri" w:hAnsi="Times New Roman" w:cs="Times New Roman"/>
          <w:b/>
          <w:u w:val="single"/>
        </w:rPr>
      </w:pPr>
      <w:r w:rsidRPr="00AA6C64">
        <w:rPr>
          <w:rFonts w:ascii="Times New Roman" w:eastAsia="Calibri" w:hAnsi="Times New Roman" w:cs="Times New Roman"/>
          <w:b/>
          <w:u w:val="single"/>
        </w:rPr>
        <w:t xml:space="preserve">Назар </w:t>
      </w:r>
      <w:proofErr w:type="spellStart"/>
      <w:r w:rsidRPr="00AA6C64">
        <w:rPr>
          <w:rFonts w:ascii="Times New Roman" w:eastAsia="Calibri" w:hAnsi="Times New Roman" w:cs="Times New Roman"/>
          <w:b/>
          <w:u w:val="single"/>
        </w:rPr>
        <w:t>аударыңыз</w:t>
      </w:r>
      <w:proofErr w:type="spellEnd"/>
      <w:r w:rsidRPr="00AA6C64">
        <w:rPr>
          <w:rFonts w:ascii="Times New Roman" w:eastAsia="Calibri" w:hAnsi="Times New Roman" w:cs="Times New Roman"/>
          <w:b/>
          <w:u w:val="single"/>
        </w:rPr>
        <w:t>.</w:t>
      </w:r>
    </w:p>
    <w:p w14:paraId="33C36ED8" w14:textId="77777777" w:rsidR="00AA6C64" w:rsidRPr="00AA6C64" w:rsidRDefault="00AA6C64" w:rsidP="00AA6C64">
      <w:pPr>
        <w:jc w:val="center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 xml:space="preserve">-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Тестілеуді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анализатор– СКС </w:t>
      </w:r>
      <w:proofErr w:type="spellStart"/>
      <w:r w:rsidRPr="00AA6C64">
        <w:rPr>
          <w:rFonts w:ascii="Times New Roman" w:eastAsia="Calibri" w:hAnsi="Times New Roman" w:cs="Times New Roman"/>
          <w:b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үшін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жетекші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компоненттер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өндірушілерінің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көпшілігі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ұсынған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өлшеу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құралы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жүргізеді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6B802A8F" w14:textId="77777777" w:rsidR="00AA6C64" w:rsidRPr="00AA6C64" w:rsidRDefault="00AA6C64" w:rsidP="00AA6C64">
      <w:pPr>
        <w:jc w:val="center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 xml:space="preserve">-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нәтижелері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электронды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және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қағаз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түрінде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ұсынылады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  <w:b/>
        </w:rPr>
        <w:t>Қорытынды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5е / D </w:t>
      </w:r>
      <w:proofErr w:type="spellStart"/>
      <w:r w:rsidRPr="00AA6C64">
        <w:rPr>
          <w:rFonts w:ascii="Times New Roman" w:eastAsia="Calibri" w:hAnsi="Times New Roman" w:cs="Times New Roman"/>
          <w:b/>
        </w:rPr>
        <w:t>сыныбының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параметрлеріне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және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қолданыстағы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желілік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хаттамалардың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талаптарына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сәйкес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беріледі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2EEDA4D7" w14:textId="77777777" w:rsidR="00AA6C64" w:rsidRPr="00AA6C64" w:rsidRDefault="00AA6C64" w:rsidP="00AA6C64">
      <w:pPr>
        <w:jc w:val="center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 xml:space="preserve">- </w:t>
      </w:r>
      <w:proofErr w:type="spellStart"/>
      <w:r w:rsidRPr="00AA6C64">
        <w:rPr>
          <w:rFonts w:ascii="Times New Roman" w:eastAsia="Calibri" w:hAnsi="Times New Roman" w:cs="Times New Roman"/>
          <w:b/>
        </w:rPr>
        <w:t>Жұмыс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аяқталғаннан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кейін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беруші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журнал </w:t>
      </w:r>
      <w:proofErr w:type="spellStart"/>
      <w:r w:rsidRPr="00AA6C64">
        <w:rPr>
          <w:rFonts w:ascii="Times New Roman" w:eastAsia="Calibri" w:hAnsi="Times New Roman" w:cs="Times New Roman"/>
          <w:b/>
        </w:rPr>
        <w:t>түріндегі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есепті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және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  <w:b/>
        </w:rPr>
        <w:t>болған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жағдайда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анықталған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ақаулар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тізбесін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алады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барысында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мамандар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тестілеудің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оң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нәтижесіне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кедергі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келтіретін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кезіндегі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барлық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кемшіліктерді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түзетуі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керек.</w:t>
      </w:r>
    </w:p>
    <w:tbl>
      <w:tblPr>
        <w:tblW w:w="6480" w:type="dxa"/>
        <w:tblInd w:w="93" w:type="dxa"/>
        <w:tblLook w:val="04A0" w:firstRow="1" w:lastRow="0" w:firstColumn="1" w:lastColumn="0" w:noHBand="0" w:noVBand="1"/>
      </w:tblPr>
      <w:tblGrid>
        <w:gridCol w:w="440"/>
        <w:gridCol w:w="4220"/>
        <w:gridCol w:w="1107"/>
        <w:gridCol w:w="960"/>
      </w:tblGrid>
      <w:tr w:rsidR="002D706E" w:rsidRPr="00453AF4" w14:paraId="45AFDD37" w14:textId="77777777" w:rsidTr="001E7D2F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3291E" w14:textId="77777777" w:rsidR="002D706E" w:rsidRPr="00453AF4" w:rsidRDefault="002D706E" w:rsidP="001E7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D514C" w14:textId="77777777" w:rsidR="002D706E" w:rsidRPr="00453AF4" w:rsidRDefault="002D706E" w:rsidP="001E7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товаров, работ и  услуг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8B94" w14:textId="77777777" w:rsidR="002D706E" w:rsidRPr="00453AF4" w:rsidRDefault="002D706E" w:rsidP="001E7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ед.изм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84BC" w14:textId="77777777" w:rsidR="002D706E" w:rsidRPr="00453AF4" w:rsidRDefault="002D706E" w:rsidP="001E7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3A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2D706E" w:rsidRPr="00453AF4" w14:paraId="59916504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544F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1F90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Кабель сетевой UTP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cat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5e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0880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бухт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DDD7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</w:tr>
      <w:tr w:rsidR="002D706E" w:rsidRPr="00453AF4" w14:paraId="717BC4F3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D3839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2C084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Розетка Настенная телекоммуникационная 2 Модуля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071AE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5DF14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</w:tr>
      <w:tr w:rsidR="002D706E" w:rsidRPr="00453AF4" w14:paraId="77E21C1C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F9171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7CF0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Модуль для информационной розетки rj45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B159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4529D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78</w:t>
            </w:r>
          </w:p>
        </w:tc>
      </w:tr>
      <w:tr w:rsidR="002D706E" w:rsidRPr="00453AF4" w14:paraId="4214FA04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5E86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01A5C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Розетка Настенная телекоммуникационная Под 1 Модуль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39E7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1DC6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78</w:t>
            </w:r>
          </w:p>
        </w:tc>
      </w:tr>
      <w:tr w:rsidR="002D706E" w:rsidRPr="00453AF4" w14:paraId="39F2E873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83110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F02D6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panel 24-port SHIP P197-24, RJ-45, 19", 1U, Cat. 5e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A547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9752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2D706E" w:rsidRPr="00453AF4" w14:paraId="32808FC0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5E71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FE6A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Кабельный органайзер SHIP J606-2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040B9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F1EB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2D706E" w:rsidRPr="00453AF4" w14:paraId="3C39A40E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8841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2CE5F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Кабельный канал 40х16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40B8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D492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900</w:t>
            </w:r>
          </w:p>
        </w:tc>
      </w:tr>
      <w:tr w:rsidR="002D706E" w:rsidRPr="00453AF4" w14:paraId="25EB56CD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7DB6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E73AD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Кабель канал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*50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9567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87D4A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48</w:t>
            </w:r>
          </w:p>
        </w:tc>
      </w:tr>
      <w:tr w:rsidR="002D706E" w:rsidRPr="00453AF4" w14:paraId="3B4BAFEC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C4EC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8726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Шкаф настенный G-Box WS0960 (600х600х9U)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4C4F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2E58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2D706E" w:rsidRPr="00453AF4" w14:paraId="5C5B2379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D549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B489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Шкаф серверный SHIP 124 серия, 601S.6815.24.100, 19, 15U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C47A8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D577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2D706E" w:rsidRPr="00453AF4" w14:paraId="7B2B9E4E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CD2B8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C96AF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Управляемый коммутатор уровня 2 SNR-S2989G-48TX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DC078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D900A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2D706E" w:rsidRPr="00453AF4" w14:paraId="3E42152B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0BE6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503E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Сетевой фильтр SHIP 700508102, для шкафов и стоек 19"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449F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26965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2D706E" w:rsidRPr="00453AF4" w14:paraId="39BBC059" w14:textId="77777777" w:rsidTr="001E7D2F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E56C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808B3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Расходные материалы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71CD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96D7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2D706E" w:rsidRPr="00453AF4" w14:paraId="0EDF9CFA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EF51D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E5120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PP12-1M, UTP, 1m,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AE834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F9D8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2D706E" w:rsidRPr="00453AF4" w14:paraId="1952718A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DD91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1C6BD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PP12-2M, UTP, 2m,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209F1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2EC0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2D706E" w:rsidRPr="00453AF4" w14:paraId="461471C5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834B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B84A5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Patch cord RJ-45 5</w:t>
            </w: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cat </w:t>
            </w: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Cablexpert</w:t>
            </w:r>
            <w:proofErr w:type="spellEnd"/>
            <w:r w:rsidRPr="00453AF4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PP12-0.5M/BK, UTP, 0.5m, Black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CBB2F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BCB0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</w:tr>
      <w:tr w:rsidR="002D706E" w:rsidRPr="00453AF4" w14:paraId="42342A37" w14:textId="77777777" w:rsidTr="001E7D2F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777F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E1050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Источник бесперебойного питания 5KL-LCD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4AA59" w14:textId="77777777" w:rsidR="002D706E" w:rsidRPr="00453AF4" w:rsidRDefault="002D706E" w:rsidP="001E7D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F7A3" w14:textId="77777777" w:rsidR="002D706E" w:rsidRPr="00453AF4" w:rsidRDefault="002D706E" w:rsidP="001E7D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53AF4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</w:tbl>
    <w:p w14:paraId="35156BFF" w14:textId="77777777" w:rsidR="00AA6C64" w:rsidRPr="00AA6C64" w:rsidRDefault="00AA6C64" w:rsidP="00AA6C64">
      <w:pPr>
        <w:rPr>
          <w:rFonts w:ascii="Times New Roman" w:eastAsia="Calibri" w:hAnsi="Times New Roman" w:cs="Times New Roman"/>
        </w:rPr>
      </w:pPr>
    </w:p>
    <w:p w14:paraId="11DCEB6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 xml:space="preserve">Осы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  <w:b/>
        </w:rPr>
        <w:t>бұдан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әрі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-ТТ) </w:t>
      </w:r>
      <w:proofErr w:type="spellStart"/>
      <w:r w:rsidRPr="00AA6C64">
        <w:rPr>
          <w:rFonts w:ascii="Times New Roman" w:eastAsia="Calibri" w:hAnsi="Times New Roman" w:cs="Times New Roman"/>
          <w:b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объектілерде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құрылымдық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жүйені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  <w:b/>
        </w:rPr>
        <w:t>бұдан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әрі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-СК) </w:t>
      </w:r>
      <w:proofErr w:type="spellStart"/>
      <w:r w:rsidRPr="00AA6C64">
        <w:rPr>
          <w:rFonts w:ascii="Times New Roman" w:eastAsia="Calibri" w:hAnsi="Times New Roman" w:cs="Times New Roman"/>
          <w:b/>
        </w:rPr>
        <w:t>құру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міндетіне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қолданылады</w:t>
      </w:r>
      <w:proofErr w:type="spellEnd"/>
      <w:r w:rsidRPr="00AA6C64">
        <w:rPr>
          <w:rFonts w:ascii="Times New Roman" w:eastAsia="Calibri" w:hAnsi="Times New Roman" w:cs="Times New Roman"/>
          <w:b/>
        </w:rPr>
        <w:t>:</w:t>
      </w:r>
    </w:p>
    <w:p w14:paraId="6340B3F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</w:rPr>
        <w:t>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Жалпы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</w:p>
    <w:p w14:paraId="44454F9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Азаматтардың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өмірі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денсаулығы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мүлкі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құрылыстарды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салу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қауіпсіздігінің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жағдайларын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сондай-ақ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берушіні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сападағы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қызметтермен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материалдармен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мақсатында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құру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командасына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қатысушылардың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кәсіби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құзыреттілігін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дайындығын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практикалық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тәжірибесін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растайтын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құжаттарды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320A4E0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1.2.1.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Жоба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жетекшісінің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(</w:t>
      </w:r>
      <w:proofErr w:type="spellStart"/>
      <w:r w:rsidRPr="00AA6C64">
        <w:rPr>
          <w:rFonts w:ascii="Times New Roman" w:eastAsia="Calibri" w:hAnsi="Times New Roman" w:cs="Times New Roman"/>
        </w:rPr>
        <w:t>электр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қуатымен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құру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саласында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3 (</w:t>
      </w:r>
      <w:proofErr w:type="spellStart"/>
      <w:r w:rsidRPr="00AA6C64">
        <w:rPr>
          <w:rFonts w:ascii="Times New Roman" w:eastAsia="Calibri" w:hAnsi="Times New Roman" w:cs="Times New Roman"/>
        </w:rPr>
        <w:t>үш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жыл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жалпы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өтілі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сондай-ақ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жобаларды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басқару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тәжірибесі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жыл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 "</w:t>
      </w:r>
      <w:proofErr w:type="spellStart"/>
      <w:r w:rsidRPr="00AA6C64">
        <w:rPr>
          <w:rFonts w:ascii="Times New Roman" w:eastAsia="Calibri" w:hAnsi="Times New Roman" w:cs="Times New Roman"/>
        </w:rPr>
        <w:t>Арнаулы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орта"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жоғары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" (техникум, институт, университет, аспирантура) </w:t>
      </w:r>
      <w:proofErr w:type="spellStart"/>
      <w:r w:rsidRPr="00AA6C64">
        <w:rPr>
          <w:rFonts w:ascii="Times New Roman" w:eastAsia="Calibri" w:hAnsi="Times New Roman" w:cs="Times New Roman"/>
        </w:rPr>
        <w:t>білім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туралы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диплом </w:t>
      </w:r>
      <w:proofErr w:type="spellStart"/>
      <w:r w:rsidRPr="00AA6C64">
        <w:rPr>
          <w:rFonts w:ascii="Times New Roman" w:eastAsia="Calibri" w:hAnsi="Times New Roman" w:cs="Times New Roman"/>
        </w:rPr>
        <w:t>жеткіліксіз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өнеркәсіптік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деңгейдегі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ҚКЖ-</w:t>
      </w:r>
      <w:proofErr w:type="spellStart"/>
      <w:r w:rsidRPr="00AA6C64">
        <w:rPr>
          <w:rFonts w:ascii="Times New Roman" w:eastAsia="Calibri" w:hAnsi="Times New Roman" w:cs="Times New Roman"/>
        </w:rPr>
        <w:t>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іске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саласындағы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мамандандырылған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дағдыны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етіледі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5060795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1.2.2.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Жобаны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әзірлеушінің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мүмкін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басшысымен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тұлғада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тікелей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объектіде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жүргізу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қатысатын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мүмкін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әзірлеушімен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тұлғада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СКС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процесінің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кураторының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пәндік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салада </w:t>
      </w:r>
      <w:proofErr w:type="spellStart"/>
      <w:r w:rsidRPr="00AA6C64">
        <w:rPr>
          <w:rFonts w:ascii="Times New Roman" w:eastAsia="Calibri" w:hAnsi="Times New Roman" w:cs="Times New Roman"/>
        </w:rPr>
        <w:t>мамандандырылған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білімі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күштік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СКС </w:t>
      </w:r>
      <w:proofErr w:type="spellStart"/>
      <w:r w:rsidRPr="00AA6C64">
        <w:rPr>
          <w:rFonts w:ascii="Times New Roman" w:eastAsia="Calibri" w:hAnsi="Times New Roman" w:cs="Times New Roman"/>
        </w:rPr>
        <w:t>әзірлеу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салу), </w:t>
      </w:r>
      <w:proofErr w:type="spellStart"/>
      <w:r w:rsidRPr="00AA6C64">
        <w:rPr>
          <w:rFonts w:ascii="Times New Roman" w:eastAsia="Calibri" w:hAnsi="Times New Roman" w:cs="Times New Roman"/>
        </w:rPr>
        <w:t>куәландырылатын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қабылдаушы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комиссияның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білім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деңгейін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табысты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оқудан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фактісін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куәландыратын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дипломдармен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марапатталады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Құзыреттілік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деңгейін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кейіннен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растамай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оқу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курстарын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тыңдау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фактісін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растайтын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жеткіліксіз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01D240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1.2.3.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Тікелей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монтаждаушылардың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) топ </w:t>
      </w:r>
      <w:proofErr w:type="spellStart"/>
      <w:r w:rsidRPr="00AA6C64">
        <w:rPr>
          <w:rFonts w:ascii="Times New Roman" w:eastAsia="Calibri" w:hAnsi="Times New Roman" w:cs="Times New Roman"/>
        </w:rPr>
        <w:t>жетекшісінің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мүмкін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кураторымен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тұлғада</w:t>
      </w:r>
      <w:proofErr w:type="spellEnd"/>
      <w:r w:rsidRPr="00AA6C64">
        <w:rPr>
          <w:rFonts w:ascii="Times New Roman" w:eastAsia="Calibri" w:hAnsi="Times New Roman" w:cs="Times New Roman"/>
        </w:rPr>
        <w:t>) СКС (</w:t>
      </w:r>
      <w:proofErr w:type="spellStart"/>
      <w:r w:rsidRPr="00AA6C64">
        <w:rPr>
          <w:rFonts w:ascii="Times New Roman" w:eastAsia="Calibri" w:hAnsi="Times New Roman" w:cs="Times New Roman"/>
        </w:rPr>
        <w:t>күштік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салу </w:t>
      </w:r>
      <w:proofErr w:type="spellStart"/>
      <w:r w:rsidRPr="00AA6C64">
        <w:rPr>
          <w:rFonts w:ascii="Times New Roman" w:eastAsia="Calibri" w:hAnsi="Times New Roman" w:cs="Times New Roman"/>
        </w:rPr>
        <w:t>саласында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3 (</w:t>
      </w:r>
      <w:proofErr w:type="spellStart"/>
      <w:r w:rsidRPr="00AA6C64">
        <w:rPr>
          <w:rFonts w:ascii="Times New Roman" w:eastAsia="Calibri" w:hAnsi="Times New Roman" w:cs="Times New Roman"/>
        </w:rPr>
        <w:t>үш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жыл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жалпы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өтілі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Топ </w:t>
      </w:r>
      <w:proofErr w:type="spellStart"/>
      <w:r w:rsidRPr="00AA6C64">
        <w:rPr>
          <w:rFonts w:ascii="Times New Roman" w:eastAsia="Calibri" w:hAnsi="Times New Roman" w:cs="Times New Roman"/>
        </w:rPr>
        <w:t>басшысының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оқу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курстарын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тыңдау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құзыреттілік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деңгейін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фактісін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растайтын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куәландырылған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пәндік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күштік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СКС </w:t>
      </w:r>
      <w:proofErr w:type="spellStart"/>
      <w:r w:rsidRPr="00AA6C64">
        <w:rPr>
          <w:rFonts w:ascii="Times New Roman" w:eastAsia="Calibri" w:hAnsi="Times New Roman" w:cs="Times New Roman"/>
        </w:rPr>
        <w:t>құру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мамандандырылған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білімі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8FB02D2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1.2.4.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Құрылыстарды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салу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қауіпсіздігінің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қолданыстағы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ережелеріне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сәйкестігін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мақсатында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осы </w:t>
      </w:r>
      <w:proofErr w:type="spellStart"/>
      <w:r w:rsidRPr="00AA6C64">
        <w:rPr>
          <w:rFonts w:ascii="Times New Roman" w:eastAsia="Calibri" w:hAnsi="Times New Roman" w:cs="Times New Roman"/>
        </w:rPr>
        <w:t>Шарт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жасалған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сәтке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жылдан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аспайтын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мерзімде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пәндік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салада </w:t>
      </w:r>
      <w:proofErr w:type="spellStart"/>
      <w:r w:rsidRPr="00AA6C64">
        <w:rPr>
          <w:rFonts w:ascii="Times New Roman" w:eastAsia="Calibri" w:hAnsi="Times New Roman" w:cs="Times New Roman"/>
        </w:rPr>
        <w:t>оқытудан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біліктілікті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арттыру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курстарынан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күштік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ҚБЖ </w:t>
      </w:r>
      <w:proofErr w:type="spellStart"/>
      <w:r w:rsidRPr="00AA6C64">
        <w:rPr>
          <w:rFonts w:ascii="Times New Roman" w:eastAsia="Calibri" w:hAnsi="Times New Roman" w:cs="Times New Roman"/>
        </w:rPr>
        <w:t>әзірлеу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салу) </w:t>
      </w:r>
      <w:proofErr w:type="spellStart"/>
      <w:r w:rsidRPr="00AA6C64">
        <w:rPr>
          <w:rFonts w:ascii="Times New Roman" w:eastAsia="Calibri" w:hAnsi="Times New Roman" w:cs="Times New Roman"/>
        </w:rPr>
        <w:t>өткен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мамандардың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ҚБЖ </w:t>
      </w:r>
      <w:proofErr w:type="spellStart"/>
      <w:r w:rsidRPr="00AA6C64">
        <w:rPr>
          <w:rFonts w:ascii="Times New Roman" w:eastAsia="Calibri" w:hAnsi="Times New Roman" w:cs="Times New Roman"/>
        </w:rPr>
        <w:t>құрылысына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қатысушылардың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командасында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етіледі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70A7FE90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1.3.</w:t>
      </w:r>
      <w:r w:rsidRPr="00AA6C64">
        <w:rPr>
          <w:rFonts w:ascii="Times New Roman" w:eastAsia="Calibri" w:hAnsi="Times New Roman" w:cs="Times New Roman"/>
        </w:rPr>
        <w:tab/>
        <w:t xml:space="preserve">СКС салу </w:t>
      </w:r>
      <w:proofErr w:type="spellStart"/>
      <w:r w:rsidRPr="00AA6C64">
        <w:rPr>
          <w:rFonts w:ascii="Times New Roman" w:eastAsia="Calibri" w:hAnsi="Times New Roman" w:cs="Times New Roman"/>
        </w:rPr>
        <w:t>жобасына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қатысушылардың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бірлескен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мандатында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сапасын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бақылау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жүйесінің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істеуін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құжаттарды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77DDD71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1.3.1.</w:t>
      </w:r>
      <w:r w:rsidRPr="00AA6C64">
        <w:rPr>
          <w:rFonts w:ascii="Times New Roman" w:eastAsia="Calibri" w:hAnsi="Times New Roman" w:cs="Times New Roman"/>
        </w:rPr>
        <w:tab/>
        <w:t xml:space="preserve">Осы </w:t>
      </w:r>
      <w:proofErr w:type="spellStart"/>
      <w:r w:rsidRPr="00AA6C64">
        <w:rPr>
          <w:rFonts w:ascii="Times New Roman" w:eastAsia="Calibri" w:hAnsi="Times New Roman" w:cs="Times New Roman"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(ТТ-да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сақтауға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>)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сапасын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бақылауды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қажетті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өлшеу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бақылау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құралдарының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растайтын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құжаттар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149091A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a) 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ҚҚС </w:t>
      </w:r>
      <w:proofErr w:type="spellStart"/>
      <w:r w:rsidRPr="00AA6C64">
        <w:rPr>
          <w:rFonts w:ascii="Times New Roman" w:eastAsia="Calibri" w:hAnsi="Times New Roman" w:cs="Times New Roman"/>
        </w:rPr>
        <w:t>өткізгіштерін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тікелей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монтаждауды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мамандардың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қарамағында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коммутация </w:t>
      </w:r>
      <w:proofErr w:type="spellStart"/>
      <w:r w:rsidRPr="00AA6C64">
        <w:rPr>
          <w:rFonts w:ascii="Times New Roman" w:eastAsia="Calibri" w:hAnsi="Times New Roman" w:cs="Times New Roman"/>
        </w:rPr>
        <w:t>параметрлерінің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сәйкестігін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базалық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тексеру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сынаушы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09306B7E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іске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кезеңдерінің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орындалуын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растау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кураторының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иелігіндегі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біліктілік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тестері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198809D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c) осы </w:t>
      </w:r>
      <w:proofErr w:type="spellStart"/>
      <w:r w:rsidRPr="00AA6C64">
        <w:rPr>
          <w:rFonts w:ascii="Times New Roman" w:eastAsia="Calibri" w:hAnsi="Times New Roman" w:cs="Times New Roman"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қорытынды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кураторының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иелігіндегі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тестер.</w:t>
      </w:r>
    </w:p>
    <w:p w14:paraId="728AD79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1.3.2.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Аралық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көрнекі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бақылау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нәтижелерін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ресімдей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отырып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жұмыстарды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жүргізудің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жалпы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журналы (</w:t>
      </w:r>
      <w:proofErr w:type="spellStart"/>
      <w:r w:rsidRPr="00AA6C64">
        <w:rPr>
          <w:rFonts w:ascii="Times New Roman" w:eastAsia="Calibri" w:hAnsi="Times New Roman" w:cs="Times New Roman"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беруші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тарапынан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уәкілетті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өкілдер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тігілген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мөрленген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қойған</w:t>
      </w:r>
      <w:proofErr w:type="spellEnd"/>
      <w:r w:rsidRPr="00AA6C64">
        <w:rPr>
          <w:rFonts w:ascii="Times New Roman" w:eastAsia="Calibri" w:hAnsi="Times New Roman" w:cs="Times New Roman"/>
        </w:rPr>
        <w:t>).</w:t>
      </w:r>
    </w:p>
    <w:p w14:paraId="537D531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lastRenderedPageBreak/>
        <w:t>1.3.3.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Жасырын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куәландыру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актілері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көзбен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шолып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бақылау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жетпейтін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жерлерде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туннельдер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жабындар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жоқ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қабырғалар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арқылы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өтетін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жолдарды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), </w:t>
      </w:r>
      <w:proofErr w:type="spellStart"/>
      <w:r w:rsidRPr="00AA6C64">
        <w:rPr>
          <w:rFonts w:ascii="Times New Roman" w:eastAsia="Calibri" w:hAnsi="Times New Roman" w:cs="Times New Roman"/>
        </w:rPr>
        <w:t>тораптық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қабылдау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тарату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комуникациялық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магистральдық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трассалар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қоректендіруді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қосу</w:t>
      </w:r>
      <w:proofErr w:type="spellEnd"/>
      <w:r w:rsidRPr="00AA6C64">
        <w:rPr>
          <w:rFonts w:ascii="Times New Roman" w:eastAsia="Calibri" w:hAnsi="Times New Roman" w:cs="Times New Roman"/>
        </w:rPr>
        <w:t xml:space="preserve">), </w:t>
      </w:r>
      <w:proofErr w:type="spellStart"/>
      <w:r w:rsidRPr="00AA6C64">
        <w:rPr>
          <w:rFonts w:ascii="Times New Roman" w:eastAsia="Calibri" w:hAnsi="Times New Roman" w:cs="Times New Roman"/>
        </w:rPr>
        <w:t>жабдықтарды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жүйелер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құрылғыларды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сынау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09E9327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объектілердің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әрқайсысында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объектіні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бетінше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қарап-тексеруді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коммерциялық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ұсынысты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жобасын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бұдан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әрі-өп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қалыптастыру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қажетті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деректерді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жинауды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жүргізеді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оған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мыналар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кіреді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52418693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а) СКС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жекелеген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шешімдері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жұмыста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монтаждалатын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материалдардың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тізбесін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типі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моделі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модификациясы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сондай-ақ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партия </w:t>
      </w:r>
      <w:proofErr w:type="spellStart"/>
      <w:r w:rsidRPr="00AA6C64">
        <w:rPr>
          <w:rFonts w:ascii="Times New Roman" w:eastAsia="Calibri" w:hAnsi="Times New Roman" w:cs="Times New Roman"/>
        </w:rPr>
        <w:t>сәйкестендіргіші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көрсетілгенге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жеткізілетін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баламасын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айқындау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жеткізушінің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бастапқы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коды </w:t>
      </w:r>
      <w:proofErr w:type="spellStart"/>
      <w:r w:rsidRPr="00AA6C64">
        <w:rPr>
          <w:rFonts w:ascii="Times New Roman" w:eastAsia="Calibri" w:hAnsi="Times New Roman" w:cs="Times New Roman"/>
        </w:rPr>
        <w:t>қажет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жағдайда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оларды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шартты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мерзімде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мүмкін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болмау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себебінен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ауыстыру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>).</w:t>
      </w:r>
    </w:p>
    <w:p w14:paraId="36D4879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жекелеген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жөніндегі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шешімдері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262DC6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c) </w:t>
      </w:r>
      <w:proofErr w:type="spellStart"/>
      <w:r w:rsidRPr="00AA6C64">
        <w:rPr>
          <w:rFonts w:ascii="Times New Roman" w:eastAsia="Calibri" w:hAnsi="Times New Roman" w:cs="Times New Roman"/>
        </w:rPr>
        <w:t>кәсіби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құзыреттілігінің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деңгейі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туралы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куәландыратын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құжаттары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дипломдар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құру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командасына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қатысушылардың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тізбесі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75AD99B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1.5.</w:t>
      </w:r>
      <w:r w:rsidRPr="00AA6C64">
        <w:rPr>
          <w:rFonts w:ascii="Times New Roman" w:eastAsia="Calibri" w:hAnsi="Times New Roman" w:cs="Times New Roman"/>
        </w:rPr>
        <w:tab/>
        <w:t xml:space="preserve">СКС </w:t>
      </w:r>
      <w:proofErr w:type="spellStart"/>
      <w:r w:rsidRPr="00AA6C64">
        <w:rPr>
          <w:rFonts w:ascii="Times New Roman" w:eastAsia="Calibri" w:hAnsi="Times New Roman" w:cs="Times New Roman"/>
        </w:rPr>
        <w:t>тікелей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берушімен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келісілгеннен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ғана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FEE8322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Жобаланған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жүйеге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1C2962D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2.1.</w:t>
      </w:r>
      <w:r w:rsidRPr="00AA6C64">
        <w:rPr>
          <w:rFonts w:ascii="Times New Roman" w:eastAsia="Calibri" w:hAnsi="Times New Roman" w:cs="Times New Roman"/>
        </w:rPr>
        <w:tab/>
        <w:t xml:space="preserve">Топология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салынып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жатқан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"</w:t>
      </w:r>
      <w:proofErr w:type="spellStart"/>
      <w:r w:rsidRPr="00AA6C64">
        <w:rPr>
          <w:rFonts w:ascii="Times New Roman" w:eastAsia="Calibri" w:hAnsi="Times New Roman" w:cs="Times New Roman"/>
        </w:rPr>
        <w:t>жұлдызы</w:t>
      </w:r>
      <w:proofErr w:type="spellEnd"/>
      <w:r w:rsidRPr="00AA6C64">
        <w:rPr>
          <w:rFonts w:ascii="Times New Roman" w:eastAsia="Calibri" w:hAnsi="Times New Roman" w:cs="Times New Roman"/>
        </w:rPr>
        <w:t xml:space="preserve">" "ISO/IECIS11801-2002" </w:t>
      </w:r>
      <w:proofErr w:type="spellStart"/>
      <w:r w:rsidRPr="00AA6C64">
        <w:rPr>
          <w:rFonts w:ascii="Times New Roman" w:eastAsia="Calibri" w:hAnsi="Times New Roman" w:cs="Times New Roman"/>
        </w:rPr>
        <w:t>стандартының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"E" </w:t>
      </w:r>
      <w:proofErr w:type="spellStart"/>
      <w:r w:rsidRPr="00AA6C64">
        <w:rPr>
          <w:rFonts w:ascii="Times New Roman" w:eastAsia="Calibri" w:hAnsi="Times New Roman" w:cs="Times New Roman"/>
        </w:rPr>
        <w:t>класты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желісіне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, "100BASE-TXFastEthernet"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"1000BASE-TGigabitEthernet "беру </w:t>
      </w:r>
      <w:proofErr w:type="spellStart"/>
      <w:r w:rsidRPr="00AA6C64">
        <w:rPr>
          <w:rFonts w:ascii="Times New Roman" w:eastAsia="Calibri" w:hAnsi="Times New Roman" w:cs="Times New Roman"/>
        </w:rPr>
        <w:t>хаттамаларының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істеуін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отырып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," TIA/EIA-568C "стандартының"5e" </w:t>
      </w:r>
      <w:proofErr w:type="spellStart"/>
      <w:r w:rsidRPr="00AA6C64">
        <w:rPr>
          <w:rFonts w:ascii="Times New Roman" w:eastAsia="Calibri" w:hAnsi="Times New Roman" w:cs="Times New Roman"/>
        </w:rPr>
        <w:t>санатына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7AC130A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2.2.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Сондай-ақ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, СКС </w:t>
      </w:r>
      <w:proofErr w:type="spellStart"/>
      <w:r w:rsidRPr="00AA6C64">
        <w:rPr>
          <w:rFonts w:ascii="Times New Roman" w:eastAsia="Calibri" w:hAnsi="Times New Roman" w:cs="Times New Roman"/>
        </w:rPr>
        <w:t>келесі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қанағаттандыруы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керек:</w:t>
      </w:r>
    </w:p>
    <w:p w14:paraId="6075A953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a) EIA/TIA-569-B:2004 (</w:t>
      </w:r>
      <w:proofErr w:type="spellStart"/>
      <w:r w:rsidRPr="00AA6C64">
        <w:rPr>
          <w:rFonts w:ascii="Times New Roman" w:eastAsia="Calibri" w:hAnsi="Times New Roman" w:cs="Times New Roman"/>
        </w:rPr>
        <w:t>коммерциялық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ғимараттардың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телекоммуникациялық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арналарын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төсеу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2004 </w:t>
      </w:r>
      <w:proofErr w:type="spellStart"/>
      <w:r w:rsidRPr="00AA6C64">
        <w:rPr>
          <w:rFonts w:ascii="Times New Roman" w:eastAsia="Calibri" w:hAnsi="Times New Roman" w:cs="Times New Roman"/>
        </w:rPr>
        <w:t>жылғы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қаңтардағы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редакция).</w:t>
      </w:r>
    </w:p>
    <w:p w14:paraId="1CEDC9D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b) J-STD-607A(</w:t>
      </w:r>
      <w:proofErr w:type="spellStart"/>
      <w:r w:rsidRPr="00AA6C64">
        <w:rPr>
          <w:rFonts w:ascii="Times New Roman" w:eastAsia="Calibri" w:hAnsi="Times New Roman" w:cs="Times New Roman"/>
        </w:rPr>
        <w:t>коммерциялық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ғимараттардың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телекоммуникациялық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жерге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жөніндегі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2002 </w:t>
      </w:r>
      <w:proofErr w:type="spellStart"/>
      <w:r w:rsidRPr="00AA6C64">
        <w:rPr>
          <w:rFonts w:ascii="Times New Roman" w:eastAsia="Calibri" w:hAnsi="Times New Roman" w:cs="Times New Roman"/>
        </w:rPr>
        <w:t>жылғы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мамырдағы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редакция).</w:t>
      </w:r>
    </w:p>
    <w:p w14:paraId="696429A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2.3.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Орнатылатын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өз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көздейді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429E8D2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a)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орны</w:t>
      </w:r>
      <w:proofErr w:type="spellEnd"/>
      <w:r w:rsidRPr="00AA6C64">
        <w:rPr>
          <w:rFonts w:ascii="Times New Roman" w:eastAsia="Calibri" w:hAnsi="Times New Roman" w:cs="Times New Roman"/>
        </w:rPr>
        <w:t>;</w:t>
      </w:r>
    </w:p>
    <w:p w14:paraId="579A3F2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көлденең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</w:t>
      </w:r>
      <w:proofErr w:type="spellEnd"/>
      <w:r w:rsidRPr="00AA6C64">
        <w:rPr>
          <w:rFonts w:ascii="Times New Roman" w:eastAsia="Calibri" w:hAnsi="Times New Roman" w:cs="Times New Roman"/>
        </w:rPr>
        <w:t>;</w:t>
      </w:r>
    </w:p>
    <w:p w14:paraId="53758C2A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c) </w:t>
      </w:r>
      <w:proofErr w:type="spellStart"/>
      <w:r w:rsidRPr="00AA6C64">
        <w:rPr>
          <w:rFonts w:ascii="Times New Roman" w:eastAsia="Calibri" w:hAnsi="Times New Roman" w:cs="Times New Roman"/>
        </w:rPr>
        <w:t>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көп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қабатты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ғимараттарда</w:t>
      </w:r>
      <w:proofErr w:type="spellEnd"/>
      <w:r w:rsidRPr="00AA6C64">
        <w:rPr>
          <w:rFonts w:ascii="Times New Roman" w:eastAsia="Calibri" w:hAnsi="Times New Roman" w:cs="Times New Roman"/>
        </w:rPr>
        <w:t>);</w:t>
      </w:r>
    </w:p>
    <w:p w14:paraId="5F8F0EA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d) коммутация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>;</w:t>
      </w:r>
    </w:p>
    <w:p w14:paraId="0E32365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e)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жүйесі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375BBCB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</w:rPr>
        <w:t>3.</w:t>
      </w:r>
      <w:r w:rsidRPr="00AA6C64">
        <w:rPr>
          <w:rFonts w:ascii="Times New Roman" w:eastAsia="Calibri" w:hAnsi="Times New Roman" w:cs="Times New Roman"/>
        </w:rPr>
        <w:tab/>
      </w:r>
      <w:r w:rsidRPr="00AA6C64">
        <w:rPr>
          <w:rFonts w:ascii="Times New Roman" w:eastAsia="Calibri" w:hAnsi="Times New Roman" w:cs="Times New Roman"/>
          <w:b/>
        </w:rPr>
        <w:t xml:space="preserve">СКС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жүйелері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  <w:b/>
        </w:rPr>
        <w:t>компоненттеріне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55637DCA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3.1.</w:t>
      </w:r>
      <w:r w:rsidRPr="00AA6C64">
        <w:rPr>
          <w:rFonts w:ascii="Times New Roman" w:eastAsia="Calibri" w:hAnsi="Times New Roman" w:cs="Times New Roman"/>
          <w:b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Жұмыс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орнының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ішкі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жүйесі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64DD88E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3.1.1.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тұратын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кем </w:t>
      </w:r>
      <w:proofErr w:type="spellStart"/>
      <w:r w:rsidRPr="00AA6C64">
        <w:rPr>
          <w:rFonts w:ascii="Times New Roman" w:eastAsia="Calibri" w:hAnsi="Times New Roman" w:cs="Times New Roman"/>
        </w:rPr>
        <w:t>дегенде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Розетка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(RJ-45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коннекторға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сегіз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істікшелі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модульдік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қосқыш</w:t>
      </w:r>
      <w:proofErr w:type="spellEnd"/>
      <w:r w:rsidRPr="00AA6C64">
        <w:rPr>
          <w:rFonts w:ascii="Times New Roman" w:eastAsia="Calibri" w:hAnsi="Times New Roman" w:cs="Times New Roman"/>
        </w:rPr>
        <w:t xml:space="preserve">), </w:t>
      </w:r>
      <w:proofErr w:type="spellStart"/>
      <w:r w:rsidRPr="00AA6C64">
        <w:rPr>
          <w:rFonts w:ascii="Times New Roman" w:eastAsia="Calibri" w:hAnsi="Times New Roman" w:cs="Times New Roman"/>
        </w:rPr>
        <w:t>олардың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әрқайсысы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компьютерді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мүмкіндік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жағдайда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шаң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перделері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розеткаларды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міндетті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табылады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1D9A33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3.1.2.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мезгілде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бөлінген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желісіне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міндетті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жерге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тұйықтау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контактісі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еуропалық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стандарт) бар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220 В </w:t>
      </w:r>
      <w:proofErr w:type="spellStart"/>
      <w:r w:rsidRPr="00AA6C64">
        <w:rPr>
          <w:rFonts w:ascii="Times New Roman" w:eastAsia="Calibri" w:hAnsi="Times New Roman" w:cs="Times New Roman"/>
        </w:rPr>
        <w:t>электр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розеткасымен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35574FA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3.1.3.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розетка мен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станциясы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(компьютер)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RJ-45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коннекторлармен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аяқталған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кабелін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"патч-</w:t>
      </w:r>
      <w:proofErr w:type="spellStart"/>
      <w:r w:rsidRPr="00AA6C64">
        <w:rPr>
          <w:rFonts w:ascii="Times New Roman" w:eastAsia="Calibri" w:hAnsi="Times New Roman" w:cs="Times New Roman"/>
        </w:rPr>
        <w:t>сыммен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r w:rsidRPr="00AA6C64">
        <w:rPr>
          <w:rFonts w:ascii="Times New Roman" w:eastAsia="Calibri" w:hAnsi="Times New Roman" w:cs="Times New Roman"/>
        </w:rPr>
        <w:lastRenderedPageBreak/>
        <w:t>(</w:t>
      </w:r>
      <w:proofErr w:type="spellStart"/>
      <w:r w:rsidRPr="00AA6C64">
        <w:rPr>
          <w:rFonts w:ascii="Times New Roman" w:eastAsia="Calibri" w:hAnsi="Times New Roman" w:cs="Times New Roman"/>
        </w:rPr>
        <w:t>жалғау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сымы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етілуі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("Т568В"стандарты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контактілерді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тарататын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8 </w:t>
      </w:r>
      <w:proofErr w:type="spellStart"/>
      <w:r w:rsidRPr="00AA6C64">
        <w:rPr>
          <w:rFonts w:ascii="Times New Roman" w:eastAsia="Calibri" w:hAnsi="Times New Roman" w:cs="Times New Roman"/>
        </w:rPr>
        <w:t>істікшелі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штепсельдер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). Тек </w:t>
      </w:r>
      <w:proofErr w:type="spellStart"/>
      <w:r w:rsidRPr="00AA6C64">
        <w:rPr>
          <w:rFonts w:ascii="Times New Roman" w:eastAsia="Calibri" w:hAnsi="Times New Roman" w:cs="Times New Roman"/>
        </w:rPr>
        <w:t>зауытта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жасалған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"патч-</w:t>
      </w:r>
      <w:proofErr w:type="spellStart"/>
      <w:r w:rsidRPr="00AA6C64">
        <w:rPr>
          <w:rFonts w:ascii="Times New Roman" w:eastAsia="Calibri" w:hAnsi="Times New Roman" w:cs="Times New Roman"/>
        </w:rPr>
        <w:t>сымдарды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"патч - </w:t>
      </w:r>
      <w:proofErr w:type="spellStart"/>
      <w:r w:rsidRPr="00AA6C64">
        <w:rPr>
          <w:rFonts w:ascii="Times New Roman" w:eastAsia="Calibri" w:hAnsi="Times New Roman" w:cs="Times New Roman"/>
        </w:rPr>
        <w:t>сымның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максималды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ұзындығы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10 (он) </w:t>
      </w:r>
      <w:proofErr w:type="spellStart"/>
      <w:r w:rsidRPr="00AA6C64">
        <w:rPr>
          <w:rFonts w:ascii="Times New Roman" w:eastAsia="Calibri" w:hAnsi="Times New Roman" w:cs="Times New Roman"/>
        </w:rPr>
        <w:t>метрден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аспауы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71973E8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proofErr w:type="spellStart"/>
      <w:r w:rsidRPr="00AA6C64">
        <w:rPr>
          <w:rFonts w:ascii="Times New Roman" w:eastAsia="Calibri" w:hAnsi="Times New Roman" w:cs="Times New Roman"/>
          <w:b/>
        </w:rPr>
        <w:t>Кесте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1. "Патч-</w:t>
      </w:r>
      <w:proofErr w:type="spellStart"/>
      <w:r w:rsidRPr="00AA6C64">
        <w:rPr>
          <w:rFonts w:ascii="Times New Roman" w:eastAsia="Calibri" w:hAnsi="Times New Roman" w:cs="Times New Roman"/>
          <w:b/>
        </w:rPr>
        <w:t>сымдарға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4032"/>
        <w:gridCol w:w="4464"/>
      </w:tblGrid>
      <w:tr w:rsidR="00AA6C64" w:rsidRPr="00AA6C64" w14:paraId="5E330563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5247068E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  <w:b/>
              </w:rPr>
              <w:t>№ р/р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9D347F0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  <w:b/>
              </w:rPr>
              <w:t>Сипаттаманың</w:t>
            </w:r>
            <w:proofErr w:type="spellEnd"/>
            <w:r w:rsidRPr="00AA6C64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4464" w:type="dxa"/>
            <w:shd w:val="clear" w:color="auto" w:fill="auto"/>
            <w:vAlign w:val="center"/>
          </w:tcPr>
          <w:p w14:paraId="097B6735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  <w:b/>
              </w:rPr>
              <w:t>Мәні</w:t>
            </w:r>
            <w:proofErr w:type="spellEnd"/>
          </w:p>
        </w:tc>
      </w:tr>
      <w:tr w:rsidR="00AA6C64" w:rsidRPr="00AA6C64" w14:paraId="5D844A98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66629C73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7018E0C9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 xml:space="preserve">Мыс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желісінің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диаметрі</w:t>
            </w:r>
            <w:proofErr w:type="spellEnd"/>
          </w:p>
        </w:tc>
        <w:tc>
          <w:tcPr>
            <w:tcW w:w="4464" w:type="dxa"/>
            <w:shd w:val="clear" w:color="auto" w:fill="auto"/>
            <w:vAlign w:val="center"/>
          </w:tcPr>
          <w:p w14:paraId="05746646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 xml:space="preserve">24AWG (0,511 мм) кем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емес</w:t>
            </w:r>
            <w:proofErr w:type="spellEnd"/>
          </w:p>
        </w:tc>
      </w:tr>
      <w:tr w:rsidR="00AA6C64" w:rsidRPr="00AA6C64" w14:paraId="499E3FAB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372E87C7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F1BBFFA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</w:rPr>
              <w:t>Кабельдің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сыртқы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диаметрі</w:t>
            </w:r>
            <w:proofErr w:type="spellEnd"/>
          </w:p>
        </w:tc>
        <w:tc>
          <w:tcPr>
            <w:tcW w:w="4464" w:type="dxa"/>
            <w:shd w:val="clear" w:color="auto" w:fill="auto"/>
            <w:vAlign w:val="center"/>
          </w:tcPr>
          <w:p w14:paraId="36A095C4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 xml:space="preserve">5,3 мм кем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емес</w:t>
            </w:r>
            <w:proofErr w:type="spellEnd"/>
          </w:p>
        </w:tc>
      </w:tr>
      <w:tr w:rsidR="00AA6C64" w:rsidRPr="00AA6C64" w14:paraId="228E1CCB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56FD5731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006C4FF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Санат (Категория)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2EC04E71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AA6C64" w:rsidRPr="00AA6C64" w14:paraId="79B1B481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40F3661F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4A18CF3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 xml:space="preserve">Кабель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түрі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жұптар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саны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54A93060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</w:rPr>
              <w:t>көпжелілі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, 4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жұп</w:t>
            </w:r>
            <w:proofErr w:type="spellEnd"/>
          </w:p>
        </w:tc>
      </w:tr>
      <w:tr w:rsidR="00AA6C64" w:rsidRPr="00AA6C64" w14:paraId="1F244342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3166ACB4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AFC4856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</w:rPr>
              <w:t>Коннекторлар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түрі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мен саны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4B6FE801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RJ45 (8P8C), 2 дана</w:t>
            </w:r>
          </w:p>
        </w:tc>
      </w:tr>
      <w:tr w:rsidR="00AA6C64" w:rsidRPr="00AA6C64" w14:paraId="7108A6CB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4D350D19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74454EC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</w:rPr>
              <w:t>Коннектордың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бекіткіш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тілшесі</w:t>
            </w:r>
            <w:proofErr w:type="spellEnd"/>
          </w:p>
        </w:tc>
        <w:tc>
          <w:tcPr>
            <w:tcW w:w="4464" w:type="dxa"/>
            <w:shd w:val="clear" w:color="auto" w:fill="auto"/>
            <w:vAlign w:val="center"/>
          </w:tcPr>
          <w:p w14:paraId="637A973B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A6C64">
              <w:rPr>
                <w:rFonts w:ascii="Times New Roman" w:eastAsia="Calibri" w:hAnsi="Times New Roman" w:cs="Times New Roman"/>
              </w:rPr>
              <w:t>қорғаныс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қалпақшасымен</w:t>
            </w:r>
            <w:proofErr w:type="spellEnd"/>
          </w:p>
        </w:tc>
      </w:tr>
      <w:tr w:rsidR="00AA6C64" w:rsidRPr="00AA6C64" w14:paraId="3EEBAE57" w14:textId="77777777" w:rsidTr="00453AF4">
        <w:trPr>
          <w:jc w:val="center"/>
        </w:trPr>
        <w:tc>
          <w:tcPr>
            <w:tcW w:w="864" w:type="dxa"/>
            <w:shd w:val="clear" w:color="auto" w:fill="auto"/>
            <w:vAlign w:val="center"/>
          </w:tcPr>
          <w:p w14:paraId="73F3BD51" w14:textId="77777777" w:rsidR="00AA6C64" w:rsidRPr="00AA6C64" w:rsidRDefault="00AA6C64" w:rsidP="00AA6C6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8B2CB21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 xml:space="preserve">Кабель </w:t>
            </w:r>
            <w:proofErr w:type="spellStart"/>
            <w:r w:rsidRPr="00AA6C64">
              <w:rPr>
                <w:rFonts w:ascii="Times New Roman" w:eastAsia="Calibri" w:hAnsi="Times New Roman" w:cs="Times New Roman"/>
              </w:rPr>
              <w:t>қабығының</w:t>
            </w:r>
            <w:proofErr w:type="spellEnd"/>
            <w:r w:rsidRPr="00AA6C64">
              <w:rPr>
                <w:rFonts w:ascii="Times New Roman" w:eastAsia="Calibri" w:hAnsi="Times New Roman" w:cs="Times New Roman"/>
              </w:rPr>
              <w:t xml:space="preserve"> материалы</w:t>
            </w:r>
          </w:p>
        </w:tc>
        <w:tc>
          <w:tcPr>
            <w:tcW w:w="4464" w:type="dxa"/>
            <w:shd w:val="clear" w:color="auto" w:fill="auto"/>
            <w:vAlign w:val="center"/>
          </w:tcPr>
          <w:p w14:paraId="2E2790D3" w14:textId="77777777" w:rsidR="00AA6C64" w:rsidRPr="00AA6C64" w:rsidRDefault="00AA6C64" w:rsidP="00AA6C64">
            <w:pPr>
              <w:rPr>
                <w:rFonts w:ascii="Times New Roman" w:eastAsia="Calibri" w:hAnsi="Times New Roman" w:cs="Times New Roman"/>
              </w:rPr>
            </w:pPr>
            <w:r w:rsidRPr="00AA6C64">
              <w:rPr>
                <w:rFonts w:ascii="Times New Roman" w:eastAsia="Calibri" w:hAnsi="Times New Roman" w:cs="Times New Roman"/>
              </w:rPr>
              <w:t>Поливинилхлорид</w:t>
            </w:r>
          </w:p>
        </w:tc>
      </w:tr>
    </w:tbl>
    <w:p w14:paraId="728C289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</w:p>
    <w:p w14:paraId="05FDA1F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3.1.4.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Әрбір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нөмірі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функционалдық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мақсаты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туралы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қамтитын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маркерлер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маркерлер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қағазға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шығарылуы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мөлдір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пластик </w:t>
      </w:r>
      <w:proofErr w:type="spellStart"/>
      <w:r w:rsidRPr="00AA6C64">
        <w:rPr>
          <w:rFonts w:ascii="Times New Roman" w:eastAsia="Calibri" w:hAnsi="Times New Roman" w:cs="Times New Roman"/>
        </w:rPr>
        <w:t>қақпақпен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пленкамен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тозудан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қорғалған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мықтап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бекітілуі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Розеткаға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сия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шарикті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қалам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қарындаш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берілмейді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6E3B3F4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3.1.5.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Үй-жайлардың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дизайнына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розеткаларын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келесі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нұсқаларда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болады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71F813C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a) </w:t>
      </w:r>
      <w:proofErr w:type="spellStart"/>
      <w:r w:rsidRPr="00AA6C64">
        <w:rPr>
          <w:rFonts w:ascii="Times New Roman" w:eastAsia="Calibri" w:hAnsi="Times New Roman" w:cs="Times New Roman"/>
        </w:rPr>
        <w:t>қабырға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сыртқы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>).</w:t>
      </w:r>
    </w:p>
    <w:p w14:paraId="551BE37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салынған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9F1C67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3.2.</w:t>
      </w:r>
      <w:r w:rsidRPr="00AA6C64">
        <w:rPr>
          <w:rFonts w:ascii="Times New Roman" w:eastAsia="Calibri" w:hAnsi="Times New Roman" w:cs="Times New Roman"/>
          <w:b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Көлденең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Ішкі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3B57773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3.2.1.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Көлденең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шегінде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Оның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физикалық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сипаттамалары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"5" (бес) </w:t>
      </w:r>
      <w:proofErr w:type="spellStart"/>
      <w:r w:rsidRPr="00AA6C64">
        <w:rPr>
          <w:rFonts w:ascii="Times New Roman" w:eastAsia="Calibri" w:hAnsi="Times New Roman" w:cs="Times New Roman"/>
        </w:rPr>
        <w:t>санатынан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төмен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емес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кабель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ілеспе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585EE8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3.2.2.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Кабельді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бағыттау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жұлдыз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топологияға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</w:t>
      </w:r>
      <w:proofErr w:type="spellStart"/>
      <w:r w:rsidRPr="00AA6C64">
        <w:rPr>
          <w:rFonts w:ascii="Times New Roman" w:eastAsia="Calibri" w:hAnsi="Times New Roman" w:cs="Times New Roman"/>
        </w:rPr>
        <w:t>онда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жұлдыздың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орындарымен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сәулелік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орталық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табылады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E1C473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3.2.3.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Компьютерлік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сәулелік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қосылыстың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базалық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ұзындығы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90 (</w:t>
      </w:r>
      <w:proofErr w:type="spellStart"/>
      <w:r w:rsidRPr="00AA6C64">
        <w:rPr>
          <w:rFonts w:ascii="Times New Roman" w:eastAsia="Calibri" w:hAnsi="Times New Roman" w:cs="Times New Roman"/>
        </w:rPr>
        <w:t>тоқсан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метрден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аспауы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Негізгі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сызықтың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ұзындығы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кабель </w:t>
      </w:r>
      <w:proofErr w:type="spellStart"/>
      <w:r w:rsidRPr="00AA6C64">
        <w:rPr>
          <w:rFonts w:ascii="Times New Roman" w:eastAsia="Calibri" w:hAnsi="Times New Roman" w:cs="Times New Roman"/>
        </w:rPr>
        <w:t>кестеленген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 </w:t>
      </w:r>
      <w:proofErr w:type="spellStart"/>
      <w:r w:rsidRPr="00AA6C64">
        <w:rPr>
          <w:rFonts w:ascii="Times New Roman" w:eastAsia="Calibri" w:hAnsi="Times New Roman" w:cs="Times New Roman"/>
        </w:rPr>
        <w:t>панелінен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пайдаланушының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жанындағы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телекоммуникациялық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қосқышқа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желілік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дейін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өлшенеді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жағдайда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қосылым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бөлігін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бүкіл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ұзындығында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ешқандай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қосылым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болмауы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3DE5268E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3.2.4.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төсеу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өзара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ықпалдың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болмауына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жөніндегі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B04EF0E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3.3.</w:t>
      </w:r>
      <w:r w:rsidRPr="00AA6C64">
        <w:rPr>
          <w:rFonts w:ascii="Times New Roman" w:eastAsia="Calibri" w:hAnsi="Times New Roman" w:cs="Times New Roman"/>
          <w:b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Тік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Ішкі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жүйе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27539AE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3.3.1.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көлденең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қабаттастыру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қажет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жағдайда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4D6AF10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3.3.2.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еден </w:t>
      </w:r>
      <w:proofErr w:type="spellStart"/>
      <w:r w:rsidRPr="00AA6C64">
        <w:rPr>
          <w:rFonts w:ascii="Times New Roman" w:eastAsia="Calibri" w:hAnsi="Times New Roman" w:cs="Times New Roman"/>
        </w:rPr>
        <w:t>жабдығы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ғимараттың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коммутация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Оның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физикалық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сипаттамалары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"5e" </w:t>
      </w:r>
      <w:proofErr w:type="spellStart"/>
      <w:r w:rsidRPr="00AA6C64">
        <w:rPr>
          <w:rFonts w:ascii="Times New Roman" w:eastAsia="Calibri" w:hAnsi="Times New Roman" w:cs="Times New Roman"/>
        </w:rPr>
        <w:t>санатынан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төмен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емес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экрандалған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кабель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вок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талшықты-оптикалық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негізіндегі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орта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қосылыстарды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ілеспе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1AAC7FB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lastRenderedPageBreak/>
        <w:t>3.3.3.</w:t>
      </w:r>
      <w:r w:rsidRPr="00AA6C64">
        <w:rPr>
          <w:rFonts w:ascii="Times New Roman" w:eastAsia="Calibri" w:hAnsi="Times New Roman" w:cs="Times New Roman"/>
        </w:rPr>
        <w:tab/>
        <w:t xml:space="preserve">Кабель </w:t>
      </w:r>
      <w:proofErr w:type="spellStart"/>
      <w:r w:rsidRPr="00AA6C64">
        <w:rPr>
          <w:rFonts w:ascii="Times New Roman" w:eastAsia="Calibri" w:hAnsi="Times New Roman" w:cs="Times New Roman"/>
        </w:rPr>
        <w:t>төсемі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жұлдыз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топологияға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</w:t>
      </w:r>
      <w:proofErr w:type="spellStart"/>
      <w:r w:rsidRPr="00AA6C64">
        <w:rPr>
          <w:rFonts w:ascii="Times New Roman" w:eastAsia="Calibri" w:hAnsi="Times New Roman" w:cs="Times New Roman"/>
        </w:rPr>
        <w:t>онда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жұлдыздың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орталығы-ғимараттың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сәулелік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ие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66AC6CD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3.3.4.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төсеу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өзара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ықпалдың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болмауына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жөніндегі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7FD85A6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3.4.</w:t>
      </w:r>
      <w:r w:rsidRPr="00AA6C64">
        <w:rPr>
          <w:rFonts w:ascii="Times New Roman" w:eastAsia="Calibri" w:hAnsi="Times New Roman" w:cs="Times New Roman"/>
          <w:b/>
        </w:rPr>
        <w:tab/>
        <w:t xml:space="preserve">Коммутация </w:t>
      </w:r>
      <w:proofErr w:type="spellStart"/>
      <w:r w:rsidRPr="00AA6C64">
        <w:rPr>
          <w:rFonts w:ascii="Times New Roman" w:eastAsia="Calibri" w:hAnsi="Times New Roman" w:cs="Times New Roman"/>
          <w:b/>
        </w:rPr>
        <w:t>тораптары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және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коммутация </w:t>
      </w:r>
      <w:proofErr w:type="spellStart"/>
      <w:r w:rsidRPr="00AA6C64">
        <w:rPr>
          <w:rFonts w:ascii="Times New Roman" w:eastAsia="Calibri" w:hAnsi="Times New Roman" w:cs="Times New Roman"/>
          <w:b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2A10391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Ғимараттың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коммутация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біріктіруге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басқаруға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қызмет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Оның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байланыстарды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ұйымдастыруға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мүмкіндік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беретін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технологиялық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байланыстырушы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бар.</w:t>
      </w:r>
    </w:p>
    <w:p w14:paraId="4B6C13B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телекоммуникациялық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технологиялық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(Rack19") </w:t>
      </w:r>
      <w:proofErr w:type="spellStart"/>
      <w:r w:rsidRPr="00AA6C64">
        <w:rPr>
          <w:rFonts w:ascii="Times New Roman" w:eastAsia="Calibri" w:hAnsi="Times New Roman" w:cs="Times New Roman"/>
        </w:rPr>
        <w:t>базасында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үлгілік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шешімдерді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қажет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0C3DD2FD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Белсенді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порттарды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RJ-45 </w:t>
      </w:r>
      <w:proofErr w:type="spellStart"/>
      <w:r w:rsidRPr="00AA6C64">
        <w:rPr>
          <w:rFonts w:ascii="Times New Roman" w:eastAsia="Calibri" w:hAnsi="Times New Roman" w:cs="Times New Roman"/>
        </w:rPr>
        <w:t>типті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коннекторлармен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("Т568В" стандарты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контактілерді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тарататын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8 </w:t>
      </w:r>
      <w:proofErr w:type="spellStart"/>
      <w:r w:rsidRPr="00AA6C64">
        <w:rPr>
          <w:rFonts w:ascii="Times New Roman" w:eastAsia="Calibri" w:hAnsi="Times New Roman" w:cs="Times New Roman"/>
        </w:rPr>
        <w:t>істікшелі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шанышқылар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аяқталған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кабелін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отырып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"патч-</w:t>
      </w:r>
      <w:proofErr w:type="spellStart"/>
      <w:r w:rsidRPr="00AA6C64">
        <w:rPr>
          <w:rFonts w:ascii="Times New Roman" w:eastAsia="Calibri" w:hAnsi="Times New Roman" w:cs="Times New Roman"/>
        </w:rPr>
        <w:t>сымдар"пайдаланылуы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Тек </w:t>
      </w:r>
      <w:proofErr w:type="spellStart"/>
      <w:r w:rsidRPr="00AA6C64">
        <w:rPr>
          <w:rFonts w:ascii="Times New Roman" w:eastAsia="Calibri" w:hAnsi="Times New Roman" w:cs="Times New Roman"/>
        </w:rPr>
        <w:t>зауытта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жасалған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 </w:t>
      </w:r>
      <w:proofErr w:type="spellStart"/>
      <w:r w:rsidRPr="00AA6C64">
        <w:rPr>
          <w:rFonts w:ascii="Times New Roman" w:eastAsia="Calibri" w:hAnsi="Times New Roman" w:cs="Times New Roman"/>
        </w:rPr>
        <w:t>сымдарын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"Патч </w:t>
      </w:r>
      <w:proofErr w:type="spellStart"/>
      <w:r w:rsidRPr="00AA6C64">
        <w:rPr>
          <w:rFonts w:ascii="Times New Roman" w:eastAsia="Calibri" w:hAnsi="Times New Roman" w:cs="Times New Roman"/>
        </w:rPr>
        <w:t>сымдарына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"1-кестеде"келтірілген.</w:t>
      </w:r>
    </w:p>
    <w:p w14:paraId="3AD3F68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3.4.4.</w:t>
      </w:r>
      <w:r w:rsidRPr="00AA6C64">
        <w:rPr>
          <w:rFonts w:ascii="Times New Roman" w:eastAsia="Calibri" w:hAnsi="Times New Roman" w:cs="Times New Roman"/>
        </w:rPr>
        <w:tab/>
        <w:t xml:space="preserve">Коммутация </w:t>
      </w:r>
      <w:proofErr w:type="spellStart"/>
      <w:r w:rsidRPr="00AA6C64">
        <w:rPr>
          <w:rFonts w:ascii="Times New Roman" w:eastAsia="Calibri" w:hAnsi="Times New Roman" w:cs="Times New Roman"/>
        </w:rPr>
        <w:t>орталығы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толығымен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құжатталуы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(</w:t>
      </w:r>
      <w:proofErr w:type="spellStart"/>
      <w:r w:rsidRPr="00AA6C64">
        <w:rPr>
          <w:rFonts w:ascii="Times New Roman" w:eastAsia="Calibri" w:hAnsi="Times New Roman" w:cs="Times New Roman"/>
        </w:rPr>
        <w:t>схемалар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коммутация </w:t>
      </w:r>
      <w:proofErr w:type="spellStart"/>
      <w:r w:rsidRPr="00AA6C64">
        <w:rPr>
          <w:rFonts w:ascii="Times New Roman" w:eastAsia="Calibri" w:hAnsi="Times New Roman" w:cs="Times New Roman"/>
        </w:rPr>
        <w:t>кестелері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хаттамалары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scs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ұсыныстарына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таңбалануы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70A53883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3.4.5.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Әкімшілік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өлшемі</w:t>
      </w:r>
      <w:proofErr w:type="spellEnd"/>
      <w:r w:rsidRPr="00AA6C64">
        <w:rPr>
          <w:rFonts w:ascii="Times New Roman" w:eastAsia="Calibri" w:hAnsi="Times New Roman" w:cs="Times New Roman"/>
        </w:rPr>
        <w:t xml:space="preserve"> 19 дюйм (Rack19") </w:t>
      </w:r>
      <w:proofErr w:type="spellStart"/>
      <w:r w:rsidRPr="00AA6C64">
        <w:rPr>
          <w:rFonts w:ascii="Times New Roman" w:eastAsia="Calibri" w:hAnsi="Times New Roman" w:cs="Times New Roman"/>
        </w:rPr>
        <w:t>болатын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технологиялық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металл </w:t>
      </w:r>
      <w:proofErr w:type="spellStart"/>
      <w:r w:rsidRPr="00AA6C64">
        <w:rPr>
          <w:rFonts w:ascii="Times New Roman" w:eastAsia="Calibri" w:hAnsi="Times New Roman" w:cs="Times New Roman"/>
        </w:rPr>
        <w:t>бүйір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қабырғалары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шыны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есігі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Шкафта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орналасқан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рұқсатсыз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болдырмау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шкаф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бірегей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кілті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саңылаулар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алынбалы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панельдерді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оқшаулау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механизмі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көзделуі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Шкаф "EN50529/10.91" </w:t>
      </w:r>
      <w:proofErr w:type="spellStart"/>
      <w:r w:rsidRPr="00AA6C64">
        <w:rPr>
          <w:rFonts w:ascii="Times New Roman" w:eastAsia="Calibri" w:hAnsi="Times New Roman" w:cs="Times New Roman"/>
        </w:rPr>
        <w:t>стандартына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сәйкес"ГР54" </w:t>
      </w:r>
      <w:proofErr w:type="spellStart"/>
      <w:r w:rsidRPr="00AA6C64">
        <w:rPr>
          <w:rFonts w:ascii="Times New Roman" w:eastAsia="Calibri" w:hAnsi="Times New Roman" w:cs="Times New Roman"/>
        </w:rPr>
        <w:t>қорғау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дәрежесімен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өлшемдері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көзделген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белсенді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пассивті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орналастыру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биіктігі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30% (</w:t>
      </w:r>
      <w:proofErr w:type="spellStart"/>
      <w:r w:rsidRPr="00AA6C64">
        <w:rPr>
          <w:rFonts w:ascii="Times New Roman" w:eastAsia="Calibri" w:hAnsi="Times New Roman" w:cs="Times New Roman"/>
        </w:rPr>
        <w:t>отыз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) бос </w:t>
      </w:r>
      <w:proofErr w:type="spellStart"/>
      <w:r w:rsidRPr="00AA6C64">
        <w:rPr>
          <w:rFonts w:ascii="Times New Roman" w:eastAsia="Calibri" w:hAnsi="Times New Roman" w:cs="Times New Roman"/>
        </w:rPr>
        <w:t>көлемге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ие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тереңдігі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600 (</w:t>
      </w:r>
      <w:proofErr w:type="spellStart"/>
      <w:r w:rsidRPr="00AA6C64">
        <w:rPr>
          <w:rFonts w:ascii="Times New Roman" w:eastAsia="Calibri" w:hAnsi="Times New Roman" w:cs="Times New Roman"/>
        </w:rPr>
        <w:t>алты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</w:t>
      </w:r>
      <w:proofErr w:type="spellEnd"/>
      <w:r w:rsidRPr="00AA6C64">
        <w:rPr>
          <w:rFonts w:ascii="Times New Roman" w:eastAsia="Calibri" w:hAnsi="Times New Roman" w:cs="Times New Roman"/>
        </w:rPr>
        <w:t xml:space="preserve">) миллиметр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0D75DE86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3.4.6.</w:t>
      </w:r>
      <w:r w:rsidRPr="00AA6C64">
        <w:rPr>
          <w:rFonts w:ascii="Times New Roman" w:eastAsia="Calibri" w:hAnsi="Times New Roman" w:cs="Times New Roman"/>
        </w:rPr>
        <w:tab/>
        <w:t>3.4.6.</w:t>
      </w:r>
      <w:r w:rsidRPr="00AA6C64">
        <w:rPr>
          <w:rFonts w:ascii="Times New Roman" w:eastAsia="Calibri" w:hAnsi="Times New Roman" w:cs="Times New Roman"/>
        </w:rPr>
        <w:tab/>
        <w:t xml:space="preserve">Еден </w:t>
      </w:r>
      <w:proofErr w:type="spellStart"/>
      <w:r w:rsidRPr="00AA6C64">
        <w:rPr>
          <w:rFonts w:ascii="Times New Roman" w:eastAsia="Calibri" w:hAnsi="Times New Roman" w:cs="Times New Roman"/>
        </w:rPr>
        <w:t>шкафтары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есептегіштерде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биіктігі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18U-дан </w:t>
      </w:r>
      <w:proofErr w:type="spellStart"/>
      <w:r w:rsidRPr="00AA6C64">
        <w:rPr>
          <w:rFonts w:ascii="Times New Roman" w:eastAsia="Calibri" w:hAnsi="Times New Roman" w:cs="Times New Roman"/>
        </w:rPr>
        <w:t>жоғары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алдыңғы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артқы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бүйірінде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орналастырылған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кіріктірілген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есіктерді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ашу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жолдар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Жабдықты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шкафқа</w:t>
      </w:r>
      <w:proofErr w:type="spellEnd"/>
      <w:r w:rsidRPr="00AA6C64">
        <w:rPr>
          <w:rFonts w:ascii="Times New Roman" w:eastAsia="Calibri" w:hAnsi="Times New Roman" w:cs="Times New Roman"/>
        </w:rPr>
        <w:t>/</w:t>
      </w:r>
      <w:proofErr w:type="spellStart"/>
      <w:r w:rsidRPr="00AA6C64">
        <w:rPr>
          <w:rFonts w:ascii="Times New Roman" w:eastAsia="Calibri" w:hAnsi="Times New Roman" w:cs="Times New Roman"/>
        </w:rPr>
        <w:t>сөреге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кедергісіз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алдыңғы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бүйірінде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 метр бос </w:t>
      </w:r>
      <w:proofErr w:type="spellStart"/>
      <w:r w:rsidRPr="00AA6C64">
        <w:rPr>
          <w:rFonts w:ascii="Times New Roman" w:eastAsia="Calibri" w:hAnsi="Times New Roman" w:cs="Times New Roman"/>
        </w:rPr>
        <w:t>орын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1,2 метр бос </w:t>
      </w:r>
      <w:proofErr w:type="spellStart"/>
      <w:r w:rsidRPr="00AA6C64">
        <w:rPr>
          <w:rFonts w:ascii="Times New Roman" w:eastAsia="Calibri" w:hAnsi="Times New Roman" w:cs="Times New Roman"/>
        </w:rPr>
        <w:t>орын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ұсынылады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/ </w:t>
      </w:r>
      <w:proofErr w:type="spellStart"/>
      <w:r w:rsidRPr="00AA6C64">
        <w:rPr>
          <w:rFonts w:ascii="Times New Roman" w:eastAsia="Calibri" w:hAnsi="Times New Roman" w:cs="Times New Roman"/>
        </w:rPr>
        <w:t>тіректің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артқы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0,6 метр бос </w:t>
      </w:r>
      <w:proofErr w:type="spellStart"/>
      <w:r w:rsidRPr="00AA6C64">
        <w:rPr>
          <w:rFonts w:ascii="Times New Roman" w:eastAsia="Calibri" w:hAnsi="Times New Roman" w:cs="Times New Roman"/>
        </w:rPr>
        <w:t>орын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1 метр </w:t>
      </w:r>
      <w:proofErr w:type="spellStart"/>
      <w:r w:rsidRPr="00AA6C64">
        <w:rPr>
          <w:rFonts w:ascii="Times New Roman" w:eastAsia="Calibri" w:hAnsi="Times New Roman" w:cs="Times New Roman"/>
        </w:rPr>
        <w:t>ұсынылады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7DE66190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3.4.7.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Аспалы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тіректердің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алдыңғы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бүйірлерінде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оларға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орналастырылатын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кіріктірілген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есіктерді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ашу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жолдары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Жабдықты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шкафқа</w:t>
      </w:r>
      <w:proofErr w:type="spellEnd"/>
      <w:r w:rsidRPr="00AA6C64">
        <w:rPr>
          <w:rFonts w:ascii="Times New Roman" w:eastAsia="Calibri" w:hAnsi="Times New Roman" w:cs="Times New Roman"/>
        </w:rPr>
        <w:t>/</w:t>
      </w:r>
      <w:proofErr w:type="spellStart"/>
      <w:r w:rsidRPr="00AA6C64">
        <w:rPr>
          <w:rFonts w:ascii="Times New Roman" w:eastAsia="Calibri" w:hAnsi="Times New Roman" w:cs="Times New Roman"/>
        </w:rPr>
        <w:t>сөреге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кедергісіз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алдыңғы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бүйірінде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 метр бос </w:t>
      </w:r>
      <w:proofErr w:type="spellStart"/>
      <w:r w:rsidRPr="00AA6C64">
        <w:rPr>
          <w:rFonts w:ascii="Times New Roman" w:eastAsia="Calibri" w:hAnsi="Times New Roman" w:cs="Times New Roman"/>
        </w:rPr>
        <w:t>орын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керек, 1,2 метр бос </w:t>
      </w:r>
      <w:proofErr w:type="spellStart"/>
      <w:r w:rsidRPr="00AA6C64">
        <w:rPr>
          <w:rFonts w:ascii="Times New Roman" w:eastAsia="Calibri" w:hAnsi="Times New Roman" w:cs="Times New Roman"/>
        </w:rPr>
        <w:t>орын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0A39DBE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3.4.8.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жанында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кем </w:t>
      </w:r>
      <w:proofErr w:type="spellStart"/>
      <w:r w:rsidRPr="00AA6C64">
        <w:rPr>
          <w:rFonts w:ascii="Times New Roman" w:eastAsia="Calibri" w:hAnsi="Times New Roman" w:cs="Times New Roman"/>
        </w:rPr>
        <w:t>дегенде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розетка </w:t>
      </w:r>
      <w:proofErr w:type="spellStart"/>
      <w:r w:rsidRPr="00AA6C64">
        <w:rPr>
          <w:rFonts w:ascii="Times New Roman" w:eastAsia="Calibri" w:hAnsi="Times New Roman" w:cs="Times New Roman"/>
        </w:rPr>
        <w:t>орнатылуы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68B714CC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3.4.9.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шкафы </w:t>
      </w:r>
      <w:proofErr w:type="spellStart"/>
      <w:r w:rsidRPr="00AA6C64">
        <w:rPr>
          <w:rFonts w:ascii="Times New Roman" w:eastAsia="Calibri" w:hAnsi="Times New Roman" w:cs="Times New Roman"/>
        </w:rPr>
        <w:t>фильтрациясы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мәжбүрлі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желдету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жүйесімен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қосымша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ауыстырылатын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жиынтықты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алғанда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ауыстырылатын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сүзгілер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ажыратқыштары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қуат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розеткаларының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блогымен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қорғаныс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автоматикасымен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(</w:t>
      </w:r>
      <w:proofErr w:type="spellStart"/>
      <w:r w:rsidRPr="00AA6C64">
        <w:rPr>
          <w:rFonts w:ascii="Times New Roman" w:eastAsia="Calibri" w:hAnsi="Times New Roman" w:cs="Times New Roman"/>
        </w:rPr>
        <w:t>розеткалар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саны </w:t>
      </w:r>
      <w:proofErr w:type="spellStart"/>
      <w:r w:rsidRPr="00AA6C64">
        <w:rPr>
          <w:rFonts w:ascii="Times New Roman" w:eastAsia="Calibri" w:hAnsi="Times New Roman" w:cs="Times New Roman"/>
        </w:rPr>
        <w:t>Қордың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30% -. </w:t>
      </w:r>
      <w:proofErr w:type="spellStart"/>
      <w:r w:rsidRPr="00AA6C64">
        <w:rPr>
          <w:rFonts w:ascii="Times New Roman" w:eastAsia="Calibri" w:hAnsi="Times New Roman" w:cs="Times New Roman"/>
        </w:rPr>
        <w:t>ескере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отырып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белсенді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бірліктерінің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санына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). </w:t>
      </w:r>
      <w:proofErr w:type="spellStart"/>
      <w:r w:rsidRPr="00AA6C64">
        <w:rPr>
          <w:rFonts w:ascii="Times New Roman" w:eastAsia="Calibri" w:hAnsi="Times New Roman" w:cs="Times New Roman"/>
        </w:rPr>
        <w:t>Қуат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розеткаларының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блогы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сай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: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6 Розетка; </w:t>
      </w:r>
      <w:proofErr w:type="spellStart"/>
      <w:r w:rsidRPr="00AA6C64">
        <w:rPr>
          <w:rFonts w:ascii="Times New Roman" w:eastAsia="Calibri" w:hAnsi="Times New Roman" w:cs="Times New Roman"/>
        </w:rPr>
        <w:t>жүктеменің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жиынтық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қуаты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3000 Вт (</w:t>
      </w:r>
      <w:proofErr w:type="spellStart"/>
      <w:r w:rsidRPr="00AA6C64">
        <w:rPr>
          <w:rFonts w:ascii="Times New Roman" w:eastAsia="Calibri" w:hAnsi="Times New Roman" w:cs="Times New Roman"/>
        </w:rPr>
        <w:t>үш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киловатт), </w:t>
      </w:r>
      <w:proofErr w:type="spellStart"/>
      <w:r w:rsidRPr="00AA6C64">
        <w:rPr>
          <w:rFonts w:ascii="Times New Roman" w:eastAsia="Calibri" w:hAnsi="Times New Roman" w:cs="Times New Roman"/>
        </w:rPr>
        <w:t>жүктеменің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жиынтық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тогы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16А (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он </w:t>
      </w:r>
      <w:proofErr w:type="spellStart"/>
      <w:r w:rsidRPr="00AA6C64">
        <w:rPr>
          <w:rFonts w:ascii="Times New Roman" w:eastAsia="Calibri" w:hAnsi="Times New Roman" w:cs="Times New Roman"/>
        </w:rPr>
        <w:t>алты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ампер), </w:t>
      </w:r>
      <w:proofErr w:type="spellStart"/>
      <w:r w:rsidRPr="00AA6C64">
        <w:rPr>
          <w:rFonts w:ascii="Times New Roman" w:eastAsia="Calibri" w:hAnsi="Times New Roman" w:cs="Times New Roman"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қорғаныс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функцияларының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52A5C00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a) </w:t>
      </w:r>
      <w:proofErr w:type="spellStart"/>
      <w:r w:rsidRPr="00AA6C64">
        <w:rPr>
          <w:rFonts w:ascii="Times New Roman" w:eastAsia="Calibri" w:hAnsi="Times New Roman" w:cs="Times New Roman"/>
        </w:rPr>
        <w:t>импульстік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кедергілердің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әлсіреуі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3BC5D32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жоғары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жиілікті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кедергілердің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әлсіреуі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F42082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3.4.10.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Әрбір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"патч-</w:t>
      </w:r>
      <w:proofErr w:type="spellStart"/>
      <w:r w:rsidRPr="00AA6C64">
        <w:rPr>
          <w:rFonts w:ascii="Times New Roman" w:eastAsia="Calibri" w:hAnsi="Times New Roman" w:cs="Times New Roman"/>
        </w:rPr>
        <w:t>панельдер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" порты, 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жағындағы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"патч-</w:t>
      </w:r>
      <w:proofErr w:type="spellStart"/>
      <w:r w:rsidRPr="00AA6C64">
        <w:rPr>
          <w:rFonts w:ascii="Times New Roman" w:eastAsia="Calibri" w:hAnsi="Times New Roman" w:cs="Times New Roman"/>
        </w:rPr>
        <w:t>сым</w:t>
      </w:r>
      <w:proofErr w:type="spellEnd"/>
      <w:r w:rsidRPr="00AA6C64">
        <w:rPr>
          <w:rFonts w:ascii="Times New Roman" w:eastAsia="Calibri" w:hAnsi="Times New Roman" w:cs="Times New Roman"/>
        </w:rPr>
        <w:t xml:space="preserve">", </w:t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порттың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нөмірі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функционалдық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мақсаты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туралы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қамтитын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маркерлер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маркерлер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қағазға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шығарылуы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жасалуы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мөлдір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пластик </w:t>
      </w:r>
      <w:proofErr w:type="spellStart"/>
      <w:r w:rsidRPr="00AA6C64">
        <w:rPr>
          <w:rFonts w:ascii="Times New Roman" w:eastAsia="Calibri" w:hAnsi="Times New Roman" w:cs="Times New Roman"/>
        </w:rPr>
        <w:t>қақпақпен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пленкамен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тозудан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қорғалған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мықтап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бекітілуі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133FDEF2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lastRenderedPageBreak/>
        <w:t>3.4.11.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өндірушінің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нұсқауларына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реко-менделген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оны </w:t>
      </w:r>
      <w:proofErr w:type="spellStart"/>
      <w:r w:rsidRPr="00AA6C64">
        <w:rPr>
          <w:rFonts w:ascii="Times New Roman" w:eastAsia="Calibri" w:hAnsi="Times New Roman" w:cs="Times New Roman"/>
        </w:rPr>
        <w:t>тоқтатудың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арнайы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әдістерін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отырып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1458996C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3.4.12.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мазмұнын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тек </w:t>
      </w:r>
      <w:proofErr w:type="spellStart"/>
      <w:r w:rsidRPr="00AA6C64">
        <w:rPr>
          <w:rFonts w:ascii="Times New Roman" w:eastAsia="Calibri" w:hAnsi="Times New Roman" w:cs="Times New Roman"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берушімен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келісілген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орналастырудың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</w:t>
      </w:r>
      <w:proofErr w:type="spellEnd"/>
      <w:r w:rsidRPr="00AA6C64">
        <w:rPr>
          <w:rFonts w:ascii="Times New Roman" w:eastAsia="Calibri" w:hAnsi="Times New Roman" w:cs="Times New Roman"/>
        </w:rPr>
        <w:t xml:space="preserve"> шкафы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жеке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бөлшектері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асырылады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6027DD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  <w:b/>
        </w:rPr>
        <w:t>3.5.</w:t>
      </w:r>
      <w:r w:rsidRPr="00AA6C64">
        <w:rPr>
          <w:rFonts w:ascii="Times New Roman" w:eastAsia="Calibri" w:hAnsi="Times New Roman" w:cs="Times New Roman"/>
          <w:b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Пассивті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жабдыққа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жеке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48A3082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Пассивті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өнімдер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панельдер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байланыс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шкафтары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тіректер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ғимараттың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жүйесінің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құрамдас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бөліктері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кіреді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317DD3CF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Пассивті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коммутациялық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-35° С-</w:t>
      </w:r>
      <w:proofErr w:type="spellStart"/>
      <w:r w:rsidRPr="00AA6C64">
        <w:rPr>
          <w:rFonts w:ascii="Times New Roman" w:eastAsia="Calibri" w:hAnsi="Times New Roman" w:cs="Times New Roman"/>
        </w:rPr>
        <w:t>тан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+50°С-қа </w:t>
      </w:r>
      <w:proofErr w:type="spellStart"/>
      <w:r w:rsidRPr="00AA6C64">
        <w:rPr>
          <w:rFonts w:ascii="Times New Roman" w:eastAsia="Calibri" w:hAnsi="Times New Roman" w:cs="Times New Roman"/>
        </w:rPr>
        <w:t>дейінгі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температура </w:t>
      </w:r>
      <w:proofErr w:type="spellStart"/>
      <w:r w:rsidRPr="00AA6C64">
        <w:rPr>
          <w:rFonts w:ascii="Times New Roman" w:eastAsia="Calibri" w:hAnsi="Times New Roman" w:cs="Times New Roman"/>
        </w:rPr>
        <w:t>диапазонында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сенімді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істеуге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433372C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3.5.3.</w:t>
      </w:r>
      <w:r w:rsidRPr="00AA6C64">
        <w:rPr>
          <w:rFonts w:ascii="Times New Roman" w:eastAsia="Calibri" w:hAnsi="Times New Roman" w:cs="Times New Roman"/>
        </w:rPr>
        <w:tab/>
        <w:t>Кабель-</w:t>
      </w:r>
      <w:proofErr w:type="spellStart"/>
      <w:r w:rsidRPr="00AA6C64">
        <w:rPr>
          <w:rFonts w:ascii="Times New Roman" w:eastAsia="Calibri" w:hAnsi="Times New Roman" w:cs="Times New Roman"/>
        </w:rPr>
        <w:t>сатушы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ұйымдастырушы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бола </w:t>
      </w:r>
      <w:proofErr w:type="spellStart"/>
      <w:r w:rsidRPr="00AA6C64">
        <w:rPr>
          <w:rFonts w:ascii="Times New Roman" w:eastAsia="Calibri" w:hAnsi="Times New Roman" w:cs="Times New Roman"/>
        </w:rPr>
        <w:t>алады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пассивті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(кабель-</w:t>
      </w:r>
      <w:proofErr w:type="spellStart"/>
      <w:r w:rsidRPr="00AA6C64">
        <w:rPr>
          <w:rFonts w:ascii="Times New Roman" w:eastAsia="Calibri" w:hAnsi="Times New Roman" w:cs="Times New Roman"/>
        </w:rPr>
        <w:t>арналар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бүрмеленген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оқшаулағыш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жеңдер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таратушы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қораптар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түрлері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қолданылатын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керек-</w:t>
      </w:r>
      <w:proofErr w:type="spellStart"/>
      <w:r w:rsidRPr="00AA6C64">
        <w:rPr>
          <w:rFonts w:ascii="Times New Roman" w:eastAsia="Calibri" w:hAnsi="Times New Roman" w:cs="Times New Roman"/>
        </w:rPr>
        <w:t>жарақтар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болдырмауы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қоршаған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ортаның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температурасы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200-ге (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</w:t>
      </w:r>
      <w:proofErr w:type="spellEnd"/>
      <w:r w:rsidRPr="00AA6C64">
        <w:rPr>
          <w:rFonts w:ascii="Times New Roman" w:eastAsia="Calibri" w:hAnsi="Times New Roman" w:cs="Times New Roman"/>
        </w:rPr>
        <w:t xml:space="preserve">) Цельсий градус </w:t>
      </w:r>
      <w:proofErr w:type="spellStart"/>
      <w:r w:rsidRPr="00AA6C64">
        <w:rPr>
          <w:rFonts w:ascii="Times New Roman" w:eastAsia="Calibri" w:hAnsi="Times New Roman" w:cs="Times New Roman"/>
        </w:rPr>
        <w:t>болса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қолдау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көрсетуі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таралуы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7C7408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3.5.4.</w:t>
      </w:r>
      <w:r w:rsidRPr="00AA6C64">
        <w:rPr>
          <w:rFonts w:ascii="Times New Roman" w:eastAsia="Calibri" w:hAnsi="Times New Roman" w:cs="Times New Roman"/>
        </w:rPr>
        <w:tab/>
        <w:t>Кабель-</w:t>
      </w:r>
      <w:proofErr w:type="spellStart"/>
      <w:r w:rsidRPr="00AA6C64">
        <w:rPr>
          <w:rFonts w:ascii="Times New Roman" w:eastAsia="Calibri" w:hAnsi="Times New Roman" w:cs="Times New Roman"/>
        </w:rPr>
        <w:t>ұйымдастырушы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тікелей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учаскенің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(кабель-</w:t>
      </w:r>
      <w:proofErr w:type="spellStart"/>
      <w:r w:rsidRPr="00AA6C64">
        <w:rPr>
          <w:rFonts w:ascii="Times New Roman" w:eastAsia="Calibri" w:hAnsi="Times New Roman" w:cs="Times New Roman"/>
        </w:rPr>
        <w:t>арна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артикуляцияның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(кабель-</w:t>
      </w:r>
      <w:proofErr w:type="spellStart"/>
      <w:r w:rsidRPr="00AA6C64">
        <w:rPr>
          <w:rFonts w:ascii="Times New Roman" w:eastAsia="Calibri" w:hAnsi="Times New Roman" w:cs="Times New Roman"/>
        </w:rPr>
        <w:t>арна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бұрылыстары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гофрленген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оқшаулағыш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жеңдер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тарату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қораптары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мазмұнына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жеткізу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іргелес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түзу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учаскеге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артикуляцияға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әсер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етпейтін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етіп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 Кабель-</w:t>
      </w:r>
      <w:proofErr w:type="spellStart"/>
      <w:r w:rsidRPr="00AA6C64">
        <w:rPr>
          <w:rFonts w:ascii="Times New Roman" w:eastAsia="Calibri" w:hAnsi="Times New Roman" w:cs="Times New Roman"/>
        </w:rPr>
        <w:t>ұйымдастырушы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өткізгіштерді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механикалық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зақымданудан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кабель </w:t>
      </w:r>
      <w:proofErr w:type="spellStart"/>
      <w:r w:rsidRPr="00AA6C64">
        <w:rPr>
          <w:rFonts w:ascii="Times New Roman" w:eastAsia="Calibri" w:hAnsi="Times New Roman" w:cs="Times New Roman"/>
        </w:rPr>
        <w:t>оқшауламасы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зақымданған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токтың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зақымдануынан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өрт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оттың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таралуынан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қорғау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буындары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артикуляциялары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өндіруші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көздеген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қақпақтармен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қақпақтармен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муфталармен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сияқты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аксессуарлармен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жарақтандырылуы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Артикуляцияны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ашу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бұзылатын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реттік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материалдарды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жабысқақ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таспаларды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қорғаныс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элементтері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ретінде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берілмейді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2203DED4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3.5.5.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Трассалар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иілу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радиусына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сақталуын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жобалануы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орнатылуы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098825B0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3.5.6.</w:t>
      </w:r>
      <w:r w:rsidRPr="00AA6C64">
        <w:rPr>
          <w:rFonts w:ascii="Times New Roman" w:eastAsia="Calibri" w:hAnsi="Times New Roman" w:cs="Times New Roman"/>
        </w:rPr>
        <w:tab/>
        <w:t xml:space="preserve">Электр </w:t>
      </w:r>
      <w:proofErr w:type="spellStart"/>
      <w:r w:rsidRPr="00AA6C64">
        <w:rPr>
          <w:rFonts w:ascii="Times New Roman" w:eastAsia="Calibri" w:hAnsi="Times New Roman" w:cs="Times New Roman"/>
        </w:rPr>
        <w:t>өткізгіштерін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орнату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Сіз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келесі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ескеріңіз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471A8D08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a) </w:t>
      </w:r>
      <w:proofErr w:type="spellStart"/>
      <w:r w:rsidRPr="00AA6C64">
        <w:rPr>
          <w:rFonts w:ascii="Times New Roman" w:eastAsia="Calibri" w:hAnsi="Times New Roman" w:cs="Times New Roman"/>
        </w:rPr>
        <w:t>деректерді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беру </w:t>
      </w:r>
      <w:proofErr w:type="spellStart"/>
      <w:r w:rsidRPr="00AA6C64">
        <w:rPr>
          <w:rFonts w:ascii="Times New Roman" w:eastAsia="Calibri" w:hAnsi="Times New Roman" w:cs="Times New Roman"/>
        </w:rPr>
        <w:t>кабелі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>) мен 2kva (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киловольт-ампер) </w:t>
      </w:r>
      <w:proofErr w:type="spellStart"/>
      <w:r w:rsidRPr="00AA6C64">
        <w:rPr>
          <w:rFonts w:ascii="Times New Roman" w:eastAsia="Calibri" w:hAnsi="Times New Roman" w:cs="Times New Roman"/>
        </w:rPr>
        <w:t>асатын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экрандалмаған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Қуат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арақашықтықтың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12(он </w:t>
      </w:r>
      <w:proofErr w:type="spellStart"/>
      <w:r w:rsidRPr="00AA6C64">
        <w:rPr>
          <w:rFonts w:ascii="Times New Roman" w:eastAsia="Calibri" w:hAnsi="Times New Roman" w:cs="Times New Roman"/>
        </w:rPr>
        <w:t>екі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сантиметрін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немесе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арнаның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пластикалық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қалқамен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бөлу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60A1394E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b) </w:t>
      </w:r>
      <w:proofErr w:type="spellStart"/>
      <w:r w:rsidRPr="00AA6C64">
        <w:rPr>
          <w:rFonts w:ascii="Times New Roman" w:eastAsia="Calibri" w:hAnsi="Times New Roman" w:cs="Times New Roman"/>
        </w:rPr>
        <w:t>деректерді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беру </w:t>
      </w:r>
      <w:proofErr w:type="spellStart"/>
      <w:r w:rsidRPr="00AA6C64">
        <w:rPr>
          <w:rFonts w:ascii="Times New Roman" w:eastAsia="Calibri" w:hAnsi="Times New Roman" w:cs="Times New Roman"/>
        </w:rPr>
        <w:t>кабелі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) мен </w:t>
      </w:r>
      <w:proofErr w:type="spellStart"/>
      <w:r w:rsidRPr="00AA6C64">
        <w:rPr>
          <w:rFonts w:ascii="Times New Roman" w:eastAsia="Calibri" w:hAnsi="Times New Roman" w:cs="Times New Roman"/>
        </w:rPr>
        <w:t>қуаты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5KVA(бес киловольт-ампер) </w:t>
      </w:r>
      <w:proofErr w:type="spellStart"/>
      <w:r w:rsidRPr="00AA6C64">
        <w:rPr>
          <w:rFonts w:ascii="Times New Roman" w:eastAsia="Calibri" w:hAnsi="Times New Roman" w:cs="Times New Roman"/>
        </w:rPr>
        <w:t>асатын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экрандалмаған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кабелі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арақашықтықтың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90 (</w:t>
      </w:r>
      <w:proofErr w:type="spellStart"/>
      <w:r w:rsidRPr="00AA6C64">
        <w:rPr>
          <w:rFonts w:ascii="Times New Roman" w:eastAsia="Calibri" w:hAnsi="Times New Roman" w:cs="Times New Roman"/>
        </w:rPr>
        <w:t>тоқсан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сантиметрін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</w:t>
      </w:r>
      <w:proofErr w:type="spellEnd"/>
      <w:r w:rsidRPr="00AA6C64">
        <w:rPr>
          <w:rFonts w:ascii="Times New Roman" w:eastAsia="Calibri" w:hAnsi="Times New Roman" w:cs="Times New Roman"/>
        </w:rPr>
        <w:t>;</w:t>
      </w:r>
    </w:p>
    <w:p w14:paraId="2420578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 xml:space="preserve">c) </w:t>
      </w:r>
      <w:proofErr w:type="spellStart"/>
      <w:r w:rsidRPr="00AA6C64">
        <w:rPr>
          <w:rFonts w:ascii="Times New Roman" w:eastAsia="Calibri" w:hAnsi="Times New Roman" w:cs="Times New Roman"/>
        </w:rPr>
        <w:t>деректерді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беру </w:t>
      </w:r>
      <w:proofErr w:type="spellStart"/>
      <w:r w:rsidRPr="00AA6C64">
        <w:rPr>
          <w:rFonts w:ascii="Times New Roman" w:eastAsia="Calibri" w:hAnsi="Times New Roman" w:cs="Times New Roman"/>
        </w:rPr>
        <w:t>кабелі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) мен </w:t>
      </w:r>
      <w:proofErr w:type="spellStart"/>
      <w:r w:rsidRPr="00AA6C64">
        <w:rPr>
          <w:rFonts w:ascii="Times New Roman" w:eastAsia="Calibri" w:hAnsi="Times New Roman" w:cs="Times New Roman"/>
        </w:rPr>
        <w:t>трансформаторлардың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электр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қозғалтқыштардың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қоректендіру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арақашықтықтың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кемінде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100 (</w:t>
      </w:r>
      <w:proofErr w:type="spellStart"/>
      <w:r w:rsidRPr="00AA6C64">
        <w:rPr>
          <w:rFonts w:ascii="Times New Roman" w:eastAsia="Calibri" w:hAnsi="Times New Roman" w:cs="Times New Roman"/>
        </w:rPr>
        <w:t>жүз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сантиметрін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міндетті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ретте</w:t>
      </w:r>
      <w:proofErr w:type="spellEnd"/>
      <w:r w:rsidRPr="00AA6C64">
        <w:rPr>
          <w:rFonts w:ascii="Times New Roman" w:eastAsia="Calibri" w:hAnsi="Times New Roman" w:cs="Times New Roman"/>
        </w:rPr>
        <w:t xml:space="preserve"> "</w:t>
      </w:r>
      <w:proofErr w:type="spellStart"/>
      <w:r w:rsidRPr="00AA6C64">
        <w:rPr>
          <w:rFonts w:ascii="Times New Roman" w:eastAsia="Calibri" w:hAnsi="Times New Roman" w:cs="Times New Roman"/>
        </w:rPr>
        <w:t>бұралған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жұп</w:t>
      </w:r>
      <w:proofErr w:type="spellEnd"/>
      <w:r w:rsidRPr="00AA6C64">
        <w:rPr>
          <w:rFonts w:ascii="Times New Roman" w:eastAsia="Calibri" w:hAnsi="Times New Roman" w:cs="Times New Roman"/>
        </w:rPr>
        <w:t xml:space="preserve">" </w:t>
      </w:r>
      <w:proofErr w:type="spellStart"/>
      <w:r w:rsidRPr="00AA6C64">
        <w:rPr>
          <w:rFonts w:ascii="Times New Roman" w:eastAsia="Calibri" w:hAnsi="Times New Roman" w:cs="Times New Roman"/>
        </w:rPr>
        <w:t>кабельдері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электрмен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қоректендірудің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бұрышпен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қиылысуына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беріледі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07CAA8FE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</w:p>
    <w:p w14:paraId="04C1CEAD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proofErr w:type="spellStart"/>
      <w:r w:rsidRPr="00AA6C64">
        <w:rPr>
          <w:rFonts w:ascii="Times New Roman" w:eastAsia="Calibri" w:hAnsi="Times New Roman" w:cs="Times New Roman"/>
          <w:b/>
        </w:rPr>
        <w:t>Стандарттауға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қойылатын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талаптар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1A227161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3.6.1.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Қазақстан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Республикасының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қолданыстағы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заңнамасына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міндетті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жататын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материалдардың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РП </w:t>
      </w:r>
      <w:proofErr w:type="spellStart"/>
      <w:r w:rsidRPr="00AA6C64">
        <w:rPr>
          <w:rFonts w:ascii="Times New Roman" w:eastAsia="Calibri" w:hAnsi="Times New Roman" w:cs="Times New Roman"/>
        </w:rPr>
        <w:t>келісуге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кезеңінде-ақ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Қазақстан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Республикасының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;</w:t>
      </w:r>
    </w:p>
    <w:p w14:paraId="3664685C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3.6.2.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жөніндегі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нұсқаулықтар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Қазақстан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Республикасының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қолданыстағы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заңнамасына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таңбалау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45046E42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</w:p>
    <w:p w14:paraId="5606B5D6" w14:textId="77777777" w:rsidR="00AA6C64" w:rsidRPr="00AA6C64" w:rsidRDefault="00AA6C64" w:rsidP="003D42EC">
      <w:pPr>
        <w:ind w:firstLine="567"/>
        <w:jc w:val="center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4.</w:t>
      </w:r>
      <w:r w:rsidRPr="00AA6C64">
        <w:rPr>
          <w:rFonts w:ascii="Times New Roman" w:eastAsia="Calibri" w:hAnsi="Times New Roman" w:cs="Times New Roman"/>
          <w:b/>
        </w:rPr>
        <w:tab/>
        <w:t xml:space="preserve">СКС </w:t>
      </w:r>
      <w:proofErr w:type="spellStart"/>
      <w:r w:rsidRPr="00AA6C64">
        <w:rPr>
          <w:rFonts w:ascii="Times New Roman" w:eastAsia="Calibri" w:hAnsi="Times New Roman" w:cs="Times New Roman"/>
          <w:b/>
        </w:rPr>
        <w:t>кепілдігі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5A7AC71B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lastRenderedPageBreak/>
        <w:t>4.1.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Орнатылатын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кабельдік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жүйесін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кепілдік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қолдау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қабылданған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күннен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бастап</w:t>
      </w:r>
      <w:proofErr w:type="spellEnd"/>
      <w:r w:rsidRPr="00AA6C64">
        <w:rPr>
          <w:rFonts w:ascii="Times New Roman" w:eastAsia="Calibri" w:hAnsi="Times New Roman" w:cs="Times New Roman"/>
        </w:rPr>
        <w:t xml:space="preserve"> 10 (он) </w:t>
      </w:r>
      <w:proofErr w:type="spellStart"/>
      <w:r w:rsidRPr="00AA6C64">
        <w:rPr>
          <w:rFonts w:ascii="Times New Roman" w:eastAsia="Calibri" w:hAnsi="Times New Roman" w:cs="Times New Roman"/>
        </w:rPr>
        <w:t>жыл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жүзеге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асырылуға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Бұл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салынған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scs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сәйкестігі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сынағынан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өтетінін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білдіреді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10 (он) </w:t>
      </w:r>
      <w:proofErr w:type="spellStart"/>
      <w:r w:rsidRPr="00AA6C64">
        <w:rPr>
          <w:rFonts w:ascii="Times New Roman" w:eastAsia="Calibri" w:hAnsi="Times New Roman" w:cs="Times New Roman"/>
        </w:rPr>
        <w:t>жыл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ішінде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компоненттердің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физикалық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электрлік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құрылымдық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) </w:t>
      </w:r>
      <w:proofErr w:type="spellStart"/>
      <w:r w:rsidRPr="00AA6C64">
        <w:rPr>
          <w:rFonts w:ascii="Times New Roman" w:eastAsia="Calibri" w:hAnsi="Times New Roman" w:cs="Times New Roman"/>
        </w:rPr>
        <w:t>сипаттамалары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сипатталған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параметрлер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ауқымында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33353405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  <w:b/>
        </w:rPr>
      </w:pPr>
      <w:r w:rsidRPr="00AA6C64">
        <w:rPr>
          <w:rFonts w:ascii="Times New Roman" w:eastAsia="Calibri" w:hAnsi="Times New Roman" w:cs="Times New Roman"/>
          <w:b/>
        </w:rPr>
        <w:t>5.</w:t>
      </w:r>
      <w:r w:rsidRPr="00AA6C64">
        <w:rPr>
          <w:rFonts w:ascii="Times New Roman" w:eastAsia="Calibri" w:hAnsi="Times New Roman" w:cs="Times New Roman"/>
          <w:b/>
        </w:rPr>
        <w:tab/>
      </w:r>
      <w:proofErr w:type="spellStart"/>
      <w:r w:rsidRPr="00AA6C64">
        <w:rPr>
          <w:rFonts w:ascii="Times New Roman" w:eastAsia="Calibri" w:hAnsi="Times New Roman" w:cs="Times New Roman"/>
          <w:b/>
        </w:rPr>
        <w:t>Жүйені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бақылау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және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қабылдау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тәртібі</w:t>
      </w:r>
      <w:proofErr w:type="spellEnd"/>
      <w:r w:rsidRPr="00AA6C64">
        <w:rPr>
          <w:rFonts w:ascii="Times New Roman" w:eastAsia="Calibri" w:hAnsi="Times New Roman" w:cs="Times New Roman"/>
          <w:b/>
        </w:rPr>
        <w:t>.</w:t>
      </w:r>
    </w:p>
    <w:p w14:paraId="1B197C2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5.1.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Монтаждалған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келесі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рәсіміне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көрсетілген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санатқа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сәйкестігіне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тексерілуі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>:</w:t>
      </w:r>
    </w:p>
    <w:p w14:paraId="3BBCEA4A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5.1.1.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стандарттарда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сипатталған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талаптарды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басшылыққа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алады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5974F7F7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5.1.2.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Орнатылатын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жоғарыда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айтылған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желілік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хаттамалар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қосымшалардың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жұмысын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қамтамасыз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етуі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керек.</w:t>
      </w:r>
    </w:p>
    <w:p w14:paraId="7759ABD3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5.1.3.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әдістері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әр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құрылғы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үшін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қатаң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реттеледі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осы </w:t>
      </w:r>
      <w:proofErr w:type="spellStart"/>
      <w:r w:rsidRPr="00AA6C64">
        <w:rPr>
          <w:rFonts w:ascii="Times New Roman" w:eastAsia="Calibri" w:hAnsi="Times New Roman" w:cs="Times New Roman"/>
        </w:rPr>
        <w:t>жабдықты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өндіруші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ұсынады</w:t>
      </w:r>
      <w:proofErr w:type="spellEnd"/>
      <w:r w:rsidRPr="00AA6C64">
        <w:rPr>
          <w:rFonts w:ascii="Times New Roman" w:eastAsia="Calibri" w:hAnsi="Times New Roman" w:cs="Times New Roman"/>
        </w:rPr>
        <w:t>.</w:t>
      </w:r>
    </w:p>
    <w:p w14:paraId="4621A979" w14:textId="77777777" w:rsidR="00AA6C64" w:rsidRPr="00AA6C64" w:rsidRDefault="00AA6C64" w:rsidP="00AA6C64">
      <w:pPr>
        <w:ind w:firstLine="567"/>
        <w:rPr>
          <w:rFonts w:ascii="Times New Roman" w:eastAsia="Calibri" w:hAnsi="Times New Roman" w:cs="Times New Roman"/>
        </w:rPr>
      </w:pPr>
      <w:r w:rsidRPr="00AA6C64">
        <w:rPr>
          <w:rFonts w:ascii="Times New Roman" w:eastAsia="Calibri" w:hAnsi="Times New Roman" w:cs="Times New Roman"/>
        </w:rPr>
        <w:t>5.1.4.</w:t>
      </w:r>
      <w:r w:rsidRPr="00AA6C64">
        <w:rPr>
          <w:rFonts w:ascii="Times New Roman" w:eastAsia="Calibri" w:hAnsi="Times New Roman" w:cs="Times New Roman"/>
        </w:rPr>
        <w:tab/>
      </w:r>
      <w:proofErr w:type="spellStart"/>
      <w:r w:rsidRPr="00AA6C64">
        <w:rPr>
          <w:rFonts w:ascii="Times New Roman" w:eastAsia="Calibri" w:hAnsi="Times New Roman" w:cs="Times New Roman"/>
        </w:rPr>
        <w:t>Тестілеу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қорытындылары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туралы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графикалық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бөлігі</w:t>
      </w:r>
      <w:proofErr w:type="spellEnd"/>
      <w:r w:rsidRPr="00AA6C64">
        <w:rPr>
          <w:rFonts w:ascii="Times New Roman" w:eastAsia="Calibri" w:hAnsi="Times New Roman" w:cs="Times New Roman"/>
        </w:rPr>
        <w:t xml:space="preserve"> бар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ақпарат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Тапсырыс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берушіге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электрондық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және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баспа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түрінде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беріледі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.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аяқталғаннан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кейін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Орындаушы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паспортын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ұсынуы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тиіс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ол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мынадай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міндетті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құрамдас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бөліктерді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қамтиды</w:t>
      </w:r>
      <w:proofErr w:type="spellEnd"/>
      <w:r w:rsidRPr="00AA6C64">
        <w:rPr>
          <w:rFonts w:ascii="Times New Roman" w:eastAsia="Calibri" w:hAnsi="Times New Roman" w:cs="Times New Roman"/>
        </w:rPr>
        <w:t xml:space="preserve">: 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жобасы</w:t>
      </w:r>
      <w:proofErr w:type="spellEnd"/>
      <w:r w:rsidRPr="00AA6C64">
        <w:rPr>
          <w:rFonts w:ascii="Times New Roman" w:eastAsia="Calibri" w:hAnsi="Times New Roman" w:cs="Times New Roman"/>
        </w:rPr>
        <w:t xml:space="preserve">: </w:t>
      </w:r>
      <w:proofErr w:type="spellStart"/>
      <w:r w:rsidRPr="00AA6C64">
        <w:rPr>
          <w:rFonts w:ascii="Times New Roman" w:eastAsia="Calibri" w:hAnsi="Times New Roman" w:cs="Times New Roman"/>
        </w:rPr>
        <w:t>жүйені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нәтижелері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мәлімделген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санатқа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СКС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сертификаттау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бойынша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тест </w:t>
      </w:r>
      <w:proofErr w:type="spellStart"/>
      <w:r w:rsidRPr="00AA6C64">
        <w:rPr>
          <w:rFonts w:ascii="Times New Roman" w:eastAsia="Calibri" w:hAnsi="Times New Roman" w:cs="Times New Roman"/>
        </w:rPr>
        <w:t>деректері</w:t>
      </w:r>
      <w:proofErr w:type="spellEnd"/>
      <w:r w:rsidRPr="00AA6C64">
        <w:rPr>
          <w:rFonts w:ascii="Times New Roman" w:eastAsia="Calibri" w:hAnsi="Times New Roman" w:cs="Times New Roman"/>
        </w:rPr>
        <w:t xml:space="preserve">, </w:t>
      </w:r>
      <w:proofErr w:type="spellStart"/>
      <w:r w:rsidRPr="00AA6C64">
        <w:rPr>
          <w:rFonts w:ascii="Times New Roman" w:eastAsia="Calibri" w:hAnsi="Times New Roman" w:cs="Times New Roman"/>
        </w:rPr>
        <w:t>сондай-ақ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сынақтар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жүргізілген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аспапқа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сертификат; </w:t>
      </w:r>
      <w:proofErr w:type="spellStart"/>
      <w:r w:rsidRPr="00AA6C64">
        <w:rPr>
          <w:rFonts w:ascii="Times New Roman" w:eastAsia="Calibri" w:hAnsi="Times New Roman" w:cs="Times New Roman"/>
        </w:rPr>
        <w:t>барлық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пайдаланылған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жабдықтар</w:t>
      </w:r>
      <w:proofErr w:type="spellEnd"/>
      <w:r w:rsidRPr="00AA6C64">
        <w:rPr>
          <w:rFonts w:ascii="Times New Roman" w:eastAsia="Calibri" w:hAnsi="Times New Roman" w:cs="Times New Roman"/>
        </w:rPr>
        <w:t xml:space="preserve"> мен </w:t>
      </w:r>
      <w:proofErr w:type="spellStart"/>
      <w:r w:rsidRPr="00AA6C64">
        <w:rPr>
          <w:rFonts w:ascii="Times New Roman" w:eastAsia="Calibri" w:hAnsi="Times New Roman" w:cs="Times New Roman"/>
        </w:rPr>
        <w:t>материалдарға</w:t>
      </w:r>
      <w:proofErr w:type="spellEnd"/>
      <w:r w:rsidRPr="00AA6C64">
        <w:rPr>
          <w:rFonts w:ascii="Times New Roman" w:eastAsia="Calibri" w:hAnsi="Times New Roman" w:cs="Times New Roman"/>
        </w:rPr>
        <w:t xml:space="preserve"> сапа </w:t>
      </w:r>
      <w:proofErr w:type="spellStart"/>
      <w:r w:rsidRPr="00AA6C64">
        <w:rPr>
          <w:rFonts w:ascii="Times New Roman" w:eastAsia="Calibri" w:hAnsi="Times New Roman" w:cs="Times New Roman"/>
        </w:rPr>
        <w:t>сертификаттары</w:t>
      </w:r>
      <w:proofErr w:type="spellEnd"/>
      <w:r w:rsidRPr="00AA6C64">
        <w:rPr>
          <w:rFonts w:ascii="Times New Roman" w:eastAsia="Calibri" w:hAnsi="Times New Roman" w:cs="Times New Roman"/>
        </w:rPr>
        <w:t xml:space="preserve"> (</w:t>
      </w:r>
      <w:proofErr w:type="spellStart"/>
      <w:r w:rsidRPr="00AA6C64">
        <w:rPr>
          <w:rFonts w:ascii="Times New Roman" w:eastAsia="Calibri" w:hAnsi="Times New Roman" w:cs="Times New Roman"/>
        </w:rPr>
        <w:t>жұмыс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жобасындағы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тізімге</w:t>
      </w:r>
      <w:proofErr w:type="spellEnd"/>
      <w:r w:rsidRPr="00AA6C64">
        <w:rPr>
          <w:rFonts w:ascii="Times New Roman" w:eastAsia="Calibri" w:hAnsi="Times New Roman" w:cs="Times New Roman"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</w:rPr>
        <w:t>сәйкес</w:t>
      </w:r>
      <w:proofErr w:type="spellEnd"/>
      <w:r w:rsidRPr="00AA6C64">
        <w:rPr>
          <w:rFonts w:ascii="Times New Roman" w:eastAsia="Calibri" w:hAnsi="Times New Roman" w:cs="Times New Roman"/>
        </w:rPr>
        <w:t>).</w:t>
      </w:r>
    </w:p>
    <w:p w14:paraId="04D9ABCA" w14:textId="77777777" w:rsidR="00AA6C64" w:rsidRPr="00AA6C64" w:rsidRDefault="00AA6C64" w:rsidP="00AA6C64">
      <w:pPr>
        <w:ind w:firstLine="567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AA6C64">
        <w:rPr>
          <w:rFonts w:ascii="Times New Roman" w:eastAsia="Calibri" w:hAnsi="Times New Roman" w:cs="Times New Roman"/>
          <w:b/>
        </w:rPr>
        <w:t>Монтаждау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үшін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қажетті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тауарлардың</w:t>
      </w:r>
      <w:proofErr w:type="spellEnd"/>
      <w:r w:rsidRPr="00AA6C6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AA6C64">
        <w:rPr>
          <w:rFonts w:ascii="Times New Roman" w:eastAsia="Calibri" w:hAnsi="Times New Roman" w:cs="Times New Roman"/>
          <w:b/>
        </w:rPr>
        <w:t>сипаттамасы</w:t>
      </w:r>
      <w:proofErr w:type="spellEnd"/>
    </w:p>
    <w:p w14:paraId="70D380EA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 xml:space="preserve">2-модульдік </w:t>
      </w:r>
      <w:proofErr w:type="spellStart"/>
      <w:r w:rsidRPr="002D706E">
        <w:rPr>
          <w:rFonts w:ascii="Times New Roman" w:eastAsia="Calibri" w:hAnsi="Times New Roman" w:cs="Times New Roman"/>
        </w:rPr>
        <w:t>ақпараттық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шығыс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Беткі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қабатқа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розеткаларға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қабырғаға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қорап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Қабырғаға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розетка корпусы </w:t>
      </w:r>
      <w:proofErr w:type="spellStart"/>
      <w:r w:rsidRPr="002D706E">
        <w:rPr>
          <w:rFonts w:ascii="Times New Roman" w:eastAsia="Calibri" w:hAnsi="Times New Roman" w:cs="Times New Roman"/>
        </w:rPr>
        <w:t>негіз</w:t>
      </w:r>
      <w:proofErr w:type="spellEnd"/>
      <w:r w:rsidRPr="002D706E">
        <w:rPr>
          <w:rFonts w:ascii="Times New Roman" w:eastAsia="Calibri" w:hAnsi="Times New Roman" w:cs="Times New Roman"/>
        </w:rPr>
        <w:t xml:space="preserve"> бен </w:t>
      </w:r>
      <w:proofErr w:type="spellStart"/>
      <w:r w:rsidRPr="002D706E">
        <w:rPr>
          <w:rFonts w:ascii="Times New Roman" w:eastAsia="Calibri" w:hAnsi="Times New Roman" w:cs="Times New Roman"/>
        </w:rPr>
        <w:t>қақпақтан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тұрады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Жоғары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сапалы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пластиктен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жасалған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ол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жеке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модульдерді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орнатуға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мүмкіндік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береді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Бекіту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жабдығы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кіреді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Қорап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бетіне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екі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бұранда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бір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бұрандамен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бекітілген</w:t>
      </w:r>
      <w:proofErr w:type="spellEnd"/>
      <w:r w:rsidRPr="002D706E">
        <w:rPr>
          <w:rFonts w:ascii="Times New Roman" w:eastAsia="Calibri" w:hAnsi="Times New Roman" w:cs="Times New Roman"/>
        </w:rPr>
        <w:t>.</w:t>
      </w:r>
    </w:p>
    <w:p w14:paraId="7D057675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</w:p>
    <w:p w14:paraId="559E649B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 xml:space="preserve">1-модульдік </w:t>
      </w:r>
      <w:proofErr w:type="spellStart"/>
      <w:r w:rsidRPr="002D706E">
        <w:rPr>
          <w:rFonts w:ascii="Times New Roman" w:eastAsia="Calibri" w:hAnsi="Times New Roman" w:cs="Times New Roman"/>
        </w:rPr>
        <w:t>ақпараттық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шығыс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Беткі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қабатқа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розеткаларға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қабырғаға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қорап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Қабырғаға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орнатылған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розетка корпусы </w:t>
      </w:r>
      <w:proofErr w:type="spellStart"/>
      <w:r w:rsidRPr="002D706E">
        <w:rPr>
          <w:rFonts w:ascii="Times New Roman" w:eastAsia="Calibri" w:hAnsi="Times New Roman" w:cs="Times New Roman"/>
        </w:rPr>
        <w:t>негіз</w:t>
      </w:r>
      <w:proofErr w:type="spellEnd"/>
      <w:r w:rsidRPr="002D706E">
        <w:rPr>
          <w:rFonts w:ascii="Times New Roman" w:eastAsia="Calibri" w:hAnsi="Times New Roman" w:cs="Times New Roman"/>
        </w:rPr>
        <w:t xml:space="preserve"> бен </w:t>
      </w:r>
      <w:proofErr w:type="spellStart"/>
      <w:r w:rsidRPr="002D706E">
        <w:rPr>
          <w:rFonts w:ascii="Times New Roman" w:eastAsia="Calibri" w:hAnsi="Times New Roman" w:cs="Times New Roman"/>
        </w:rPr>
        <w:t>қақпақтан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тұрады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Жоғары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сапалы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пластиктен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жасалған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ол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жеке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модульдерді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орнатуға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мүмкіндік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береді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Бекіту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жабдығы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кіреді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Қорап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бетіне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екі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бұранда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бір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бұрандамен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бекітілген</w:t>
      </w:r>
      <w:proofErr w:type="spellEnd"/>
      <w:r w:rsidRPr="002D706E">
        <w:rPr>
          <w:rFonts w:ascii="Times New Roman" w:eastAsia="Calibri" w:hAnsi="Times New Roman" w:cs="Times New Roman"/>
        </w:rPr>
        <w:t>.</w:t>
      </w:r>
    </w:p>
    <w:p w14:paraId="3886831F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</w:p>
    <w:p w14:paraId="1B611CEC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 xml:space="preserve">85*50 </w:t>
      </w:r>
      <w:proofErr w:type="spellStart"/>
      <w:r w:rsidRPr="002D706E">
        <w:rPr>
          <w:rFonts w:ascii="Times New Roman" w:eastAsia="Calibri" w:hAnsi="Times New Roman" w:cs="Times New Roman"/>
        </w:rPr>
        <w:t>Кабельдік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Негізгі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кабельдік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арналар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жаңа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құрылыс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жөндеу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кезінде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кеңсе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тұрғын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үй-жайларында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өндірістік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әкімшілік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ғимараттарда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медициналық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балалар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мекемелерінде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ашық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типтегі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ақпараттық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қуат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төмен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токты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электр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желілерін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төсеуге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Олар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электр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қауіпсіздігін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қамтамасыз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етеді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(</w:t>
      </w:r>
      <w:proofErr w:type="spellStart"/>
      <w:r w:rsidRPr="002D706E">
        <w:rPr>
          <w:rFonts w:ascii="Times New Roman" w:eastAsia="Calibri" w:hAnsi="Times New Roman" w:cs="Times New Roman"/>
        </w:rPr>
        <w:t>электр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сымдарын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қосымша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оқшаулау</w:t>
      </w:r>
      <w:proofErr w:type="spellEnd"/>
      <w:r w:rsidRPr="002D706E">
        <w:rPr>
          <w:rFonts w:ascii="Times New Roman" w:eastAsia="Calibri" w:hAnsi="Times New Roman" w:cs="Times New Roman"/>
        </w:rPr>
        <w:t xml:space="preserve">). </w:t>
      </w:r>
      <w:proofErr w:type="spellStart"/>
      <w:r w:rsidRPr="002D706E">
        <w:rPr>
          <w:rFonts w:ascii="Times New Roman" w:eastAsia="Calibri" w:hAnsi="Times New Roman" w:cs="Times New Roman"/>
        </w:rPr>
        <w:t>Сымдарды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механикалық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зақымданудан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қорғайды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Қысқа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тұйықталудан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болатын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өрт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қаупін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жояды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Сымдарға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рұқсатсыз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кіруді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шектейді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Ғимараттарды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салу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жөндеу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кезінде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сымдарды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орнатуды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жеңілдетеді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Төтенше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жағдайда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сымдарға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жылдам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қол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жеткізуді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қамтамасыз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етеді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Сымдарды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жылдам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жаңартуға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толықтыруға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мүмкіндік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береді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Желілік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кабель </w:t>
      </w:r>
      <w:proofErr w:type="spellStart"/>
      <w:r w:rsidRPr="002D706E">
        <w:rPr>
          <w:rFonts w:ascii="Times New Roman" w:eastAsia="Calibri" w:hAnsi="Times New Roman" w:cs="Times New Roman"/>
        </w:rPr>
        <w:t>Кабель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түрі</w:t>
      </w:r>
      <w:proofErr w:type="spellEnd"/>
      <w:r w:rsidRPr="002D706E">
        <w:rPr>
          <w:rFonts w:ascii="Times New Roman" w:eastAsia="Calibri" w:hAnsi="Times New Roman" w:cs="Times New Roman"/>
        </w:rPr>
        <w:t xml:space="preserve">: </w:t>
      </w:r>
      <w:proofErr w:type="spellStart"/>
      <w:r w:rsidRPr="002D706E">
        <w:rPr>
          <w:rFonts w:ascii="Times New Roman" w:eastAsia="Calibri" w:hAnsi="Times New Roman" w:cs="Times New Roman"/>
        </w:rPr>
        <w:t>Қорғалмаған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(UTP), </w:t>
      </w:r>
      <w:proofErr w:type="spellStart"/>
      <w:r w:rsidRPr="002D706E">
        <w:rPr>
          <w:rFonts w:ascii="Times New Roman" w:eastAsia="Calibri" w:hAnsi="Times New Roman" w:cs="Times New Roman"/>
        </w:rPr>
        <w:t>Тұтас</w:t>
      </w:r>
      <w:proofErr w:type="spellEnd"/>
      <w:r w:rsidRPr="002D706E">
        <w:rPr>
          <w:rFonts w:ascii="Times New Roman" w:eastAsia="Calibri" w:hAnsi="Times New Roman" w:cs="Times New Roman"/>
        </w:rPr>
        <w:t xml:space="preserve"> (</w:t>
      </w:r>
      <w:proofErr w:type="spellStart"/>
      <w:r w:rsidRPr="002D706E">
        <w:rPr>
          <w:rFonts w:ascii="Times New Roman" w:eastAsia="Calibri" w:hAnsi="Times New Roman" w:cs="Times New Roman"/>
        </w:rPr>
        <w:t>бір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ядролы</w:t>
      </w:r>
      <w:proofErr w:type="spellEnd"/>
      <w:r w:rsidRPr="002D706E">
        <w:rPr>
          <w:rFonts w:ascii="Times New Roman" w:eastAsia="Calibri" w:hAnsi="Times New Roman" w:cs="Times New Roman"/>
        </w:rPr>
        <w:t xml:space="preserve">) </w:t>
      </w:r>
      <w:proofErr w:type="spellStart"/>
      <w:r w:rsidRPr="002D706E">
        <w:rPr>
          <w:rFonts w:ascii="Times New Roman" w:eastAsia="Calibri" w:hAnsi="Times New Roman" w:cs="Times New Roman"/>
        </w:rPr>
        <w:t>Қабық</w:t>
      </w:r>
      <w:proofErr w:type="spellEnd"/>
      <w:r w:rsidRPr="002D706E">
        <w:rPr>
          <w:rFonts w:ascii="Times New Roman" w:eastAsia="Calibri" w:hAnsi="Times New Roman" w:cs="Times New Roman"/>
        </w:rPr>
        <w:t>: ПВХ (</w:t>
      </w:r>
      <w:proofErr w:type="spellStart"/>
      <w:r w:rsidRPr="002D706E">
        <w:rPr>
          <w:rFonts w:ascii="Times New Roman" w:eastAsia="Calibri" w:hAnsi="Times New Roman" w:cs="Times New Roman"/>
        </w:rPr>
        <w:t>үй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ішінде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орнатуға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арналған</w:t>
      </w:r>
      <w:proofErr w:type="spellEnd"/>
      <w:r w:rsidRPr="002D706E">
        <w:rPr>
          <w:rFonts w:ascii="Times New Roman" w:eastAsia="Calibri" w:hAnsi="Times New Roman" w:cs="Times New Roman"/>
        </w:rPr>
        <w:t>)</w:t>
      </w:r>
    </w:p>
    <w:p w14:paraId="779F4958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Стандарттар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: 5e </w:t>
      </w:r>
      <w:proofErr w:type="spellStart"/>
      <w:r w:rsidRPr="002D706E">
        <w:rPr>
          <w:rFonts w:ascii="Times New Roman" w:eastAsia="Calibri" w:hAnsi="Times New Roman" w:cs="Times New Roman"/>
        </w:rPr>
        <w:t>санаты</w:t>
      </w:r>
      <w:proofErr w:type="spellEnd"/>
    </w:p>
    <w:p w14:paraId="34CDBD57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Бұралған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жұптар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саны: 4 </w:t>
      </w:r>
      <w:proofErr w:type="spellStart"/>
      <w:r w:rsidRPr="002D706E">
        <w:rPr>
          <w:rFonts w:ascii="Times New Roman" w:eastAsia="Calibri" w:hAnsi="Times New Roman" w:cs="Times New Roman"/>
        </w:rPr>
        <w:t>жұп</w:t>
      </w:r>
      <w:proofErr w:type="spellEnd"/>
    </w:p>
    <w:p w14:paraId="53E57C8F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Өткізгіш</w:t>
      </w:r>
      <w:proofErr w:type="spellEnd"/>
      <w:r w:rsidRPr="002D706E">
        <w:rPr>
          <w:rFonts w:ascii="Times New Roman" w:eastAsia="Calibri" w:hAnsi="Times New Roman" w:cs="Times New Roman"/>
        </w:rPr>
        <w:t xml:space="preserve"> материалы: Мыс</w:t>
      </w:r>
    </w:p>
    <w:p w14:paraId="25E85E81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Өткізгіш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диаметрі</w:t>
      </w:r>
      <w:proofErr w:type="spellEnd"/>
      <w:r w:rsidRPr="002D706E">
        <w:rPr>
          <w:rFonts w:ascii="Times New Roman" w:eastAsia="Calibri" w:hAnsi="Times New Roman" w:cs="Times New Roman"/>
        </w:rPr>
        <w:t>: 0,51 мм</w:t>
      </w:r>
    </w:p>
    <w:p w14:paraId="5E7E4B8F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Деректерді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 беру </w:t>
      </w:r>
      <w:proofErr w:type="spellStart"/>
      <w:r w:rsidRPr="002D706E">
        <w:rPr>
          <w:rFonts w:ascii="Times New Roman" w:eastAsia="Calibri" w:hAnsi="Times New Roman" w:cs="Times New Roman"/>
        </w:rPr>
        <w:t>жылдамдығы</w:t>
      </w:r>
      <w:proofErr w:type="spellEnd"/>
      <w:r w:rsidRPr="002D706E">
        <w:rPr>
          <w:rFonts w:ascii="Times New Roman" w:eastAsia="Calibri" w:hAnsi="Times New Roman" w:cs="Times New Roman"/>
        </w:rPr>
        <w:t>: 100 Мбит/с-</w:t>
      </w:r>
      <w:proofErr w:type="spellStart"/>
      <w:r w:rsidRPr="002D706E">
        <w:rPr>
          <w:rFonts w:ascii="Times New Roman" w:eastAsia="Calibri" w:hAnsi="Times New Roman" w:cs="Times New Roman"/>
        </w:rPr>
        <w:t>тан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1000 Мбит/с-</w:t>
      </w:r>
      <w:proofErr w:type="spellStart"/>
      <w:r w:rsidRPr="002D706E">
        <w:rPr>
          <w:rFonts w:ascii="Times New Roman" w:eastAsia="Calibri" w:hAnsi="Times New Roman" w:cs="Times New Roman"/>
        </w:rPr>
        <w:t>қа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дейін</w:t>
      </w:r>
      <w:proofErr w:type="spellEnd"/>
    </w:p>
    <w:p w14:paraId="2E259ED7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 xml:space="preserve">Кабель </w:t>
      </w:r>
      <w:proofErr w:type="spellStart"/>
      <w:r w:rsidRPr="002D706E">
        <w:rPr>
          <w:rFonts w:ascii="Times New Roman" w:eastAsia="Calibri" w:hAnsi="Times New Roman" w:cs="Times New Roman"/>
        </w:rPr>
        <w:t>ұзындығы</w:t>
      </w:r>
      <w:proofErr w:type="spellEnd"/>
      <w:r w:rsidRPr="002D706E">
        <w:rPr>
          <w:rFonts w:ascii="Times New Roman" w:eastAsia="Calibri" w:hAnsi="Times New Roman" w:cs="Times New Roman"/>
        </w:rPr>
        <w:t>: 305 м</w:t>
      </w:r>
    </w:p>
    <w:p w14:paraId="744B7B8A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Салмағы</w:t>
      </w:r>
      <w:proofErr w:type="spellEnd"/>
      <w:r w:rsidRPr="002D706E">
        <w:rPr>
          <w:rFonts w:ascii="Times New Roman" w:eastAsia="Calibri" w:hAnsi="Times New Roman" w:cs="Times New Roman"/>
        </w:rPr>
        <w:t>: 10 м</w:t>
      </w:r>
    </w:p>
    <w:p w14:paraId="0ECF4A62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Түсі</w:t>
      </w:r>
      <w:proofErr w:type="spellEnd"/>
      <w:r w:rsidRPr="002D706E">
        <w:rPr>
          <w:rFonts w:ascii="Times New Roman" w:eastAsia="Calibri" w:hAnsi="Times New Roman" w:cs="Times New Roman"/>
        </w:rPr>
        <w:t xml:space="preserve">: </w:t>
      </w:r>
      <w:proofErr w:type="spellStart"/>
      <w:r w:rsidRPr="002D706E">
        <w:rPr>
          <w:rFonts w:ascii="Times New Roman" w:eastAsia="Calibri" w:hAnsi="Times New Roman" w:cs="Times New Roman"/>
        </w:rPr>
        <w:t>Сұр</w:t>
      </w:r>
      <w:proofErr w:type="spellEnd"/>
    </w:p>
    <w:p w14:paraId="41653EC9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Кепілдік</w:t>
      </w:r>
      <w:proofErr w:type="spellEnd"/>
      <w:r w:rsidRPr="002D706E">
        <w:rPr>
          <w:rFonts w:ascii="Times New Roman" w:eastAsia="Calibri" w:hAnsi="Times New Roman" w:cs="Times New Roman"/>
        </w:rPr>
        <w:t>: 12 ай</w:t>
      </w:r>
    </w:p>
    <w:p w14:paraId="64266CCD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>Патч-</w:t>
      </w:r>
      <w:proofErr w:type="spellStart"/>
      <w:r w:rsidRPr="002D706E">
        <w:rPr>
          <w:rFonts w:ascii="Times New Roman" w:eastAsia="Calibri" w:hAnsi="Times New Roman" w:cs="Times New Roman"/>
        </w:rPr>
        <w:t>сымы</w:t>
      </w:r>
      <w:proofErr w:type="spellEnd"/>
      <w:r w:rsidRPr="002D706E">
        <w:rPr>
          <w:rFonts w:ascii="Times New Roman" w:eastAsia="Calibri" w:hAnsi="Times New Roman" w:cs="Times New Roman"/>
        </w:rPr>
        <w:t xml:space="preserve"> 2 м RJ45, 1 м RJ45, 0,5 м RJ45</w:t>
      </w:r>
    </w:p>
    <w:p w14:paraId="3128CEC3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>RJ-45 патч-</w:t>
      </w:r>
      <w:proofErr w:type="spellStart"/>
      <w:r w:rsidRPr="002D706E">
        <w:rPr>
          <w:rFonts w:ascii="Times New Roman" w:eastAsia="Calibri" w:hAnsi="Times New Roman" w:cs="Times New Roman"/>
        </w:rPr>
        <w:t>сымдар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пайдаланушыларды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қабырға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розеткасының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порттарына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қосу</w:t>
      </w:r>
      <w:proofErr w:type="spellEnd"/>
      <w:r w:rsidRPr="002D706E">
        <w:rPr>
          <w:rFonts w:ascii="Times New Roman" w:eastAsia="Calibri" w:hAnsi="Times New Roman" w:cs="Times New Roman"/>
        </w:rPr>
        <w:t>, патч-</w:t>
      </w:r>
      <w:proofErr w:type="spellStart"/>
      <w:r w:rsidRPr="002D706E">
        <w:rPr>
          <w:rFonts w:ascii="Times New Roman" w:eastAsia="Calibri" w:hAnsi="Times New Roman" w:cs="Times New Roman"/>
        </w:rPr>
        <w:t>панельдер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арасында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ауысу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желілік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интерфейсті</w:t>
      </w:r>
      <w:proofErr w:type="spellEnd"/>
      <w:r w:rsidRPr="002D706E">
        <w:rPr>
          <w:rFonts w:ascii="Times New Roman" w:eastAsia="Calibri" w:hAnsi="Times New Roman" w:cs="Times New Roman"/>
        </w:rPr>
        <w:t xml:space="preserve"> RJ-45 </w:t>
      </w:r>
      <w:proofErr w:type="spellStart"/>
      <w:r w:rsidRPr="002D706E">
        <w:rPr>
          <w:rFonts w:ascii="Times New Roman" w:eastAsia="Calibri" w:hAnsi="Times New Roman" w:cs="Times New Roman"/>
        </w:rPr>
        <w:t>портымен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кабельдік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жүйеге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қосу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үшін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қолданылады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Негізінен</w:t>
      </w:r>
      <w:proofErr w:type="spellEnd"/>
      <w:r w:rsidRPr="002D706E">
        <w:rPr>
          <w:rFonts w:ascii="Times New Roman" w:eastAsia="Calibri" w:hAnsi="Times New Roman" w:cs="Times New Roman"/>
        </w:rPr>
        <w:t xml:space="preserve"> «</w:t>
      </w:r>
      <w:proofErr w:type="spellStart"/>
      <w:r w:rsidRPr="002D706E">
        <w:rPr>
          <w:rFonts w:ascii="Times New Roman" w:eastAsia="Calibri" w:hAnsi="Times New Roman" w:cs="Times New Roman"/>
        </w:rPr>
        <w:t>тікелей</w:t>
      </w:r>
      <w:proofErr w:type="spellEnd"/>
      <w:r w:rsidRPr="002D706E">
        <w:rPr>
          <w:rFonts w:ascii="Times New Roman" w:eastAsia="Calibri" w:hAnsi="Times New Roman" w:cs="Times New Roman"/>
        </w:rPr>
        <w:t>» патч-</w:t>
      </w:r>
      <w:proofErr w:type="spellStart"/>
      <w:r w:rsidRPr="002D706E">
        <w:rPr>
          <w:rFonts w:ascii="Times New Roman" w:eastAsia="Calibri" w:hAnsi="Times New Roman" w:cs="Times New Roman"/>
        </w:rPr>
        <w:t>сымдар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қолданылады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Бұл</w:t>
      </w:r>
      <w:proofErr w:type="spellEnd"/>
      <w:r w:rsidRPr="002D706E">
        <w:rPr>
          <w:rFonts w:ascii="Times New Roman" w:eastAsia="Calibri" w:hAnsi="Times New Roman" w:cs="Times New Roman"/>
        </w:rPr>
        <w:t xml:space="preserve"> патч-</w:t>
      </w:r>
      <w:proofErr w:type="spellStart"/>
      <w:r w:rsidRPr="002D706E">
        <w:rPr>
          <w:rFonts w:ascii="Times New Roman" w:eastAsia="Calibri" w:hAnsi="Times New Roman" w:cs="Times New Roman"/>
        </w:rPr>
        <w:t>сымдар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екі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ұшында</w:t>
      </w:r>
      <w:proofErr w:type="spellEnd"/>
      <w:r w:rsidRPr="002D706E">
        <w:rPr>
          <w:rFonts w:ascii="Times New Roman" w:eastAsia="Calibri" w:hAnsi="Times New Roman" w:cs="Times New Roman"/>
        </w:rPr>
        <w:t xml:space="preserve"> да </w:t>
      </w:r>
      <w:proofErr w:type="spellStart"/>
      <w:r w:rsidRPr="002D706E">
        <w:rPr>
          <w:rFonts w:ascii="Times New Roman" w:eastAsia="Calibri" w:hAnsi="Times New Roman" w:cs="Times New Roman"/>
        </w:rPr>
        <w:t>аяқталатын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қосқыштарға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ие</w:t>
      </w:r>
      <w:proofErr w:type="spellEnd"/>
      <w:r w:rsidRPr="002D706E">
        <w:rPr>
          <w:rFonts w:ascii="Times New Roman" w:eastAsia="Calibri" w:hAnsi="Times New Roman" w:cs="Times New Roman"/>
        </w:rPr>
        <w:t xml:space="preserve">. Сол </w:t>
      </w:r>
      <w:proofErr w:type="spellStart"/>
      <w:r w:rsidRPr="002D706E">
        <w:rPr>
          <w:rFonts w:ascii="Times New Roman" w:eastAsia="Calibri" w:hAnsi="Times New Roman" w:cs="Times New Roman"/>
        </w:rPr>
        <w:t>сияқты</w:t>
      </w:r>
      <w:proofErr w:type="spellEnd"/>
      <w:r w:rsidRPr="002D706E">
        <w:rPr>
          <w:rFonts w:ascii="Times New Roman" w:eastAsia="Calibri" w:hAnsi="Times New Roman" w:cs="Times New Roman"/>
        </w:rPr>
        <w:t>.</w:t>
      </w:r>
    </w:p>
    <w:p w14:paraId="0590E3F6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proofErr w:type="spellStart"/>
      <w:r w:rsidRPr="002D706E">
        <w:rPr>
          <w:rFonts w:ascii="Times New Roman" w:eastAsia="Calibri" w:hAnsi="Times New Roman" w:cs="Times New Roman"/>
        </w:rPr>
        <w:t>Біз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зауытта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жасалған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алдын</w:t>
      </w:r>
      <w:proofErr w:type="spellEnd"/>
      <w:r w:rsidRPr="002D706E">
        <w:rPr>
          <w:rFonts w:ascii="Times New Roman" w:eastAsia="Calibri" w:hAnsi="Times New Roman" w:cs="Times New Roman"/>
        </w:rPr>
        <w:t xml:space="preserve"> ала </w:t>
      </w:r>
      <w:proofErr w:type="spellStart"/>
      <w:r w:rsidRPr="002D706E">
        <w:rPr>
          <w:rFonts w:ascii="Times New Roman" w:eastAsia="Calibri" w:hAnsi="Times New Roman" w:cs="Times New Roman"/>
        </w:rPr>
        <w:t>тығыздалған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, </w:t>
      </w:r>
      <w:proofErr w:type="spellStart"/>
      <w:r w:rsidRPr="002D706E">
        <w:rPr>
          <w:rFonts w:ascii="Times New Roman" w:eastAsia="Calibri" w:hAnsi="Times New Roman" w:cs="Times New Roman"/>
        </w:rPr>
        <w:t>жоғары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сипаттамаларға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сәйкес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жасалған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міндетті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сынақтан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lastRenderedPageBreak/>
        <w:t>өтетін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патч-</w:t>
      </w:r>
      <w:proofErr w:type="spellStart"/>
      <w:r w:rsidRPr="002D706E">
        <w:rPr>
          <w:rFonts w:ascii="Times New Roman" w:eastAsia="Calibri" w:hAnsi="Times New Roman" w:cs="Times New Roman"/>
        </w:rPr>
        <w:t>кордтарды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сатып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алуды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ұсынамыз</w:t>
      </w:r>
      <w:proofErr w:type="spellEnd"/>
      <w:r w:rsidRPr="002D706E">
        <w:rPr>
          <w:rFonts w:ascii="Times New Roman" w:eastAsia="Calibri" w:hAnsi="Times New Roman" w:cs="Times New Roman"/>
        </w:rPr>
        <w:t>.</w:t>
      </w:r>
    </w:p>
    <w:p w14:paraId="22861508" w14:textId="77777777" w:rsidR="002D706E" w:rsidRPr="002D706E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</w:p>
    <w:p w14:paraId="5F5237CF" w14:textId="0CE1A462" w:rsidR="00AA6C64" w:rsidRDefault="002D706E" w:rsidP="002D706E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Calibri" w:hAnsi="Times New Roman" w:cs="Times New Roman"/>
        </w:rPr>
      </w:pPr>
      <w:r w:rsidRPr="002D706E">
        <w:rPr>
          <w:rFonts w:ascii="Times New Roman" w:eastAsia="Calibri" w:hAnsi="Times New Roman" w:cs="Times New Roman"/>
        </w:rPr>
        <w:t xml:space="preserve">24 </w:t>
      </w:r>
      <w:proofErr w:type="spellStart"/>
      <w:r w:rsidRPr="002D706E">
        <w:rPr>
          <w:rFonts w:ascii="Times New Roman" w:eastAsia="Calibri" w:hAnsi="Times New Roman" w:cs="Times New Roman"/>
        </w:rPr>
        <w:t>портты</w:t>
      </w:r>
      <w:proofErr w:type="spellEnd"/>
      <w:r w:rsidRPr="002D706E">
        <w:rPr>
          <w:rFonts w:ascii="Times New Roman" w:eastAsia="Calibri" w:hAnsi="Times New Roman" w:cs="Times New Roman"/>
        </w:rPr>
        <w:t xml:space="preserve"> патч-панель. </w:t>
      </w:r>
      <w:proofErr w:type="spellStart"/>
      <w:r w:rsidRPr="002D706E">
        <w:rPr>
          <w:rFonts w:ascii="Times New Roman" w:eastAsia="Calibri" w:hAnsi="Times New Roman" w:cs="Times New Roman"/>
        </w:rPr>
        <w:t>Бұл</w:t>
      </w:r>
      <w:proofErr w:type="spellEnd"/>
      <w:r w:rsidRPr="002D706E">
        <w:rPr>
          <w:rFonts w:ascii="Times New Roman" w:eastAsia="Calibri" w:hAnsi="Times New Roman" w:cs="Times New Roman"/>
        </w:rPr>
        <w:t xml:space="preserve"> 24 </w:t>
      </w:r>
      <w:proofErr w:type="spellStart"/>
      <w:r w:rsidRPr="002D706E">
        <w:rPr>
          <w:rFonts w:ascii="Times New Roman" w:eastAsia="Calibri" w:hAnsi="Times New Roman" w:cs="Times New Roman"/>
        </w:rPr>
        <w:t>портты</w:t>
      </w:r>
      <w:proofErr w:type="spellEnd"/>
      <w:r w:rsidRPr="002D706E">
        <w:rPr>
          <w:rFonts w:ascii="Times New Roman" w:eastAsia="Calibri" w:hAnsi="Times New Roman" w:cs="Times New Roman"/>
        </w:rPr>
        <w:t xml:space="preserve"> патч-панель </w:t>
      </w:r>
      <w:proofErr w:type="spellStart"/>
      <w:r w:rsidRPr="002D706E">
        <w:rPr>
          <w:rFonts w:ascii="Times New Roman" w:eastAsia="Calibri" w:hAnsi="Times New Roman" w:cs="Times New Roman"/>
        </w:rPr>
        <w:t>деректер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кабельдерін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еден </w:t>
      </w:r>
      <w:proofErr w:type="spellStart"/>
      <w:r w:rsidRPr="002D706E">
        <w:rPr>
          <w:rFonts w:ascii="Times New Roman" w:eastAsia="Calibri" w:hAnsi="Times New Roman" w:cs="Times New Roman"/>
        </w:rPr>
        <w:t>деңгейіндегі</w:t>
      </w:r>
      <w:proofErr w:type="spellEnd"/>
      <w:r w:rsidRPr="002D706E">
        <w:rPr>
          <w:rFonts w:ascii="Times New Roman" w:eastAsia="Calibri" w:hAnsi="Times New Roman" w:cs="Times New Roman"/>
        </w:rPr>
        <w:t xml:space="preserve"> (</w:t>
      </w:r>
      <w:proofErr w:type="spellStart"/>
      <w:r w:rsidRPr="002D706E">
        <w:rPr>
          <w:rFonts w:ascii="Times New Roman" w:eastAsia="Calibri" w:hAnsi="Times New Roman" w:cs="Times New Roman"/>
        </w:rPr>
        <w:t>көлденең</w:t>
      </w:r>
      <w:proofErr w:type="spellEnd"/>
      <w:r w:rsidRPr="002D706E">
        <w:rPr>
          <w:rFonts w:ascii="Times New Roman" w:eastAsia="Calibri" w:hAnsi="Times New Roman" w:cs="Times New Roman"/>
        </w:rPr>
        <w:t xml:space="preserve">) </w:t>
      </w:r>
      <w:proofErr w:type="spellStart"/>
      <w:r w:rsidRPr="002D706E">
        <w:rPr>
          <w:rFonts w:ascii="Times New Roman" w:eastAsia="Calibri" w:hAnsi="Times New Roman" w:cs="Times New Roman"/>
        </w:rPr>
        <w:t>құрылымдалған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кабель </w:t>
      </w:r>
      <w:proofErr w:type="spellStart"/>
      <w:r w:rsidRPr="002D706E">
        <w:rPr>
          <w:rFonts w:ascii="Times New Roman" w:eastAsia="Calibri" w:hAnsi="Times New Roman" w:cs="Times New Roman"/>
        </w:rPr>
        <w:t>жүйесінде</w:t>
      </w:r>
      <w:proofErr w:type="spellEnd"/>
      <w:r w:rsidRPr="002D706E">
        <w:rPr>
          <w:rFonts w:ascii="Times New Roman" w:eastAsia="Calibri" w:hAnsi="Times New Roman" w:cs="Times New Roman"/>
        </w:rPr>
        <w:t xml:space="preserve"> (SCS) </w:t>
      </w:r>
      <w:proofErr w:type="spellStart"/>
      <w:r w:rsidRPr="002D706E">
        <w:rPr>
          <w:rFonts w:ascii="Times New Roman" w:eastAsia="Calibri" w:hAnsi="Times New Roman" w:cs="Times New Roman"/>
        </w:rPr>
        <w:t>біріктіру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үшін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қажет</w:t>
      </w:r>
      <w:proofErr w:type="spellEnd"/>
      <w:r w:rsidRPr="002D706E">
        <w:rPr>
          <w:rFonts w:ascii="Times New Roman" w:eastAsia="Calibri" w:hAnsi="Times New Roman" w:cs="Times New Roman"/>
        </w:rPr>
        <w:t xml:space="preserve">. </w:t>
      </w:r>
      <w:proofErr w:type="spellStart"/>
      <w:r w:rsidRPr="002D706E">
        <w:rPr>
          <w:rFonts w:ascii="Times New Roman" w:eastAsia="Calibri" w:hAnsi="Times New Roman" w:cs="Times New Roman"/>
        </w:rPr>
        <w:t>Ол</w:t>
      </w:r>
      <w:proofErr w:type="spellEnd"/>
      <w:r w:rsidRPr="002D706E">
        <w:rPr>
          <w:rFonts w:ascii="Times New Roman" w:eastAsia="Calibri" w:hAnsi="Times New Roman" w:cs="Times New Roman"/>
        </w:rPr>
        <w:t xml:space="preserve"> SCS-</w:t>
      </w:r>
      <w:proofErr w:type="spellStart"/>
      <w:r w:rsidRPr="002D706E">
        <w:rPr>
          <w:rFonts w:ascii="Times New Roman" w:eastAsia="Calibri" w:hAnsi="Times New Roman" w:cs="Times New Roman"/>
        </w:rPr>
        <w:t>ті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ауыстыруды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және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басқаруды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жеңілдетеді</w:t>
      </w:r>
      <w:proofErr w:type="spellEnd"/>
      <w:r w:rsidRPr="002D706E">
        <w:rPr>
          <w:rFonts w:ascii="Times New Roman" w:eastAsia="Calibri" w:hAnsi="Times New Roman" w:cs="Times New Roman"/>
        </w:rPr>
        <w:t xml:space="preserve">. Патч-панель 24 RG 45 </w:t>
      </w:r>
      <w:proofErr w:type="spellStart"/>
      <w:r w:rsidRPr="002D706E">
        <w:rPr>
          <w:rFonts w:ascii="Times New Roman" w:eastAsia="Calibri" w:hAnsi="Times New Roman" w:cs="Times New Roman"/>
        </w:rPr>
        <w:t>портынан</w:t>
      </w:r>
      <w:proofErr w:type="spellEnd"/>
      <w:r w:rsidRPr="002D706E">
        <w:rPr>
          <w:rFonts w:ascii="Times New Roman" w:eastAsia="Calibri" w:hAnsi="Times New Roman" w:cs="Times New Roman"/>
        </w:rPr>
        <w:t xml:space="preserve"> </w:t>
      </w:r>
      <w:proofErr w:type="spellStart"/>
      <w:r w:rsidRPr="002D706E">
        <w:rPr>
          <w:rFonts w:ascii="Times New Roman" w:eastAsia="Calibri" w:hAnsi="Times New Roman" w:cs="Times New Roman"/>
        </w:rPr>
        <w:t>тұрады</w:t>
      </w:r>
      <w:proofErr w:type="spellEnd"/>
      <w:r w:rsidRPr="002D706E">
        <w:rPr>
          <w:rFonts w:ascii="Times New Roman" w:eastAsia="Calibri" w:hAnsi="Times New Roman" w:cs="Times New Roman"/>
        </w:rPr>
        <w:t>.</w:t>
      </w:r>
    </w:p>
    <w:p w14:paraId="5140806B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19U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орнатуға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арналған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басқарылатын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L2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желілік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коммутаторының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сипаттамасы</w:t>
      </w:r>
      <w:proofErr w:type="spellEnd"/>
    </w:p>
    <w:p w14:paraId="328B6449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SNR-S2989G-48TX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басқарылатын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гигабиттік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L3 коммутаторы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жоғары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жылдамдықты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корпоративтік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қатынау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желілерін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телекоммуникация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операторларының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желілерін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арналған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Коммутатор 48 10/100/1000Base-T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порттарымен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4 1/10G SFP+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порттарымен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жабдықталған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4096-ға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дейін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көп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арналы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топтарды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16K MAC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512 SVI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интерфейстерін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қолдайды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Динамикалық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статикалық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маршруттау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көрсетіледі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: 128/32-ге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дейін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динамикалық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IPv4/IPv6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маршруттары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барлығы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512/128-ге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дейін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IPv4/IPv6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маршруттары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Бұл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серияның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SNR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гигабиттік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қатынау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коммутаторларымен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салыстырғандағы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ерекшелігі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- VSF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жоғары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қолжетімділігі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(VSF HA)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стектеу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технологиясын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Бұл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технология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істен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шыққан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жағдайда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қайта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жүктемей-ақ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стек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басқаруын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жылдам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алуға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мүмкіндік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береді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Стектеу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тек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бірдей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архитектураның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бірдей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модельдері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арасында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мүмкін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Сериясы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28930F13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Ақауларға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төзімді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желілер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үшін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стандартты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STP/RSTP/MSTP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хаттамаларына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сондай-ақ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ERPS (G.8032)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көрсетіледі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Ақаулардың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түрі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мен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анықтау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үшін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виртуалды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мыс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кабелін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сынау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да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қолжетімді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Коммутатор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қауіпсіздік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мүмкіндіктерін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көп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таратуды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басқаруды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икемді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QoS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саясатын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қолдайды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бұл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келген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тапсырма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үшін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тұрақты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желіні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конфигурациялауға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мүмкіндік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береді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2CB61B7A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6148ED69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SNR-S2989G-48TX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құрылғысында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90-264 В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айнымалы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ток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көзі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бар.</w:t>
      </w:r>
    </w:p>
    <w:p w14:paraId="45C8CA08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42FB7C88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Негізгі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мүмкіндіктері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:</w:t>
      </w:r>
    </w:p>
    <w:p w14:paraId="44E54F43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- 1/10G SFP+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Uplink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порттары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2C1E9FB9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Динамикалық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статикалық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маршруттау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2DE242A4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VSF HA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стектерін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5C235D86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Барлық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мыс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порттарында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найзағайдан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қорғаудың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кірістірілген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нұсқасы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53C7D69D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Виртуалды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кабельді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сынау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34812552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Cisco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тәрізді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CLI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стандартты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SNR Private MIB;</w:t>
      </w:r>
    </w:p>
    <w:p w14:paraId="59817DEC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L2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резервтік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хаттамаларын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STP/RSTP/MSTP/ERPS(+CFM)/MRPP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; -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QinQ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портына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негізделген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/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таңдамалы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 - IPv6/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Dualstack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IPv4/IPv6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57C8BD58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L2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көп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арналы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басқару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функциясы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;</w:t>
      </w:r>
    </w:p>
    <w:p w14:paraId="4B14C76A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QoS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әр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порт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үшін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8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аппараттық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кезекті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қолдау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7732FD4E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резерві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:</w:t>
      </w:r>
    </w:p>
    <w:p w14:paraId="7A2C8455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Бұл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модельдің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модельдері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резервін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қамтамасыз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етеді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электр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өшкен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кезде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үздіксіз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трафикті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қамтамасыз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етеді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18DD9968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</w:p>
    <w:p w14:paraId="0852ED3F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Кернеу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кернеуінен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қорғайтын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құрылғы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19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дюймдік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тізбегі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- 1.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тізбегі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электр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таратуға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телекоммуникациялық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шкафтар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мен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сөрелердегі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компьютерлерді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электрондық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жабдықтарды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белсенді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жабдықтарды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қорғауға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арналған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706441C8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Үздіксіз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көзі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(ҮҚК) 5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кл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- 2</w:t>
      </w:r>
    </w:p>
    <w:p w14:paraId="1973CB85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Орнату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іске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қосу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қызметі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- 1</w:t>
      </w:r>
    </w:p>
    <w:p w14:paraId="3E52DF49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Техникалық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сипаттамаларға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сәйкес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орындалатын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жұмыстар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0C4CCBCA" w14:textId="77777777" w:rsidR="009B241A" w:rsidRPr="009B241A" w:rsidRDefault="009B241A" w:rsidP="009B241A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Әлеуетті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жеткізуші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Тапсырыс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берушінің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желісін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қорғау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үшін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брандмауэр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орнатуға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міндеттенеді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.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Жеткізуші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барлық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құрылыс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монтаж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жұмыстары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аяқталғаннан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кейін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келген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зақымдалған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жерлерді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бұрғылаудан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бастапқы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қалпына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келтіруге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(сэндвич,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бояу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)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міндеттенеді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6E17B478" w14:textId="3CF34467" w:rsidR="00AA6C64" w:rsidRPr="00AA6C64" w:rsidRDefault="009B241A" w:rsidP="00AA6C64">
      <w:pPr>
        <w:widowControl w:val="0"/>
        <w:tabs>
          <w:tab w:val="left" w:pos="1050"/>
        </w:tabs>
        <w:spacing w:after="0" w:line="278" w:lineRule="exact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</w:pP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Жеткізуші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тұтынушының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алаңында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орнатылатын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телекоммуникациялық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шкафтарды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ең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жақын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автоматты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ажыратқыш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шкафынан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қуатпен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қамтамасыз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етуге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бөлек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автоматты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ажыратқыш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орнатуға</w:t>
      </w:r>
      <w:proofErr w:type="spellEnd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Pr="009B241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міндеттенеді.</w:t>
      </w:r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Жеткізуші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шкафтардағы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және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пайдаланушы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жағындағы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барлық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қосылымдарды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белгілеуге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міндеттенеді.Барлық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құрылыс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-монтаж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жұмыстарын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аяқтау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мерзімі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келісімшартқа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қол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қойылған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күннен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бастап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15 </w:t>
      </w:r>
      <w:r w:rsidR="00FC61D4">
        <w:rPr>
          <w:rFonts w:ascii="Times New Roman" w:eastAsia="Times New Roman" w:hAnsi="Times New Roman" w:cs="Times New Roman"/>
          <w:b/>
          <w:shd w:val="clear" w:color="auto" w:fill="FFFFFF"/>
          <w:lang w:val="kk-KZ" w:eastAsia="ru-RU"/>
        </w:rPr>
        <w:t>жұміс</w:t>
      </w:r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күнді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proofErr w:type="spellStart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құрайды</w:t>
      </w:r>
      <w:proofErr w:type="spellEnd"/>
      <w:r w:rsidR="00A244F3" w:rsidRPr="00A244F3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</w:p>
    <w:p w14:paraId="6807C3AA" w14:textId="77777777" w:rsidR="00165687" w:rsidRDefault="00165687"/>
    <w:sectPr w:rsidR="00165687" w:rsidSect="00453AF4">
      <w:footerReference w:type="firs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1ECB" w14:textId="77777777" w:rsidR="001B5D8A" w:rsidRDefault="001B5D8A">
      <w:pPr>
        <w:spacing w:after="0" w:line="240" w:lineRule="auto"/>
      </w:pPr>
      <w:r>
        <w:separator/>
      </w:r>
    </w:p>
  </w:endnote>
  <w:endnote w:type="continuationSeparator" w:id="0">
    <w:p w14:paraId="514D2E6A" w14:textId="77777777" w:rsidR="001B5D8A" w:rsidRDefault="001B5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42FF" w14:textId="77777777" w:rsidR="00453AF4" w:rsidRDefault="00453AF4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42E320C" wp14:editId="5B42F25D">
              <wp:simplePos x="0" y="0"/>
              <wp:positionH relativeFrom="page">
                <wp:posOffset>3275965</wp:posOffset>
              </wp:positionH>
              <wp:positionV relativeFrom="page">
                <wp:posOffset>10077450</wp:posOffset>
              </wp:positionV>
              <wp:extent cx="992505" cy="13843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250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3542F" w14:textId="77777777" w:rsidR="00453AF4" w:rsidRDefault="00453AF4">
                          <w:pPr>
                            <w:spacing w:line="240" w:lineRule="auto"/>
                          </w:pPr>
                          <w:r w:rsidRPr="00AA6C64">
                            <w:rPr>
                              <w:rStyle w:val="a3"/>
                              <w:rFonts w:eastAsia="Calibri"/>
                            </w:rPr>
                            <w:t>Страница #</w:t>
                          </w:r>
                          <w:r w:rsidRPr="00AA6C64">
                            <w:rPr>
                              <w:rFonts w:ascii="Cambria" w:hAnsi="Cambria"/>
                              <w:szCs w:val="20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 w:rsidRPr="00AA6C64">
                            <w:rPr>
                              <w:rFonts w:ascii="Cambria" w:hAnsi="Cambria"/>
                              <w:szCs w:val="20"/>
                            </w:rPr>
                            <w:fldChar w:fldCharType="separate"/>
                          </w:r>
                          <w:r w:rsidRPr="00AA6C64">
                            <w:rPr>
                              <w:rStyle w:val="a3"/>
                              <w:rFonts w:eastAsia="Calibri"/>
                              <w:noProof/>
                            </w:rPr>
                            <w:t>1</w:t>
                          </w:r>
                          <w:r w:rsidRPr="00AA6C64">
                            <w:rPr>
                              <w:rStyle w:val="a3"/>
                              <w:rFonts w:eastAsia="Calibri"/>
                              <w:b w:val="0"/>
                              <w:bCs w:val="0"/>
                            </w:rPr>
                            <w:fldChar w:fldCharType="end"/>
                          </w:r>
                          <w:r w:rsidRPr="00AA6C64">
                            <w:rPr>
                              <w:rStyle w:val="a3"/>
                              <w:rFonts w:eastAsia="Calibri"/>
                            </w:rPr>
                            <w:t xml:space="preserve"> из 11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E320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257.95pt;margin-top:793.5pt;width:78.15pt;height:10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pJx5QEAALQDAAAOAAAAZHJzL2Uyb0RvYy54bWysU9tu2zAMfR+wfxD0vthO16E14hRdiwwD&#10;ugvQ9gNkWbaFWaJAKbGzrx8lx1m3vg17EWiKPDo8PN7cTGZgB4Veg614sco5U1ZCo21X8een3bsr&#10;znwQthEDWFXxo/L8Zvv2zWZ0pVpDD0OjkBGI9eXoKt6H4Mos87JXRvgVOGXpsgU0ItAndlmDYiR0&#10;M2TrPP+QjYCNQ5DKe8rez5d8m/DbVsnwrW29CmyoOHEL6cR01vHMthtRdihcr+WJhvgHFkZoS4+e&#10;oe5FEGyP+hWU0RLBQxtWEkwGbaulSjPQNEX+1zSPvXAqzULieHeWyf8/WPn18B2Zbmh3nFlhaEVP&#10;agrsI0ysKKI8o/MlVT06qgsT5WNpHNW7B5A/PLNw1wvbqVtEGHslGqKXOrMXrTOOjyD1+AUaekfs&#10;AySgqUUTAUkNRui0puN5NZGLpOT19foyv+RM0lVxcfX+Iq0uE+XS7NCHTwoMi0HFkTafwMXhwQca&#10;g0qXkviWhZ0ehrT9wf6RoMKYSeQj35l5mOrpJEYNzZHGQJjNROanoAf8ydlIRqq4JadzNny2JET0&#10;3BLgEtRLIKykxooHzubwLsze3DvUXU+4i9S3JNZOp0GiqjOHE0uyRprvZOPovZffqer3z7b9BQAA&#10;//8DAFBLAwQUAAYACAAAACEAsyG7w98AAAANAQAADwAAAGRycy9kb3ducmV2LnhtbEyPwU7DMBBE&#10;70j8g7WVuFGnkZKYEKdClbhwoyAkbm68jaPGdmS7afL3LCc47szT7EyzX+zIZgxx8E7CbpsBQ9d5&#10;PbhewufH66MAFpNyWo3eoYQVI+zb+7tG1drf3DvOx9QzCnGxVhJMSlPNeewMWhW3fkJH3tkHqxKd&#10;oec6qBuF25HnWVZyqwZHH4ya8GCwuxyvVkK1fHmcIh7w+zx3wQyrGN9WKR82y8szsIRL+oPhtz5V&#10;h5Y6nfzV6chGCcWueCKUjEJUtIqQsspzYCeSykwI4G3D/69ofwAAAP//AwBQSwECLQAUAAYACAAA&#10;ACEAtoM4kv4AAADhAQAAEwAAAAAAAAAAAAAAAAAAAAAAW0NvbnRlbnRfVHlwZXNdLnhtbFBLAQIt&#10;ABQABgAIAAAAIQA4/SH/1gAAAJQBAAALAAAAAAAAAAAAAAAAAC8BAABfcmVscy8ucmVsc1BLAQIt&#10;ABQABgAIAAAAIQBzDpJx5QEAALQDAAAOAAAAAAAAAAAAAAAAAC4CAABkcnMvZTJvRG9jLnhtbFBL&#10;AQItABQABgAIAAAAIQCzIbvD3wAAAA0BAAAPAAAAAAAAAAAAAAAAAD8EAABkcnMvZG93bnJldi54&#10;bWxQSwUGAAAAAAQABADzAAAASwUAAAAA&#10;" filled="f" stroked="f">
              <v:textbox style="mso-fit-shape-to-text:t" inset="0,0,0,0">
                <w:txbxContent>
                  <w:p w14:paraId="1E73542F" w14:textId="77777777" w:rsidR="00453AF4" w:rsidRDefault="00453AF4">
                    <w:pPr>
                      <w:spacing w:line="240" w:lineRule="auto"/>
                    </w:pPr>
                    <w:r w:rsidRPr="00AA6C64">
                      <w:rPr>
                        <w:rStyle w:val="a3"/>
                        <w:rFonts w:eastAsia="Calibri"/>
                      </w:rPr>
                      <w:t>Страница #</w:t>
                    </w:r>
                    <w:r w:rsidRPr="00AA6C64">
                      <w:rPr>
                        <w:rFonts w:ascii="Cambria" w:hAnsi="Cambria"/>
                        <w:szCs w:val="20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 w:rsidRPr="00AA6C64">
                      <w:rPr>
                        <w:rFonts w:ascii="Cambria" w:hAnsi="Cambria"/>
                        <w:szCs w:val="20"/>
                      </w:rPr>
                      <w:fldChar w:fldCharType="separate"/>
                    </w:r>
                    <w:r w:rsidRPr="00AA6C64">
                      <w:rPr>
                        <w:rStyle w:val="a3"/>
                        <w:rFonts w:eastAsia="Calibri"/>
                        <w:noProof/>
                      </w:rPr>
                      <w:t>1</w:t>
                    </w:r>
                    <w:r w:rsidRPr="00AA6C64">
                      <w:rPr>
                        <w:rStyle w:val="a3"/>
                        <w:rFonts w:eastAsia="Calibri"/>
                        <w:b w:val="0"/>
                        <w:bCs w:val="0"/>
                      </w:rPr>
                      <w:fldChar w:fldCharType="end"/>
                    </w:r>
                    <w:r w:rsidRPr="00AA6C64">
                      <w:rPr>
                        <w:rStyle w:val="a3"/>
                        <w:rFonts w:eastAsia="Calibri"/>
                      </w:rPr>
                      <w:t xml:space="preserve"> из 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0FD8B" w14:textId="77777777" w:rsidR="001B5D8A" w:rsidRDefault="001B5D8A">
      <w:pPr>
        <w:spacing w:after="0" w:line="240" w:lineRule="auto"/>
      </w:pPr>
      <w:r>
        <w:separator/>
      </w:r>
    </w:p>
  </w:footnote>
  <w:footnote w:type="continuationSeparator" w:id="0">
    <w:p w14:paraId="6F8F7B2A" w14:textId="77777777" w:rsidR="001B5D8A" w:rsidRDefault="001B5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4B9F"/>
    <w:multiLevelType w:val="multilevel"/>
    <w:tmpl w:val="ABDEDE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B150D7"/>
    <w:multiLevelType w:val="multilevel"/>
    <w:tmpl w:val="2FE0FE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2252D"/>
    <w:multiLevelType w:val="multilevel"/>
    <w:tmpl w:val="E3640D34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F02091"/>
    <w:multiLevelType w:val="multilevel"/>
    <w:tmpl w:val="14845EE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50B6D"/>
    <w:multiLevelType w:val="multilevel"/>
    <w:tmpl w:val="4372DB82"/>
    <w:lvl w:ilvl="0">
      <w:start w:val="1"/>
      <w:numFmt w:val="decimal"/>
      <w:lvlText w:val="3.6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4AB212B"/>
    <w:multiLevelType w:val="multilevel"/>
    <w:tmpl w:val="31B2F3DC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B86C9C"/>
    <w:multiLevelType w:val="multilevel"/>
    <w:tmpl w:val="C9DCB3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0727E4"/>
    <w:multiLevelType w:val="multilevel"/>
    <w:tmpl w:val="00B4346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5640E2C"/>
    <w:multiLevelType w:val="multilevel"/>
    <w:tmpl w:val="B930F6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900157"/>
    <w:multiLevelType w:val="multilevel"/>
    <w:tmpl w:val="2BBE80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4B0834"/>
    <w:multiLevelType w:val="multilevel"/>
    <w:tmpl w:val="C5E0CA8C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F3210E0"/>
    <w:multiLevelType w:val="multilevel"/>
    <w:tmpl w:val="435801F4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6F00D26"/>
    <w:multiLevelType w:val="multilevel"/>
    <w:tmpl w:val="519411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F673D21"/>
    <w:multiLevelType w:val="multilevel"/>
    <w:tmpl w:val="BE82F1F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137535"/>
    <w:multiLevelType w:val="multilevel"/>
    <w:tmpl w:val="92565D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012253"/>
    <w:multiLevelType w:val="multilevel"/>
    <w:tmpl w:val="0E508BE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B2F3582"/>
    <w:multiLevelType w:val="multilevel"/>
    <w:tmpl w:val="FA3EB12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D064F5E"/>
    <w:multiLevelType w:val="multilevel"/>
    <w:tmpl w:val="0090F18A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5D40ED1"/>
    <w:multiLevelType w:val="multilevel"/>
    <w:tmpl w:val="4BDEDAFA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DA73ADB"/>
    <w:multiLevelType w:val="multilevel"/>
    <w:tmpl w:val="56067E5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CF3285"/>
    <w:multiLevelType w:val="multilevel"/>
    <w:tmpl w:val="AB6CD5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EA85470"/>
    <w:multiLevelType w:val="multilevel"/>
    <w:tmpl w:val="14463DA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FE539DB"/>
    <w:multiLevelType w:val="multilevel"/>
    <w:tmpl w:val="67B276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3"/>
  </w:num>
  <w:num w:numId="9">
    <w:abstractNumId w:val="12"/>
  </w:num>
  <w:num w:numId="10">
    <w:abstractNumId w:val="11"/>
  </w:num>
  <w:num w:numId="11">
    <w:abstractNumId w:val="5"/>
  </w:num>
  <w:num w:numId="12">
    <w:abstractNumId w:val="21"/>
  </w:num>
  <w:num w:numId="13">
    <w:abstractNumId w:val="22"/>
  </w:num>
  <w:num w:numId="14">
    <w:abstractNumId w:val="2"/>
  </w:num>
  <w:num w:numId="15">
    <w:abstractNumId w:val="20"/>
  </w:num>
  <w:num w:numId="16">
    <w:abstractNumId w:val="4"/>
  </w:num>
  <w:num w:numId="17">
    <w:abstractNumId w:val="19"/>
  </w:num>
  <w:num w:numId="18">
    <w:abstractNumId w:val="13"/>
  </w:num>
  <w:num w:numId="19">
    <w:abstractNumId w:val="18"/>
  </w:num>
  <w:num w:numId="20">
    <w:abstractNumId w:val="7"/>
  </w:num>
  <w:num w:numId="21">
    <w:abstractNumId w:val="10"/>
  </w:num>
  <w:num w:numId="22">
    <w:abstractNumId w:val="1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FD8"/>
    <w:rsid w:val="00165687"/>
    <w:rsid w:val="001B5D8A"/>
    <w:rsid w:val="002D706E"/>
    <w:rsid w:val="003D42EC"/>
    <w:rsid w:val="00453AF4"/>
    <w:rsid w:val="004C6D35"/>
    <w:rsid w:val="004D1E1B"/>
    <w:rsid w:val="00526283"/>
    <w:rsid w:val="006A7214"/>
    <w:rsid w:val="00710C56"/>
    <w:rsid w:val="009B241A"/>
    <w:rsid w:val="00A244F3"/>
    <w:rsid w:val="00AA6C64"/>
    <w:rsid w:val="00B8343E"/>
    <w:rsid w:val="00B961B5"/>
    <w:rsid w:val="00EA0FD8"/>
    <w:rsid w:val="00FC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F2B9"/>
  <w15:docId w15:val="{C95BB904-DBEF-4751-8007-F1EF4740F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AA6C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4">
    <w:name w:val="Normal (Web)"/>
    <w:basedOn w:val="a"/>
    <w:uiPriority w:val="99"/>
    <w:semiHidden/>
    <w:unhideWhenUsed/>
    <w:rsid w:val="00B96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61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7756</Words>
  <Characters>44212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AQQULY</dc:creator>
  <cp:lastModifiedBy>Моилбекова Жулдуз Жаксыбатыровна</cp:lastModifiedBy>
  <cp:revision>3</cp:revision>
  <dcterms:created xsi:type="dcterms:W3CDTF">2026-10-15T05:59:00Z</dcterms:created>
  <dcterms:modified xsi:type="dcterms:W3CDTF">2026-10-15T06:15:00Z</dcterms:modified>
</cp:coreProperties>
</file>