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9BDB53" w14:textId="77777777" w:rsidR="003741E8" w:rsidRPr="00F65E75" w:rsidRDefault="003741E8" w:rsidP="003741E8">
      <w:pPr>
        <w:spacing w:after="0" w:line="240" w:lineRule="auto"/>
        <w:jc w:val="center"/>
        <w:rPr>
          <w:rFonts w:ascii="Times New Roman" w:eastAsia="Times New Roman" w:hAnsi="Times New Roman" w:cs="Times New Roman"/>
          <w:b/>
          <w:color w:val="000000"/>
          <w:sz w:val="28"/>
          <w:szCs w:val="28"/>
          <w:lang w:val="kk-KZ" w:eastAsia="ru-RU"/>
        </w:rPr>
      </w:pPr>
      <w:r w:rsidRPr="00F65E75">
        <w:rPr>
          <w:rFonts w:ascii="Times New Roman" w:hAnsi="Times New Roman" w:cs="Times New Roman"/>
          <w:sz w:val="28"/>
          <w:szCs w:val="28"/>
          <w:lang w:val="kk-KZ"/>
        </w:rPr>
        <w:t xml:space="preserve">Техникалық қызмет көрсету бойынша қызмет бейнебақылау жүйелері </w:t>
      </w:r>
      <w:r>
        <w:rPr>
          <w:rFonts w:ascii="Times New Roman" w:hAnsi="Times New Roman" w:cs="Times New Roman"/>
          <w:sz w:val="28"/>
          <w:szCs w:val="28"/>
          <w:lang w:val="kk-KZ"/>
        </w:rPr>
        <w:t>(21</w:t>
      </w:r>
      <w:r w:rsidRPr="00DF3497">
        <w:rPr>
          <w:rFonts w:ascii="Times New Roman" w:hAnsi="Times New Roman" w:cs="Times New Roman"/>
          <w:sz w:val="28"/>
          <w:szCs w:val="28"/>
          <w:lang w:val="kk-KZ"/>
        </w:rPr>
        <w:t xml:space="preserve"> бейнебақылау камерасы)</w:t>
      </w:r>
      <w:r>
        <w:rPr>
          <w:rFonts w:ascii="Times New Roman" w:hAnsi="Times New Roman" w:cs="Times New Roman"/>
          <w:sz w:val="28"/>
          <w:szCs w:val="28"/>
          <w:lang w:val="kk-KZ"/>
        </w:rPr>
        <w:t xml:space="preserve"> </w:t>
      </w:r>
      <w:r w:rsidRPr="00F65E75">
        <w:rPr>
          <w:rFonts w:ascii="Times New Roman" w:hAnsi="Times New Roman" w:cs="Times New Roman"/>
          <w:sz w:val="28"/>
          <w:szCs w:val="28"/>
          <w:lang w:val="kk-KZ"/>
        </w:rPr>
        <w:t>202</w:t>
      </w:r>
      <w:r>
        <w:rPr>
          <w:rFonts w:ascii="Times New Roman" w:hAnsi="Times New Roman" w:cs="Times New Roman"/>
          <w:sz w:val="28"/>
          <w:szCs w:val="28"/>
          <w:lang w:val="kk-KZ"/>
        </w:rPr>
        <w:t>6</w:t>
      </w:r>
      <w:r w:rsidRPr="00F65E75">
        <w:rPr>
          <w:rFonts w:ascii="Times New Roman" w:hAnsi="Times New Roman" w:cs="Times New Roman"/>
          <w:sz w:val="28"/>
          <w:szCs w:val="28"/>
          <w:lang w:val="kk-KZ"/>
        </w:rPr>
        <w:t xml:space="preserve"> жылға арналған </w:t>
      </w:r>
      <w:r w:rsidRPr="000813B3">
        <w:rPr>
          <w:rFonts w:ascii="Times New Roman" w:hAnsi="Times New Roman" w:cs="Times New Roman"/>
          <w:sz w:val="28"/>
          <w:szCs w:val="28"/>
          <w:lang w:val="kk-KZ"/>
        </w:rPr>
        <w:t>Ұлытау</w:t>
      </w:r>
      <w:r w:rsidRPr="00CF71AB">
        <w:rPr>
          <w:rFonts w:ascii="Times New Roman" w:hAnsi="Times New Roman" w:cs="Times New Roman"/>
          <w:sz w:val="28"/>
          <w:szCs w:val="28"/>
          <w:lang w:val="kk-KZ"/>
        </w:rPr>
        <w:t xml:space="preserve"> облысы білім басқармасының Сәтбаев қаласы білім бөлімі "</w:t>
      </w:r>
      <w:r>
        <w:rPr>
          <w:rFonts w:ascii="Times New Roman" w:hAnsi="Times New Roman" w:cs="Times New Roman"/>
          <w:sz w:val="28"/>
          <w:szCs w:val="28"/>
          <w:lang w:val="kk-KZ"/>
        </w:rPr>
        <w:t>Балапан</w:t>
      </w:r>
      <w:r w:rsidRPr="00CF71AB">
        <w:rPr>
          <w:rFonts w:ascii="Times New Roman" w:hAnsi="Times New Roman" w:cs="Times New Roman"/>
          <w:sz w:val="28"/>
          <w:szCs w:val="28"/>
          <w:lang w:val="kk-KZ"/>
        </w:rPr>
        <w:t>" бөбекжайы" КМҚК</w:t>
      </w:r>
      <w:r>
        <w:rPr>
          <w:rFonts w:ascii="Times New Roman" w:hAnsi="Times New Roman" w:cs="Times New Roman"/>
          <w:sz w:val="28"/>
          <w:szCs w:val="28"/>
          <w:lang w:val="kk-KZ"/>
        </w:rPr>
        <w:t xml:space="preserve">: </w:t>
      </w:r>
      <w:r w:rsidRPr="000813B3">
        <w:rPr>
          <w:rFonts w:ascii="Times New Roman" w:hAnsi="Times New Roman" w:cs="Times New Roman"/>
          <w:sz w:val="28"/>
          <w:szCs w:val="28"/>
          <w:lang w:val="kk-KZ"/>
        </w:rPr>
        <w:t>Ұлытау</w:t>
      </w:r>
      <w:r w:rsidRPr="00CF71AB">
        <w:rPr>
          <w:rFonts w:ascii="Times New Roman" w:hAnsi="Times New Roman" w:cs="Times New Roman"/>
          <w:sz w:val="28"/>
          <w:szCs w:val="28"/>
          <w:lang w:val="kk-KZ"/>
        </w:rPr>
        <w:t xml:space="preserve"> облысы, Сәтбаев қаласы, </w:t>
      </w:r>
      <w:r>
        <w:rPr>
          <w:rFonts w:ascii="Times New Roman" w:hAnsi="Times New Roman" w:cs="Times New Roman"/>
          <w:sz w:val="28"/>
          <w:szCs w:val="28"/>
          <w:lang w:val="kk-KZ"/>
        </w:rPr>
        <w:t>Наурыз к-сі</w:t>
      </w:r>
      <w:r w:rsidRPr="00CF71AB">
        <w:rPr>
          <w:rFonts w:ascii="Times New Roman" w:hAnsi="Times New Roman" w:cs="Times New Roman"/>
          <w:sz w:val="28"/>
          <w:szCs w:val="28"/>
          <w:lang w:val="kk-KZ"/>
        </w:rPr>
        <w:t xml:space="preserve">, ғим. </w:t>
      </w:r>
      <w:r>
        <w:rPr>
          <w:rFonts w:ascii="Times New Roman" w:hAnsi="Times New Roman" w:cs="Times New Roman"/>
          <w:sz w:val="28"/>
          <w:szCs w:val="28"/>
          <w:lang w:val="kk-KZ"/>
        </w:rPr>
        <w:t xml:space="preserve">154 </w:t>
      </w:r>
      <w:r w:rsidRPr="00CF71AB">
        <w:rPr>
          <w:rFonts w:ascii="Times New Roman" w:hAnsi="Times New Roman" w:cs="Times New Roman"/>
          <w:sz w:val="28"/>
          <w:szCs w:val="28"/>
          <w:lang w:val="kk-KZ"/>
        </w:rPr>
        <w:t>».</w:t>
      </w:r>
    </w:p>
    <w:p w14:paraId="2739E043" w14:textId="77777777" w:rsidR="003741E8" w:rsidRDefault="003741E8" w:rsidP="003741E8">
      <w:pPr>
        <w:spacing w:after="0" w:line="240" w:lineRule="auto"/>
        <w:jc w:val="center"/>
        <w:rPr>
          <w:rFonts w:ascii="Times New Roman" w:eastAsia="Times New Roman" w:hAnsi="Times New Roman" w:cs="Times New Roman"/>
          <w:b/>
          <w:color w:val="000000"/>
          <w:sz w:val="28"/>
          <w:szCs w:val="28"/>
          <w:lang w:val="kk-KZ" w:eastAsia="ru-RU"/>
        </w:rPr>
      </w:pPr>
    </w:p>
    <w:p w14:paraId="725D2D66" w14:textId="2D4B48CE" w:rsidR="003741E8" w:rsidRPr="0038787F" w:rsidRDefault="003741E8" w:rsidP="003741E8">
      <w:pPr>
        <w:spacing w:after="0" w:line="240" w:lineRule="auto"/>
        <w:jc w:val="center"/>
        <w:rPr>
          <w:rFonts w:ascii="Times New Roman" w:eastAsia="Times New Roman" w:hAnsi="Times New Roman" w:cs="Times New Roman"/>
          <w:b/>
          <w:sz w:val="28"/>
          <w:szCs w:val="28"/>
          <w:lang w:val="kk-KZ" w:eastAsia="ru-RU"/>
        </w:rPr>
      </w:pPr>
      <w:r w:rsidRPr="00952DFE">
        <w:rPr>
          <w:rFonts w:ascii="Times New Roman" w:eastAsia="Times New Roman" w:hAnsi="Times New Roman" w:cs="Times New Roman"/>
          <w:b/>
          <w:color w:val="000000"/>
          <w:sz w:val="28"/>
          <w:szCs w:val="28"/>
          <w:lang w:val="kk-KZ" w:eastAsia="ru-RU"/>
        </w:rPr>
        <w:t>ТЕХНИКА</w:t>
      </w:r>
      <w:r>
        <w:rPr>
          <w:rFonts w:ascii="Times New Roman" w:eastAsia="Times New Roman" w:hAnsi="Times New Roman" w:cs="Times New Roman"/>
          <w:b/>
          <w:color w:val="000000"/>
          <w:sz w:val="28"/>
          <w:szCs w:val="28"/>
          <w:lang w:val="kk-KZ" w:eastAsia="ru-RU"/>
        </w:rPr>
        <w:t>ЛЫҚ СИПАТТАМА</w:t>
      </w:r>
    </w:p>
    <w:p w14:paraId="7BA391B2" w14:textId="77777777" w:rsidR="003741E8" w:rsidRPr="00952DFE" w:rsidRDefault="003741E8" w:rsidP="003741E8">
      <w:pPr>
        <w:spacing w:after="0" w:line="240" w:lineRule="auto"/>
        <w:jc w:val="center"/>
        <w:rPr>
          <w:rFonts w:ascii="Times New Roman" w:hAnsi="Times New Roman" w:cs="Times New Roman"/>
          <w:color w:val="000000"/>
          <w:sz w:val="28"/>
          <w:szCs w:val="28"/>
          <w:lang w:val="kk-KZ"/>
        </w:rPr>
      </w:pPr>
    </w:p>
    <w:p w14:paraId="4D194C61" w14:textId="77777777" w:rsidR="003741E8" w:rsidRPr="00AF04AD" w:rsidRDefault="003741E8" w:rsidP="003741E8">
      <w:pPr>
        <w:widowControl w:val="0"/>
        <w:tabs>
          <w:tab w:val="left" w:pos="1015"/>
        </w:tabs>
        <w:spacing w:after="0" w:line="302" w:lineRule="exact"/>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F04AD">
        <w:rPr>
          <w:rFonts w:ascii="Times New Roman" w:hAnsi="Times New Roman" w:cs="Times New Roman"/>
          <w:sz w:val="28"/>
          <w:szCs w:val="28"/>
          <w:lang w:val="kk-KZ"/>
        </w:rPr>
        <w:t>Бейнебақылау жүйесіне техникалық қызмет көрсету жасалған шартта көрсетілген бүкіл мерзім ішінде бейнекамераларды, бейнесигналды және бейнебақылау жүйесінің басқа да компоненттерін жұмысқа қабілетті күйде өңдеу құрылғыларын қолдау жөніндегі регламенттік жұмыстар кешенін білдіреді. Бейнебақылау жүйесін орнату сапасына және ұқыпты пайдалануға қарамастан, әртүрлі сыртқы факторлардың әсерінен жабдықтың қартаюы және ластануы, соның салдарынан бейнебақылау жүйесінің жұмысындағы барлық ақаулар орын алады. Сонымен қатар, Тапсырыс берушіге кез-келген техникалық көмек, кеңес беру және қызметкерлерді оқыту, сондай-ақ бейнебақылау жабдықтарын орнату ұсынылады. Өз кезегінде, кепілдік өндірістегі ақауларға немесе дұрыс орнатылмауына байланысты істен шыққан жабдықты ауыстыруды білдіреді (себебін мамандар анықтайды, соның негізінде тиісті акт жасалады).</w:t>
      </w:r>
    </w:p>
    <w:p w14:paraId="5E9402AC" w14:textId="77777777" w:rsidR="003741E8" w:rsidRPr="0038787F" w:rsidRDefault="003741E8" w:rsidP="003741E8">
      <w:pPr>
        <w:widowControl w:val="0"/>
        <w:tabs>
          <w:tab w:val="left" w:pos="1015"/>
        </w:tabs>
        <w:spacing w:after="0" w:line="302" w:lineRule="exact"/>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3321C">
        <w:rPr>
          <w:rFonts w:ascii="Times New Roman" w:hAnsi="Times New Roman" w:cs="Times New Roman"/>
          <w:sz w:val="28"/>
          <w:szCs w:val="28"/>
          <w:lang w:val="kk-KZ"/>
        </w:rPr>
        <w:t>Жеткізуші келесі талаптарға сәйкес болуы тиіс:</w:t>
      </w:r>
    </w:p>
    <w:p w14:paraId="6F376DBA" w14:textId="77777777" w:rsidR="003741E8" w:rsidRPr="0038787F" w:rsidRDefault="003741E8" w:rsidP="003741E8">
      <w:pPr>
        <w:widowControl w:val="0"/>
        <w:tabs>
          <w:tab w:val="left" w:pos="1015"/>
        </w:tabs>
        <w:spacing w:after="0" w:line="302" w:lineRule="exact"/>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8787F">
        <w:rPr>
          <w:rFonts w:ascii="Times New Roman" w:hAnsi="Times New Roman" w:cs="Times New Roman"/>
          <w:sz w:val="28"/>
          <w:szCs w:val="28"/>
          <w:lang w:val="kk-KZ"/>
        </w:rPr>
        <w:t xml:space="preserve">1. Жабдықты жөндеу бойынша Тапсырыс берушіні шақыруға ден қою уақыты </w:t>
      </w:r>
      <w:r>
        <w:rPr>
          <w:rFonts w:ascii="Times New Roman" w:hAnsi="Times New Roman" w:cs="Times New Roman"/>
          <w:sz w:val="28"/>
          <w:szCs w:val="28"/>
          <w:lang w:val="kk-KZ"/>
        </w:rPr>
        <w:t>2</w:t>
      </w:r>
      <w:r w:rsidRPr="0038787F">
        <w:rPr>
          <w:rFonts w:ascii="Times New Roman" w:hAnsi="Times New Roman" w:cs="Times New Roman"/>
          <w:sz w:val="28"/>
          <w:szCs w:val="28"/>
          <w:lang w:val="kk-KZ"/>
        </w:rPr>
        <w:t xml:space="preserve"> сағаттан аспайды.</w:t>
      </w:r>
    </w:p>
    <w:p w14:paraId="3C797254" w14:textId="77777777" w:rsidR="003741E8" w:rsidRPr="0038787F" w:rsidRDefault="003741E8" w:rsidP="003741E8">
      <w:pPr>
        <w:widowControl w:val="0"/>
        <w:tabs>
          <w:tab w:val="left" w:pos="1015"/>
        </w:tabs>
        <w:spacing w:after="0" w:line="302" w:lineRule="exact"/>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2. Жеткізуші камералардағы барлық суреттерді бір мониторға орналастыруы керек.</w:t>
      </w:r>
    </w:p>
    <w:p w14:paraId="1A23E0CD" w14:textId="77777777" w:rsidR="003741E8" w:rsidRPr="0038787F" w:rsidRDefault="003741E8" w:rsidP="003741E8">
      <w:pPr>
        <w:widowControl w:val="0"/>
        <w:tabs>
          <w:tab w:val="left" w:pos="1015"/>
        </w:tabs>
        <w:spacing w:after="0" w:line="302" w:lineRule="exact"/>
        <w:jc w:val="both"/>
        <w:rPr>
          <w:sz w:val="28"/>
          <w:szCs w:val="28"/>
          <w:lang w:val="kk-KZ"/>
        </w:rPr>
      </w:pPr>
      <w:r w:rsidRPr="0038787F">
        <w:rPr>
          <w:rFonts w:ascii="Times New Roman" w:hAnsi="Times New Roman" w:cs="Times New Roman"/>
          <w:sz w:val="28"/>
          <w:szCs w:val="28"/>
          <w:lang w:val="kk-KZ"/>
        </w:rPr>
        <w:t>3. Суретті ұялы телефон</w:t>
      </w:r>
      <w:r>
        <w:rPr>
          <w:rFonts w:ascii="Times New Roman" w:hAnsi="Times New Roman" w:cs="Times New Roman"/>
          <w:sz w:val="28"/>
          <w:szCs w:val="28"/>
          <w:lang w:val="kk-KZ"/>
        </w:rPr>
        <w:t>дарға шығару мүмкіндігін берілсін</w:t>
      </w:r>
      <w:r w:rsidRPr="0038787F">
        <w:rPr>
          <w:rFonts w:ascii="Times New Roman" w:hAnsi="Times New Roman" w:cs="Times New Roman"/>
          <w:sz w:val="28"/>
          <w:szCs w:val="28"/>
          <w:lang w:val="kk-KZ"/>
        </w:rPr>
        <w:t>.</w:t>
      </w:r>
    </w:p>
    <w:p w14:paraId="6D73DB9B" w14:textId="77777777" w:rsidR="003741E8" w:rsidRPr="0038787F" w:rsidRDefault="003741E8" w:rsidP="003741E8">
      <w:pPr>
        <w:pStyle w:val="a4"/>
        <w:jc w:val="both"/>
        <w:rPr>
          <w:rFonts w:ascii="Times New Roman" w:hAnsi="Times New Roman" w:cs="Times New Roman"/>
          <w:b/>
          <w:sz w:val="28"/>
          <w:szCs w:val="28"/>
          <w:lang w:val="kk-KZ"/>
        </w:rPr>
      </w:pPr>
      <w:r w:rsidRPr="0038787F">
        <w:rPr>
          <w:rStyle w:val="7"/>
          <w:rFonts w:eastAsiaTheme="minorHAnsi"/>
          <w:sz w:val="28"/>
          <w:szCs w:val="28"/>
          <w:lang w:val="kk-KZ"/>
        </w:rPr>
        <w:tab/>
      </w:r>
      <w:r w:rsidRPr="0038787F">
        <w:rPr>
          <w:rFonts w:ascii="Times New Roman" w:hAnsi="Times New Roman" w:cs="Times New Roman"/>
          <w:b/>
          <w:sz w:val="28"/>
          <w:szCs w:val="28"/>
          <w:lang w:val="kk-KZ"/>
        </w:rPr>
        <w:t>Бейнебақылау жүйесі жабдықтарына қызмет көрсетуге қойылатын талаптар аппараттық бөлік:</w:t>
      </w:r>
    </w:p>
    <w:p w14:paraId="10BCBFEC" w14:textId="77777777" w:rsidR="003741E8" w:rsidRPr="0038787F" w:rsidRDefault="003741E8" w:rsidP="003741E8">
      <w:pPr>
        <w:pStyle w:val="a4"/>
        <w:jc w:val="both"/>
        <w:rPr>
          <w:rFonts w:ascii="Times New Roman" w:hAnsi="Times New Roman" w:cs="Times New Roman"/>
          <w:b/>
          <w:i/>
          <w:sz w:val="28"/>
          <w:szCs w:val="28"/>
          <w:lang w:val="kk-KZ"/>
        </w:rPr>
      </w:pPr>
      <w:r w:rsidRPr="0038787F">
        <w:rPr>
          <w:rFonts w:ascii="Times New Roman" w:hAnsi="Times New Roman" w:cs="Times New Roman"/>
          <w:b/>
          <w:i/>
          <w:sz w:val="28"/>
          <w:szCs w:val="28"/>
          <w:lang w:val="kk-KZ"/>
        </w:rPr>
        <w:t>Бейнебақылау камералары:</w:t>
      </w:r>
    </w:p>
    <w:p w14:paraId="341B88E4"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1. Камера параметрлерін тексеру (бекіткіштер, көру бұрышы, бағыттау анықтығы).</w:t>
      </w:r>
    </w:p>
    <w:p w14:paraId="1F5F6999"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2. Шаң мен ластанудан тазарту.</w:t>
      </w:r>
    </w:p>
    <w:p w14:paraId="2A62D319"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3. Кабельдік-өткізгіш жүйенің кесілуі мен үзілуі бар-жоғын тексеру.</w:t>
      </w:r>
    </w:p>
    <w:p w14:paraId="2C49289F"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4. Ақау болған жағдайда бейнебақылау камераларын жөндеу (жөндеу мүмкіндігі болған кезде), Егер жөндеуге жатпаса, онда ақаулы актіні ұсыну.</w:t>
      </w:r>
    </w:p>
    <w:p w14:paraId="0DA81AA1"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5. Істен шыққан және жөндеу мүмкіндігі болмаған жағдайда бейнебақылау камераларын ауыстыру және күйге келтіру бойынша жұмыстар.</w:t>
      </w:r>
    </w:p>
    <w:p w14:paraId="0512552E"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Бейнебақылау жүйелеріне сервистік қызмет көрсету регламенттік жұмыстардың мынадай түрлерін қамтиды:</w:t>
      </w:r>
    </w:p>
    <w:p w14:paraId="2B5A6C27"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Жүйенің техникалық құралдарын элементтердің механикалық зақымдануына сыртқы тексеру;</w:t>
      </w:r>
    </w:p>
    <w:p w14:paraId="46F3CE9D"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Жабдықтың жұмысқа қабілеттілігін диагностикалау және орнында ұсақ жөндеу;</w:t>
      </w:r>
    </w:p>
    <w:p w14:paraId="124A2A97"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Жүйенің бекіткіштерінің сенімділігін тексеру;</w:t>
      </w:r>
    </w:p>
    <w:p w14:paraId="42509642"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Камера линзаларын шаң мен кірден тазарту;</w:t>
      </w:r>
    </w:p>
    <w:p w14:paraId="28A12CAF"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Бейнекамералардың айналмалы құрылғыларын майлау;</w:t>
      </w:r>
    </w:p>
    <w:p w14:paraId="4A3BECB9"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Бейнекамералар бағытын баптау;</w:t>
      </w:r>
    </w:p>
    <w:p w14:paraId="77F5430E"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Сервердің салқындату жүйесін (бейнетіркегішті)тазалау;</w:t>
      </w:r>
    </w:p>
    <w:p w14:paraId="171A65BA" w14:textId="77777777" w:rsidR="003741E8" w:rsidRPr="0038787F" w:rsidRDefault="003741E8" w:rsidP="003741E8">
      <w:pPr>
        <w:pStyle w:val="a4"/>
        <w:jc w:val="both"/>
        <w:rPr>
          <w:rFonts w:ascii="Times New Roman" w:hAnsi="Times New Roman" w:cs="Times New Roman"/>
          <w:sz w:val="28"/>
          <w:szCs w:val="28"/>
          <w:lang w:val="kk-KZ"/>
        </w:rPr>
      </w:pPr>
      <w:r w:rsidRPr="0038787F">
        <w:rPr>
          <w:rFonts w:ascii="Times New Roman" w:hAnsi="Times New Roman" w:cs="Times New Roman"/>
          <w:sz w:val="28"/>
          <w:szCs w:val="28"/>
          <w:lang w:val="kk-KZ"/>
        </w:rPr>
        <w:t>- Жүйелік параметрлер мен бағдарламалық жасақтама параметрлерін тексеру;</w:t>
      </w:r>
    </w:p>
    <w:p w14:paraId="6ABD4AF0" w14:textId="77777777" w:rsidR="003741E8" w:rsidRPr="00AE3B6E" w:rsidRDefault="003741E8" w:rsidP="003741E8">
      <w:pPr>
        <w:pStyle w:val="a4"/>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Кабельдік трассалардың диагностикасы;</w:t>
      </w:r>
    </w:p>
    <w:p w14:paraId="7AF0C621" w14:textId="77777777" w:rsidR="003741E8" w:rsidRPr="00AE3B6E" w:rsidRDefault="003741E8" w:rsidP="003741E8">
      <w:pPr>
        <w:pStyle w:val="a4"/>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Бейнебақылау жүйесіне техникалық қызмет көрсету</w:t>
      </w:r>
    </w:p>
    <w:p w14:paraId="01EDE43E" w14:textId="77777777" w:rsidR="003741E8" w:rsidRPr="00AE3B6E" w:rsidRDefault="003741E8" w:rsidP="003741E8">
      <w:pPr>
        <w:pStyle w:val="a4"/>
        <w:jc w:val="both"/>
        <w:rPr>
          <w:rFonts w:ascii="Times New Roman" w:hAnsi="Times New Roman" w:cs="Times New Roman"/>
          <w:b/>
          <w:sz w:val="28"/>
          <w:szCs w:val="28"/>
          <w:lang w:val="kk-KZ"/>
        </w:rPr>
      </w:pPr>
      <w:r w:rsidRPr="00AE3B6E">
        <w:rPr>
          <w:rFonts w:ascii="Times New Roman" w:hAnsi="Times New Roman" w:cs="Times New Roman"/>
          <w:sz w:val="28"/>
          <w:szCs w:val="28"/>
          <w:lang w:val="kk-KZ"/>
        </w:rPr>
        <w:tab/>
      </w:r>
      <w:r w:rsidRPr="00AE3B6E">
        <w:rPr>
          <w:rFonts w:ascii="Times New Roman" w:hAnsi="Times New Roman" w:cs="Times New Roman"/>
          <w:b/>
          <w:i/>
          <w:sz w:val="28"/>
          <w:szCs w:val="28"/>
          <w:lang w:val="kk-KZ"/>
        </w:rPr>
        <w:t>Бейнетіркегіштер:</w:t>
      </w:r>
    </w:p>
    <w:p w14:paraId="1E59C291" w14:textId="77777777" w:rsidR="003741E8" w:rsidRPr="00AE3B6E" w:rsidRDefault="003741E8" w:rsidP="003741E8">
      <w:pPr>
        <w:pStyle w:val="a4"/>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lastRenderedPageBreak/>
        <w:t>- бейнетіркегіштің құрамдас бөліктерін зақымданудың, тоттанудың, кірдің, бекітпе беріктігінің болмауына сыртқы тексеру;</w:t>
      </w:r>
    </w:p>
    <w:p w14:paraId="7489F650" w14:textId="77777777" w:rsidR="003741E8" w:rsidRPr="00AE3B6E" w:rsidRDefault="003741E8" w:rsidP="003741E8">
      <w:pPr>
        <w:pStyle w:val="a4"/>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бейнетіркегіш корпусының ішкі жағынан шаңнан және ластанудан тазарту;</w:t>
      </w:r>
    </w:p>
    <w:p w14:paraId="6BBB5066" w14:textId="77777777" w:rsidR="003741E8" w:rsidRPr="00AE3B6E" w:rsidRDefault="003741E8" w:rsidP="003741E8">
      <w:pPr>
        <w:pStyle w:val="a4"/>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алдын алу жұмыстарын жүргізу;</w:t>
      </w:r>
    </w:p>
    <w:p w14:paraId="0C084448" w14:textId="77777777" w:rsidR="003741E8" w:rsidRPr="00AE3B6E" w:rsidRDefault="003741E8" w:rsidP="003741E8">
      <w:pPr>
        <w:pStyle w:val="a4"/>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сынған жағдайда жөндеу.</w:t>
      </w:r>
    </w:p>
    <w:p w14:paraId="34302EF0" w14:textId="77777777" w:rsidR="003741E8" w:rsidRPr="00AE3B6E" w:rsidRDefault="003741E8" w:rsidP="003741E8">
      <w:pPr>
        <w:pStyle w:val="a4"/>
        <w:ind w:firstLine="708"/>
        <w:jc w:val="both"/>
        <w:rPr>
          <w:rFonts w:ascii="Times New Roman" w:hAnsi="Times New Roman" w:cs="Times New Roman"/>
          <w:b/>
          <w:sz w:val="28"/>
          <w:szCs w:val="28"/>
          <w:lang w:val="kk-KZ"/>
        </w:rPr>
      </w:pPr>
      <w:r w:rsidRPr="00AE3B6E">
        <w:rPr>
          <w:rFonts w:ascii="Times New Roman" w:hAnsi="Times New Roman" w:cs="Times New Roman"/>
          <w:b/>
          <w:sz w:val="28"/>
          <w:szCs w:val="28"/>
          <w:lang w:val="kk-KZ"/>
        </w:rPr>
        <w:t>Жүйелік бөлім:</w:t>
      </w:r>
    </w:p>
    <w:p w14:paraId="37856A2E" w14:textId="77777777" w:rsidR="003741E8" w:rsidRPr="00AE3B6E" w:rsidRDefault="003741E8" w:rsidP="003741E8">
      <w:pPr>
        <w:spacing w:line="240" w:lineRule="auto"/>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барлық арналар бойынша жазу және ойнату функцияларын, суретті мультиплекстеу функцияларын тексеру;</w:t>
      </w:r>
    </w:p>
    <w:p w14:paraId="14473B02" w14:textId="77777777" w:rsidR="003741E8" w:rsidRPr="00AE3B6E" w:rsidRDefault="003741E8" w:rsidP="003741E8">
      <w:pPr>
        <w:spacing w:line="240" w:lineRule="auto"/>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профильдердің резервтік көшірмелерін қалыптастыру және жабдықты күйге келтіру, микробағдарламалар мен бағдарламалық қамтамасыз етудің нұсқаларын жаңарту. Сақтық көшірмелерді қалпына келтіруді тексеру.</w:t>
      </w:r>
    </w:p>
    <w:p w14:paraId="0BAF7C78" w14:textId="77777777" w:rsidR="003741E8" w:rsidRPr="00AE3B6E" w:rsidRDefault="003741E8" w:rsidP="003741E8">
      <w:pPr>
        <w:spacing w:line="240" w:lineRule="auto"/>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 жүйенің жұмысын жақсарту бойынша техникалық ұсынымдар беру;</w:t>
      </w:r>
    </w:p>
    <w:p w14:paraId="6646B8AB" w14:textId="77777777" w:rsidR="003741E8" w:rsidRPr="00AE3B6E" w:rsidRDefault="003741E8" w:rsidP="003741E8">
      <w:pPr>
        <w:spacing w:line="240" w:lineRule="auto"/>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w:t>
      </w:r>
      <w:r>
        <w:rPr>
          <w:rFonts w:ascii="Times New Roman" w:hAnsi="Times New Roman" w:cs="Times New Roman"/>
          <w:sz w:val="28"/>
          <w:szCs w:val="28"/>
          <w:lang w:val="kk-KZ"/>
        </w:rPr>
        <w:t xml:space="preserve"> қ</w:t>
      </w:r>
      <w:r w:rsidRPr="00006115">
        <w:rPr>
          <w:rFonts w:ascii="Times New Roman" w:hAnsi="Times New Roman" w:cs="Times New Roman"/>
          <w:sz w:val="28"/>
          <w:szCs w:val="28"/>
          <w:lang w:val="kk-KZ"/>
        </w:rPr>
        <w:t>осалқы бөлшектерді ауыстыру қажет болған кезде, Егер қосалқы бөлшектердің, материалдардың құны шарттың жалпы құнының 5% - ынан аспаса, материалдарды сатып алу Орындаушының есебінен жүзеге асырылады</w:t>
      </w:r>
      <w:r w:rsidRPr="00AE3B6E">
        <w:rPr>
          <w:rFonts w:ascii="Times New Roman" w:hAnsi="Times New Roman" w:cs="Times New Roman"/>
          <w:sz w:val="28"/>
          <w:szCs w:val="28"/>
          <w:lang w:val="kk-KZ"/>
        </w:rPr>
        <w:t>.</w:t>
      </w:r>
    </w:p>
    <w:p w14:paraId="42277759" w14:textId="77777777" w:rsidR="003741E8" w:rsidRPr="00AE3B6E" w:rsidRDefault="003741E8" w:rsidP="003741E8">
      <w:pPr>
        <w:spacing w:line="240" w:lineRule="auto"/>
        <w:ind w:firstLine="708"/>
        <w:jc w:val="both"/>
        <w:rPr>
          <w:rFonts w:ascii="Times New Roman" w:hAnsi="Times New Roman" w:cs="Times New Roman"/>
          <w:sz w:val="28"/>
          <w:szCs w:val="28"/>
          <w:lang w:val="kk-KZ"/>
        </w:rPr>
      </w:pPr>
      <w:r w:rsidRPr="00AE3B6E">
        <w:rPr>
          <w:rFonts w:ascii="Times New Roman" w:hAnsi="Times New Roman" w:cs="Times New Roman"/>
          <w:sz w:val="28"/>
          <w:szCs w:val="28"/>
          <w:lang w:val="kk-KZ"/>
        </w:rPr>
        <w:t>Жоғарыда көрсетілген техникалық ерекшеліктер бойынша орындалған жұмыстар туралы ай сайын есеп және орындалған жұмыстар актісін ұсыну.</w:t>
      </w:r>
    </w:p>
    <w:p w14:paraId="7F1A7B80" w14:textId="77777777" w:rsidR="003741E8" w:rsidRDefault="003741E8" w:rsidP="003741E8">
      <w:pPr>
        <w:jc w:val="both"/>
        <w:rPr>
          <w:rFonts w:ascii="Times New Roman" w:hAnsi="Times New Roman" w:cs="Times New Roman"/>
          <w:sz w:val="28"/>
          <w:szCs w:val="28"/>
          <w:lang w:val="kk-KZ"/>
        </w:rPr>
      </w:pPr>
      <w:r w:rsidRPr="00006115">
        <w:rPr>
          <w:rFonts w:ascii="Times New Roman" w:hAnsi="Times New Roman" w:cs="Times New Roman"/>
          <w:sz w:val="28"/>
          <w:szCs w:val="28"/>
          <w:lang w:val="kk-KZ"/>
        </w:rPr>
        <w:t xml:space="preserve">Қызмет көрсету мерзімі: </w:t>
      </w:r>
      <w:r w:rsidRPr="0083321C">
        <w:rPr>
          <w:rFonts w:ascii="Times New Roman" w:hAnsi="Times New Roman" w:cs="Times New Roman"/>
          <w:sz w:val="28"/>
          <w:szCs w:val="28"/>
          <w:lang w:val="kk-KZ"/>
        </w:rPr>
        <w:t>2026 жылғы 1 шілдеден 31 желтоқсанға дейін.</w:t>
      </w:r>
    </w:p>
    <w:p w14:paraId="3600EC77" w14:textId="77777777" w:rsidR="003741E8" w:rsidRDefault="003741E8" w:rsidP="003741E8">
      <w:pPr>
        <w:jc w:val="both"/>
        <w:rPr>
          <w:rFonts w:ascii="Times New Roman" w:hAnsi="Times New Roman" w:cs="Times New Roman"/>
          <w:sz w:val="28"/>
          <w:szCs w:val="28"/>
          <w:lang w:val="kk-KZ"/>
        </w:rPr>
      </w:pPr>
      <w:r w:rsidRPr="00006115">
        <w:rPr>
          <w:rFonts w:ascii="Times New Roman" w:hAnsi="Times New Roman" w:cs="Times New Roman"/>
          <w:sz w:val="28"/>
          <w:szCs w:val="28"/>
          <w:lang w:val="kk-KZ"/>
        </w:rPr>
        <w:t xml:space="preserve">Жоғарыда көрсетілген техникалық ерекшелікте жазылған орындалған жұмыстар туралы ай сайын есеп және орындалған жұмыстар актісін ұсыну. </w:t>
      </w:r>
    </w:p>
    <w:p w14:paraId="5C7C5A95" w14:textId="77777777" w:rsidR="003741E8" w:rsidRDefault="003741E8" w:rsidP="003741E8">
      <w:pPr>
        <w:jc w:val="both"/>
        <w:rPr>
          <w:rFonts w:ascii="Times New Roman" w:hAnsi="Times New Roman" w:cs="Times New Roman"/>
          <w:sz w:val="28"/>
          <w:szCs w:val="28"/>
          <w:lang w:val="kk-KZ"/>
        </w:rPr>
      </w:pPr>
      <w:r w:rsidRPr="00006115">
        <w:rPr>
          <w:rFonts w:ascii="Times New Roman" w:hAnsi="Times New Roman" w:cs="Times New Roman"/>
          <w:sz w:val="28"/>
          <w:szCs w:val="28"/>
          <w:lang w:val="kk-KZ"/>
        </w:rPr>
        <w:t xml:space="preserve">Төлемді жүзеге асыру: Тараптар Шартқа қол қойғаннан кейін ай сайын көрсетілген қызметтер фактісі бойынша. </w:t>
      </w:r>
    </w:p>
    <w:p w14:paraId="29ABFFAA" w14:textId="77777777" w:rsidR="003741E8" w:rsidRPr="00006115" w:rsidRDefault="003741E8" w:rsidP="003741E8">
      <w:pPr>
        <w:jc w:val="both"/>
        <w:rPr>
          <w:sz w:val="26"/>
          <w:szCs w:val="26"/>
          <w:lang w:val="kk-KZ"/>
        </w:rPr>
      </w:pPr>
      <w:r w:rsidRPr="00006115">
        <w:rPr>
          <w:rFonts w:ascii="Times New Roman" w:hAnsi="Times New Roman" w:cs="Times New Roman"/>
          <w:sz w:val="28"/>
          <w:szCs w:val="28"/>
          <w:lang w:val="kk-KZ"/>
        </w:rPr>
        <w:t>Төлем нысаны: орындалған жұмыстар актісі, шот-фактура негізінде ЭШФ АЖ арқылы қолма-қол ақшасыз есеп айырысу.</w:t>
      </w:r>
    </w:p>
    <w:p w14:paraId="467BE810" w14:textId="77777777" w:rsidR="003741E8" w:rsidRPr="00952DFE" w:rsidRDefault="003741E8" w:rsidP="003741E8">
      <w:pPr>
        <w:rPr>
          <w:sz w:val="26"/>
          <w:szCs w:val="26"/>
          <w:lang w:val="kk-KZ"/>
        </w:rPr>
      </w:pPr>
    </w:p>
    <w:p w14:paraId="075984C3" w14:textId="77777777" w:rsid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3EB6E8E0" w14:textId="77777777" w:rsidR="00857D7C"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0A10AF2C" w14:textId="77777777" w:rsidR="00857D7C"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3D1CDDA3" w14:textId="77777777" w:rsidR="00857D7C"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176F87F7" w14:textId="77777777" w:rsidR="00857D7C"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2CBFC8BA" w14:textId="77777777" w:rsidR="00857D7C"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548451AC" w14:textId="77777777" w:rsidR="00857D7C"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733E25F9" w14:textId="77777777" w:rsidR="00857D7C" w:rsidRPr="003741E8" w:rsidRDefault="00857D7C" w:rsidP="0082145D">
      <w:pPr>
        <w:spacing w:after="0" w:line="240" w:lineRule="auto"/>
        <w:jc w:val="center"/>
        <w:rPr>
          <w:rFonts w:ascii="Times New Roman" w:eastAsia="Times New Roman" w:hAnsi="Times New Roman" w:cs="Times New Roman"/>
          <w:b/>
          <w:color w:val="000000"/>
          <w:sz w:val="28"/>
          <w:szCs w:val="28"/>
          <w:lang w:val="kk-KZ" w:eastAsia="ru-RU"/>
        </w:rPr>
      </w:pPr>
    </w:p>
    <w:p w14:paraId="1046D78D"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08C8043C"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7C571443"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33B13D76"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318F99BB"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6D0967CF"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1CE057FA" w14:textId="77777777" w:rsidR="003741E8" w:rsidRPr="003741E8" w:rsidRDefault="003741E8" w:rsidP="0082145D">
      <w:pPr>
        <w:spacing w:after="0" w:line="240" w:lineRule="auto"/>
        <w:jc w:val="center"/>
        <w:rPr>
          <w:rFonts w:ascii="Times New Roman" w:eastAsia="Times New Roman" w:hAnsi="Times New Roman" w:cs="Times New Roman"/>
          <w:b/>
          <w:color w:val="000000"/>
          <w:sz w:val="28"/>
          <w:szCs w:val="28"/>
          <w:lang w:val="kk-KZ" w:eastAsia="ru-RU"/>
        </w:rPr>
      </w:pPr>
    </w:p>
    <w:p w14:paraId="5FF66323" w14:textId="77777777" w:rsidR="0082145D" w:rsidRDefault="0082145D" w:rsidP="0082145D">
      <w:pPr>
        <w:spacing w:after="0" w:line="240" w:lineRule="auto"/>
        <w:jc w:val="center"/>
        <w:rPr>
          <w:rFonts w:ascii="Times New Roman" w:eastAsia="Times New Roman" w:hAnsi="Times New Roman" w:cs="Times New Roman"/>
          <w:b/>
          <w:color w:val="000000"/>
          <w:sz w:val="28"/>
          <w:szCs w:val="28"/>
          <w:lang w:eastAsia="ru-RU"/>
        </w:rPr>
      </w:pPr>
      <w:r w:rsidRPr="00AB3643">
        <w:rPr>
          <w:rFonts w:ascii="Times New Roman" w:eastAsia="Times New Roman" w:hAnsi="Times New Roman" w:cs="Times New Roman"/>
          <w:b/>
          <w:color w:val="000000"/>
          <w:sz w:val="28"/>
          <w:szCs w:val="28"/>
          <w:lang w:eastAsia="ru-RU"/>
        </w:rPr>
        <w:lastRenderedPageBreak/>
        <w:t>ТЕХНИЧЕСКАЯ СПЕЦИФИКАЦИЯ</w:t>
      </w:r>
    </w:p>
    <w:p w14:paraId="0A463253" w14:textId="77777777" w:rsidR="009239DE" w:rsidRPr="00AB3643" w:rsidRDefault="009239DE" w:rsidP="0082145D">
      <w:pPr>
        <w:spacing w:after="0" w:line="240" w:lineRule="auto"/>
        <w:jc w:val="center"/>
        <w:rPr>
          <w:rFonts w:ascii="Times New Roman" w:eastAsia="Times New Roman" w:hAnsi="Times New Roman" w:cs="Times New Roman"/>
          <w:b/>
          <w:sz w:val="28"/>
          <w:szCs w:val="28"/>
          <w:lang w:eastAsia="ru-RU"/>
        </w:rPr>
      </w:pPr>
    </w:p>
    <w:p w14:paraId="42055040" w14:textId="77777777" w:rsidR="009239DE" w:rsidRDefault="009239DE" w:rsidP="009239DE">
      <w:pPr>
        <w:spacing w:after="0" w:line="240" w:lineRule="auto"/>
        <w:jc w:val="center"/>
        <w:rPr>
          <w:rStyle w:val="2"/>
          <w:rFonts w:ascii="Times New Roman" w:hAnsi="Times New Roman" w:cs="Times New Roman"/>
          <w:color w:val="000000"/>
          <w:sz w:val="28"/>
          <w:szCs w:val="28"/>
        </w:rPr>
      </w:pPr>
      <w:r w:rsidRPr="009F1AF8">
        <w:rPr>
          <w:rFonts w:ascii="Times New Roman" w:hAnsi="Times New Roman" w:cs="Times New Roman"/>
          <w:color w:val="000000"/>
          <w:sz w:val="28"/>
          <w:szCs w:val="28"/>
        </w:rPr>
        <w:t xml:space="preserve">на </w:t>
      </w:r>
      <w:r w:rsidRPr="009F1AF8">
        <w:rPr>
          <w:rStyle w:val="2"/>
          <w:rFonts w:ascii="Times New Roman" w:hAnsi="Times New Roman" w:cs="Times New Roman"/>
          <w:color w:val="000000"/>
          <w:sz w:val="28"/>
          <w:szCs w:val="28"/>
          <w:lang w:val="kk-KZ"/>
        </w:rPr>
        <w:t>закупку услуг по</w:t>
      </w:r>
      <w:r w:rsidR="00F65E75" w:rsidRPr="00F65E75">
        <w:rPr>
          <w:rStyle w:val="2"/>
          <w:rFonts w:ascii="Times New Roman" w:hAnsi="Times New Roman" w:cs="Times New Roman"/>
          <w:color w:val="000000"/>
          <w:sz w:val="28"/>
          <w:szCs w:val="28"/>
        </w:rPr>
        <w:t xml:space="preserve"> </w:t>
      </w:r>
      <w:proofErr w:type="spellStart"/>
      <w:r w:rsidRPr="009F1AF8">
        <w:rPr>
          <w:rStyle w:val="2"/>
          <w:rFonts w:ascii="Times New Roman" w:hAnsi="Times New Roman" w:cs="Times New Roman"/>
          <w:color w:val="000000"/>
          <w:sz w:val="28"/>
          <w:szCs w:val="28"/>
        </w:rPr>
        <w:t>техническо</w:t>
      </w:r>
      <w:proofErr w:type="spellEnd"/>
      <w:r w:rsidRPr="009F1AF8">
        <w:rPr>
          <w:rStyle w:val="2"/>
          <w:rFonts w:ascii="Times New Roman" w:hAnsi="Times New Roman" w:cs="Times New Roman"/>
          <w:color w:val="000000"/>
          <w:sz w:val="28"/>
          <w:szCs w:val="28"/>
          <w:lang w:val="kk-KZ"/>
        </w:rPr>
        <w:t>му</w:t>
      </w:r>
      <w:r w:rsidRPr="009F1AF8">
        <w:rPr>
          <w:rStyle w:val="2"/>
          <w:rFonts w:ascii="Times New Roman" w:hAnsi="Times New Roman" w:cs="Times New Roman"/>
          <w:color w:val="000000"/>
          <w:sz w:val="28"/>
          <w:szCs w:val="28"/>
        </w:rPr>
        <w:t xml:space="preserve"> обслуживанию</w:t>
      </w:r>
    </w:p>
    <w:p w14:paraId="60E486A2" w14:textId="6F1D7F3A" w:rsidR="009239DE" w:rsidRPr="00DF3497" w:rsidRDefault="009239DE" w:rsidP="009239DE">
      <w:pPr>
        <w:spacing w:after="0" w:line="240" w:lineRule="auto"/>
        <w:jc w:val="center"/>
        <w:rPr>
          <w:rStyle w:val="2"/>
          <w:rFonts w:ascii="Times New Roman" w:hAnsi="Times New Roman" w:cs="Times New Roman"/>
          <w:color w:val="000000"/>
          <w:sz w:val="28"/>
          <w:szCs w:val="28"/>
        </w:rPr>
      </w:pPr>
      <w:r w:rsidRPr="009F1AF8">
        <w:rPr>
          <w:rStyle w:val="2"/>
          <w:rFonts w:ascii="Times New Roman" w:hAnsi="Times New Roman" w:cs="Times New Roman"/>
          <w:color w:val="000000"/>
          <w:sz w:val="28"/>
          <w:szCs w:val="28"/>
        </w:rPr>
        <w:t xml:space="preserve"> систем</w:t>
      </w:r>
      <w:r w:rsidRPr="009F1AF8">
        <w:rPr>
          <w:rStyle w:val="2"/>
          <w:rFonts w:ascii="Times New Roman" w:hAnsi="Times New Roman" w:cs="Times New Roman"/>
          <w:color w:val="000000"/>
          <w:sz w:val="28"/>
          <w:szCs w:val="28"/>
          <w:lang w:val="kk-KZ"/>
        </w:rPr>
        <w:t>ы</w:t>
      </w:r>
      <w:r w:rsidR="00F65E75" w:rsidRPr="00F65E75">
        <w:rPr>
          <w:rStyle w:val="2"/>
          <w:rFonts w:ascii="Times New Roman" w:hAnsi="Times New Roman" w:cs="Times New Roman"/>
          <w:color w:val="000000"/>
          <w:sz w:val="28"/>
          <w:szCs w:val="28"/>
        </w:rPr>
        <w:t xml:space="preserve"> </w:t>
      </w:r>
      <w:r>
        <w:rPr>
          <w:rFonts w:ascii="Times New Roman" w:hAnsi="Times New Roman" w:cs="Times New Roman"/>
          <w:sz w:val="28"/>
          <w:szCs w:val="28"/>
        </w:rPr>
        <w:t>видеонаблюдения</w:t>
      </w:r>
      <w:r w:rsidR="00DF3497" w:rsidRPr="00DF3497">
        <w:rPr>
          <w:rFonts w:ascii="Times New Roman" w:hAnsi="Times New Roman" w:cs="Times New Roman"/>
          <w:sz w:val="28"/>
          <w:szCs w:val="28"/>
        </w:rPr>
        <w:t xml:space="preserve"> </w:t>
      </w:r>
      <w:r w:rsidR="00871CDC">
        <w:rPr>
          <w:rFonts w:ascii="Times New Roman" w:hAnsi="Times New Roman" w:cs="Times New Roman"/>
          <w:sz w:val="28"/>
          <w:szCs w:val="28"/>
        </w:rPr>
        <w:t>(</w:t>
      </w:r>
      <w:r w:rsidR="00871CDC">
        <w:rPr>
          <w:rFonts w:ascii="Times New Roman" w:hAnsi="Times New Roman" w:cs="Times New Roman"/>
          <w:sz w:val="28"/>
          <w:szCs w:val="28"/>
          <w:lang w:val="kk-KZ"/>
        </w:rPr>
        <w:t>21</w:t>
      </w:r>
      <w:r w:rsidR="00DF3497" w:rsidRPr="0083321C">
        <w:rPr>
          <w:rFonts w:ascii="Times New Roman" w:hAnsi="Times New Roman" w:cs="Times New Roman"/>
          <w:sz w:val="28"/>
          <w:szCs w:val="28"/>
        </w:rPr>
        <w:t xml:space="preserve"> </w:t>
      </w:r>
      <w:r w:rsidR="00DF3497">
        <w:rPr>
          <w:rFonts w:ascii="Times New Roman" w:hAnsi="Times New Roman" w:cs="Times New Roman"/>
          <w:sz w:val="28"/>
          <w:szCs w:val="28"/>
        </w:rPr>
        <w:t>камер видеонаблюдения)</w:t>
      </w:r>
    </w:p>
    <w:p w14:paraId="6A939FDF" w14:textId="77777777" w:rsidR="00871CDC" w:rsidRDefault="009239DE" w:rsidP="009239DE">
      <w:pPr>
        <w:spacing w:after="0" w:line="240" w:lineRule="auto"/>
        <w:jc w:val="center"/>
        <w:rPr>
          <w:rStyle w:val="2"/>
          <w:rFonts w:ascii="Times New Roman" w:hAnsi="Times New Roman" w:cs="Times New Roman"/>
          <w:color w:val="000000"/>
          <w:sz w:val="28"/>
          <w:szCs w:val="28"/>
          <w:lang w:val="kk-KZ"/>
        </w:rPr>
      </w:pPr>
      <w:r w:rsidRPr="009F1AF8">
        <w:rPr>
          <w:rStyle w:val="2"/>
          <w:rFonts w:ascii="Times New Roman" w:hAnsi="Times New Roman" w:cs="Times New Roman"/>
          <w:color w:val="000000"/>
          <w:sz w:val="28"/>
          <w:szCs w:val="28"/>
          <w:lang w:val="kk-KZ"/>
        </w:rPr>
        <w:t>на 202</w:t>
      </w:r>
      <w:r w:rsidR="0083321C" w:rsidRPr="0083321C">
        <w:rPr>
          <w:rStyle w:val="2"/>
          <w:rFonts w:ascii="Times New Roman" w:hAnsi="Times New Roman" w:cs="Times New Roman"/>
          <w:color w:val="000000"/>
          <w:sz w:val="28"/>
          <w:szCs w:val="28"/>
        </w:rPr>
        <w:t>6</w:t>
      </w:r>
      <w:r w:rsidRPr="009F1AF8">
        <w:rPr>
          <w:rStyle w:val="2"/>
          <w:rFonts w:ascii="Times New Roman" w:hAnsi="Times New Roman" w:cs="Times New Roman"/>
          <w:color w:val="000000"/>
          <w:sz w:val="28"/>
          <w:szCs w:val="28"/>
          <w:lang w:val="kk-KZ"/>
        </w:rPr>
        <w:t xml:space="preserve"> год</w:t>
      </w:r>
      <w:r w:rsidRPr="009F1AF8">
        <w:rPr>
          <w:rStyle w:val="2"/>
          <w:rFonts w:ascii="Times New Roman" w:hAnsi="Times New Roman" w:cs="Times New Roman"/>
          <w:color w:val="000000"/>
          <w:sz w:val="28"/>
          <w:szCs w:val="28"/>
        </w:rPr>
        <w:t xml:space="preserve"> в </w:t>
      </w:r>
      <w:r w:rsidR="00CF71AB" w:rsidRPr="00CF71AB">
        <w:rPr>
          <w:rStyle w:val="2"/>
          <w:rFonts w:ascii="Times New Roman" w:hAnsi="Times New Roman" w:cs="Times New Roman"/>
          <w:color w:val="000000"/>
          <w:sz w:val="28"/>
          <w:szCs w:val="28"/>
        </w:rPr>
        <w:t>КГКП "Ясли - сад "</w:t>
      </w:r>
      <w:r w:rsidR="00871CDC">
        <w:rPr>
          <w:rStyle w:val="2"/>
          <w:rFonts w:ascii="Times New Roman" w:hAnsi="Times New Roman" w:cs="Times New Roman"/>
          <w:color w:val="000000"/>
          <w:sz w:val="28"/>
          <w:szCs w:val="28"/>
          <w:lang w:val="kk-KZ"/>
        </w:rPr>
        <w:t>Балапан</w:t>
      </w:r>
      <w:r w:rsidR="00CF71AB" w:rsidRPr="00CF71AB">
        <w:rPr>
          <w:rStyle w:val="2"/>
          <w:rFonts w:ascii="Times New Roman" w:hAnsi="Times New Roman" w:cs="Times New Roman"/>
          <w:color w:val="000000"/>
          <w:sz w:val="28"/>
          <w:szCs w:val="28"/>
        </w:rPr>
        <w:t xml:space="preserve">" Отдел образования города Сатпаев </w:t>
      </w:r>
      <w:r w:rsidR="00871CDC">
        <w:rPr>
          <w:rStyle w:val="2"/>
          <w:rFonts w:ascii="Times New Roman" w:hAnsi="Times New Roman" w:cs="Times New Roman"/>
          <w:color w:val="000000"/>
          <w:sz w:val="28"/>
          <w:szCs w:val="28"/>
          <w:lang w:val="kk-KZ"/>
        </w:rPr>
        <w:t xml:space="preserve">         </w:t>
      </w:r>
    </w:p>
    <w:p w14:paraId="3A0DD775" w14:textId="5729B194" w:rsidR="009239DE" w:rsidRPr="00F65E75" w:rsidRDefault="00871CDC" w:rsidP="009239DE">
      <w:pPr>
        <w:spacing w:after="0" w:line="240" w:lineRule="auto"/>
        <w:jc w:val="center"/>
        <w:rPr>
          <w:rStyle w:val="2"/>
          <w:rFonts w:ascii="Times New Roman" w:hAnsi="Times New Roman" w:cs="Times New Roman"/>
          <w:color w:val="000000"/>
          <w:sz w:val="28"/>
          <w:szCs w:val="28"/>
        </w:rPr>
      </w:pPr>
      <w:r>
        <w:rPr>
          <w:rStyle w:val="2"/>
          <w:rFonts w:ascii="Times New Roman" w:hAnsi="Times New Roman" w:cs="Times New Roman"/>
          <w:color w:val="000000"/>
          <w:sz w:val="28"/>
          <w:szCs w:val="28"/>
          <w:lang w:val="kk-KZ"/>
        </w:rPr>
        <w:t xml:space="preserve">          </w:t>
      </w:r>
      <w:r w:rsidR="00CF71AB" w:rsidRPr="00CF71AB">
        <w:rPr>
          <w:rStyle w:val="2"/>
          <w:rFonts w:ascii="Times New Roman" w:hAnsi="Times New Roman" w:cs="Times New Roman"/>
          <w:color w:val="000000"/>
          <w:sz w:val="28"/>
          <w:szCs w:val="28"/>
        </w:rPr>
        <w:t>управления образования области</w:t>
      </w:r>
      <w:r w:rsidR="000813B3" w:rsidRPr="000813B3">
        <w:rPr>
          <w:rStyle w:val="2"/>
          <w:rFonts w:ascii="Times New Roman" w:hAnsi="Times New Roman" w:cs="Times New Roman"/>
          <w:color w:val="000000"/>
          <w:sz w:val="28"/>
          <w:szCs w:val="28"/>
        </w:rPr>
        <w:t xml:space="preserve"> </w:t>
      </w:r>
      <w:r w:rsidR="000813B3">
        <w:rPr>
          <w:rStyle w:val="2"/>
          <w:rFonts w:ascii="Times New Roman" w:hAnsi="Times New Roman" w:cs="Times New Roman"/>
          <w:color w:val="000000"/>
          <w:sz w:val="28"/>
          <w:szCs w:val="28"/>
          <w:lang w:val="kk-KZ"/>
        </w:rPr>
        <w:t>Ұлытау</w:t>
      </w:r>
      <w:r w:rsidR="00CF71AB">
        <w:rPr>
          <w:rStyle w:val="2"/>
          <w:rFonts w:ascii="Times New Roman" w:hAnsi="Times New Roman" w:cs="Times New Roman"/>
          <w:color w:val="000000"/>
          <w:sz w:val="28"/>
          <w:szCs w:val="28"/>
        </w:rPr>
        <w:t>:</w:t>
      </w:r>
      <w:r w:rsidR="00F65E75">
        <w:rPr>
          <w:rStyle w:val="2"/>
          <w:rFonts w:ascii="Times New Roman" w:hAnsi="Times New Roman" w:cs="Times New Roman"/>
          <w:color w:val="000000"/>
          <w:sz w:val="28"/>
          <w:szCs w:val="28"/>
        </w:rPr>
        <w:t xml:space="preserve"> </w:t>
      </w:r>
      <w:r w:rsidR="00CF71AB" w:rsidRPr="00CF71AB">
        <w:rPr>
          <w:rStyle w:val="2"/>
          <w:rFonts w:ascii="Times New Roman" w:hAnsi="Times New Roman" w:cs="Times New Roman"/>
          <w:color w:val="000000"/>
          <w:sz w:val="28"/>
          <w:szCs w:val="28"/>
        </w:rPr>
        <w:t>область</w:t>
      </w:r>
      <w:r w:rsidR="000813B3">
        <w:rPr>
          <w:rStyle w:val="2"/>
          <w:rFonts w:ascii="Times New Roman" w:hAnsi="Times New Roman" w:cs="Times New Roman"/>
          <w:color w:val="000000"/>
          <w:sz w:val="28"/>
          <w:szCs w:val="28"/>
          <w:lang w:val="kk-KZ"/>
        </w:rPr>
        <w:t xml:space="preserve"> </w:t>
      </w:r>
      <w:bookmarkStart w:id="0" w:name="_Hlk161650900"/>
      <w:r w:rsidR="000813B3">
        <w:rPr>
          <w:rStyle w:val="2"/>
          <w:rFonts w:ascii="Times New Roman" w:hAnsi="Times New Roman" w:cs="Times New Roman"/>
          <w:color w:val="000000"/>
          <w:sz w:val="28"/>
          <w:szCs w:val="28"/>
          <w:lang w:val="kk-KZ"/>
        </w:rPr>
        <w:t>Ұлытау</w:t>
      </w:r>
      <w:bookmarkEnd w:id="0"/>
      <w:r w:rsidR="00CF71AB" w:rsidRPr="00CF71AB">
        <w:rPr>
          <w:rStyle w:val="2"/>
          <w:rFonts w:ascii="Times New Roman" w:hAnsi="Times New Roman" w:cs="Times New Roman"/>
          <w:color w:val="000000"/>
          <w:sz w:val="28"/>
          <w:szCs w:val="28"/>
        </w:rPr>
        <w:t xml:space="preserve">, г. </w:t>
      </w:r>
      <w:proofErr w:type="spellStart"/>
      <w:r w:rsidR="00CF71AB" w:rsidRPr="00CF71AB">
        <w:rPr>
          <w:rStyle w:val="2"/>
          <w:rFonts w:ascii="Times New Roman" w:hAnsi="Times New Roman" w:cs="Times New Roman"/>
          <w:color w:val="000000"/>
          <w:sz w:val="28"/>
          <w:szCs w:val="28"/>
        </w:rPr>
        <w:t>Сатпаев</w:t>
      </w:r>
      <w:proofErr w:type="spellEnd"/>
      <w:r w:rsidR="00CF71AB" w:rsidRPr="00CF71AB">
        <w:rPr>
          <w:rStyle w:val="2"/>
          <w:rFonts w:ascii="Times New Roman" w:hAnsi="Times New Roman" w:cs="Times New Roman"/>
          <w:color w:val="000000"/>
          <w:sz w:val="28"/>
          <w:szCs w:val="28"/>
        </w:rPr>
        <w:t xml:space="preserve">, </w:t>
      </w:r>
      <w:r>
        <w:rPr>
          <w:rStyle w:val="2"/>
          <w:rFonts w:ascii="Times New Roman" w:hAnsi="Times New Roman" w:cs="Times New Roman"/>
          <w:color w:val="000000"/>
          <w:sz w:val="28"/>
          <w:szCs w:val="28"/>
          <w:lang w:val="kk-KZ"/>
        </w:rPr>
        <w:t>ул.</w:t>
      </w:r>
      <w:r w:rsidR="00CF71AB" w:rsidRPr="00CF71AB">
        <w:rPr>
          <w:rStyle w:val="2"/>
          <w:rFonts w:ascii="Times New Roman" w:hAnsi="Times New Roman" w:cs="Times New Roman"/>
          <w:color w:val="000000"/>
          <w:sz w:val="28"/>
          <w:szCs w:val="28"/>
        </w:rPr>
        <w:t xml:space="preserve"> Н</w:t>
      </w:r>
      <w:r>
        <w:rPr>
          <w:rStyle w:val="2"/>
          <w:rFonts w:ascii="Times New Roman" w:hAnsi="Times New Roman" w:cs="Times New Roman"/>
          <w:color w:val="000000"/>
          <w:sz w:val="28"/>
          <w:szCs w:val="28"/>
          <w:lang w:val="kk-KZ"/>
        </w:rPr>
        <w:t>аурыз</w:t>
      </w:r>
      <w:r>
        <w:rPr>
          <w:rStyle w:val="2"/>
          <w:rFonts w:ascii="Times New Roman" w:hAnsi="Times New Roman" w:cs="Times New Roman"/>
          <w:color w:val="000000"/>
          <w:sz w:val="28"/>
          <w:szCs w:val="28"/>
        </w:rPr>
        <w:t xml:space="preserve">, </w:t>
      </w:r>
      <w:proofErr w:type="spellStart"/>
      <w:r>
        <w:rPr>
          <w:rStyle w:val="2"/>
          <w:rFonts w:ascii="Times New Roman" w:hAnsi="Times New Roman" w:cs="Times New Roman"/>
          <w:color w:val="000000"/>
          <w:sz w:val="28"/>
          <w:szCs w:val="28"/>
        </w:rPr>
        <w:t>зд</w:t>
      </w:r>
      <w:proofErr w:type="spellEnd"/>
      <w:r>
        <w:rPr>
          <w:rStyle w:val="2"/>
          <w:rFonts w:ascii="Times New Roman" w:hAnsi="Times New Roman" w:cs="Times New Roman"/>
          <w:color w:val="000000"/>
          <w:sz w:val="28"/>
          <w:szCs w:val="28"/>
        </w:rPr>
        <w:t xml:space="preserve">. </w:t>
      </w:r>
      <w:r>
        <w:rPr>
          <w:rStyle w:val="2"/>
          <w:rFonts w:ascii="Times New Roman" w:hAnsi="Times New Roman" w:cs="Times New Roman"/>
          <w:color w:val="000000"/>
          <w:sz w:val="28"/>
          <w:szCs w:val="28"/>
          <w:lang w:val="kk-KZ"/>
        </w:rPr>
        <w:t>154</w:t>
      </w:r>
      <w:r w:rsidR="00CF71AB" w:rsidRPr="00CF71AB">
        <w:rPr>
          <w:rStyle w:val="2"/>
          <w:rFonts w:ascii="Times New Roman" w:hAnsi="Times New Roman" w:cs="Times New Roman"/>
          <w:color w:val="000000"/>
          <w:sz w:val="28"/>
          <w:szCs w:val="28"/>
        </w:rPr>
        <w:t>.</w:t>
      </w:r>
    </w:p>
    <w:p w14:paraId="400F7ED8" w14:textId="77777777" w:rsidR="0082145D" w:rsidRPr="009239DE" w:rsidRDefault="0082145D" w:rsidP="0082145D">
      <w:pPr>
        <w:spacing w:after="0" w:line="240" w:lineRule="auto"/>
        <w:jc w:val="both"/>
        <w:rPr>
          <w:rFonts w:ascii="Times New Roman" w:eastAsia="Times New Roman" w:hAnsi="Times New Roman" w:cs="Times New Roman"/>
          <w:color w:val="000000"/>
          <w:sz w:val="28"/>
          <w:szCs w:val="28"/>
          <w:lang w:val="kk-KZ" w:eastAsia="ru-RU"/>
        </w:rPr>
      </w:pPr>
    </w:p>
    <w:p w14:paraId="2D81E80E" w14:textId="77777777" w:rsidR="00AF04AD" w:rsidRDefault="00AF04AD" w:rsidP="0082145D">
      <w:pPr>
        <w:spacing w:line="302" w:lineRule="exact"/>
        <w:ind w:firstLine="720"/>
        <w:jc w:val="both"/>
        <w:rPr>
          <w:rFonts w:ascii="Times New Roman" w:hAnsi="Times New Roman" w:cs="Times New Roman"/>
          <w:sz w:val="28"/>
          <w:szCs w:val="28"/>
        </w:rPr>
      </w:pPr>
      <w:r w:rsidRPr="00AF04AD">
        <w:rPr>
          <w:rFonts w:ascii="Times New Roman" w:hAnsi="Times New Roman" w:cs="Times New Roman"/>
          <w:sz w:val="28"/>
          <w:szCs w:val="28"/>
        </w:rPr>
        <w:t>Техническое обслуживание системы видеонаблюдения представляет собой комплекс регламентных работ по поддержанию видеокамер, устройств обработки видеосигнала и других компонентов системы видеонаблюдения в работоспособном состоянии в течение всего срока, указанного в заключенном договоре. Независимо от качества монтажа и бережной эксплуатации системы видеонаблюдения, под влиянием различных внешних факторов происходит старение и загрязнение оборудования и, как следствие, всевозможные сбои в работе системы видеонаблюдения. Вместе с этим Заказчику оказывается любая техническая помощь, консультации и обучение персонала, а также настройка оборудования видеонаблюдения. В свою очередь, гарантия подразумевает замену оборудования, которое вышло из строя из-за брака при производстве или некорректной установки (причина определяется специалистами, на основании чего делается соответствующий акт).</w:t>
      </w:r>
    </w:p>
    <w:p w14:paraId="6BB034C7" w14:textId="33195B61" w:rsidR="0082145D" w:rsidRDefault="0083321C" w:rsidP="0082145D">
      <w:pPr>
        <w:spacing w:line="302" w:lineRule="exact"/>
        <w:ind w:firstLine="720"/>
        <w:jc w:val="both"/>
        <w:rPr>
          <w:rStyle w:val="7"/>
          <w:rFonts w:eastAsiaTheme="minorHAnsi"/>
          <w:sz w:val="28"/>
          <w:szCs w:val="28"/>
        </w:rPr>
      </w:pPr>
      <w:r>
        <w:rPr>
          <w:rStyle w:val="7"/>
          <w:rFonts w:eastAsiaTheme="minorHAnsi"/>
          <w:sz w:val="28"/>
          <w:szCs w:val="28"/>
        </w:rPr>
        <w:t>П</w:t>
      </w:r>
      <w:r w:rsidR="0082145D" w:rsidRPr="00AB3643">
        <w:rPr>
          <w:rStyle w:val="7"/>
          <w:rFonts w:eastAsiaTheme="minorHAnsi"/>
          <w:sz w:val="28"/>
          <w:szCs w:val="28"/>
        </w:rPr>
        <w:t xml:space="preserve">оставщик должен отвечать следующим требованиям:          </w:t>
      </w:r>
    </w:p>
    <w:p w14:paraId="61E5B25F" w14:textId="77777777" w:rsidR="0082145D" w:rsidRPr="0082145D" w:rsidRDefault="0082145D" w:rsidP="0082145D">
      <w:pPr>
        <w:widowControl w:val="0"/>
        <w:numPr>
          <w:ilvl w:val="0"/>
          <w:numId w:val="4"/>
        </w:numPr>
        <w:tabs>
          <w:tab w:val="left" w:pos="1015"/>
        </w:tabs>
        <w:spacing w:after="0" w:line="302" w:lineRule="exact"/>
        <w:ind w:firstLine="720"/>
        <w:jc w:val="both"/>
        <w:rPr>
          <w:rStyle w:val="7"/>
          <w:rFonts w:asciiTheme="minorHAnsi" w:eastAsiaTheme="minorHAnsi" w:hAnsiTheme="minorHAnsi" w:cstheme="minorBidi"/>
          <w:color w:val="auto"/>
          <w:sz w:val="28"/>
          <w:szCs w:val="28"/>
          <w:lang w:eastAsia="en-US" w:bidi="ar-SA"/>
        </w:rPr>
      </w:pPr>
      <w:r w:rsidRPr="008B3427">
        <w:rPr>
          <w:rStyle w:val="7"/>
          <w:rFonts w:eastAsiaTheme="minorHAnsi"/>
          <w:sz w:val="28"/>
          <w:szCs w:val="28"/>
        </w:rPr>
        <w:t xml:space="preserve">Время реагирования на вызов Заказчика по ремонту Оборудования не более </w:t>
      </w:r>
      <w:r w:rsidR="00AF04AD">
        <w:rPr>
          <w:rStyle w:val="7"/>
          <w:rFonts w:eastAsiaTheme="minorHAnsi"/>
          <w:sz w:val="28"/>
          <w:szCs w:val="28"/>
        </w:rPr>
        <w:t>2</w:t>
      </w:r>
      <w:r w:rsidRPr="008B3427">
        <w:rPr>
          <w:rStyle w:val="7"/>
          <w:rFonts w:eastAsiaTheme="minorHAnsi"/>
          <w:sz w:val="28"/>
          <w:szCs w:val="28"/>
        </w:rPr>
        <w:t xml:space="preserve"> часа.</w:t>
      </w:r>
    </w:p>
    <w:p w14:paraId="43F8DEEC" w14:textId="77777777" w:rsidR="0082145D" w:rsidRPr="0082145D" w:rsidRDefault="0082145D" w:rsidP="0082145D">
      <w:pPr>
        <w:widowControl w:val="0"/>
        <w:numPr>
          <w:ilvl w:val="0"/>
          <w:numId w:val="4"/>
        </w:numPr>
        <w:tabs>
          <w:tab w:val="left" w:pos="1015"/>
        </w:tabs>
        <w:spacing w:after="0" w:line="302" w:lineRule="exact"/>
        <w:ind w:firstLine="720"/>
        <w:jc w:val="both"/>
        <w:rPr>
          <w:sz w:val="28"/>
          <w:szCs w:val="28"/>
        </w:rPr>
      </w:pPr>
      <w:r w:rsidRPr="001F1FBC">
        <w:rPr>
          <w:rFonts w:ascii="Times New Roman" w:eastAsia="Times New Roman" w:hAnsi="Times New Roman" w:cs="Times New Roman"/>
          <w:sz w:val="28"/>
          <w:szCs w:val="28"/>
          <w:lang w:eastAsia="ru-RU"/>
        </w:rPr>
        <w:t>Поставщик  должен разместить все изображения с камер на одном мониторе</w:t>
      </w:r>
      <w:r>
        <w:rPr>
          <w:rFonts w:ascii="Times New Roman" w:eastAsia="Times New Roman" w:hAnsi="Times New Roman" w:cs="Times New Roman"/>
          <w:sz w:val="28"/>
          <w:szCs w:val="28"/>
          <w:lang w:eastAsia="ru-RU"/>
        </w:rPr>
        <w:t>.</w:t>
      </w:r>
    </w:p>
    <w:p w14:paraId="3D8CD99A" w14:textId="77777777" w:rsidR="0082145D" w:rsidRPr="00F65E75" w:rsidRDefault="0082145D" w:rsidP="0082145D">
      <w:pPr>
        <w:widowControl w:val="0"/>
        <w:numPr>
          <w:ilvl w:val="0"/>
          <w:numId w:val="4"/>
        </w:numPr>
        <w:tabs>
          <w:tab w:val="left" w:pos="1015"/>
        </w:tabs>
        <w:spacing w:after="0" w:line="302" w:lineRule="exact"/>
        <w:ind w:firstLine="720"/>
        <w:jc w:val="both"/>
        <w:rPr>
          <w:sz w:val="28"/>
          <w:szCs w:val="28"/>
        </w:rPr>
      </w:pPr>
      <w:r w:rsidRPr="001F1FBC">
        <w:rPr>
          <w:rFonts w:ascii="Times New Roman" w:eastAsia="Times New Roman" w:hAnsi="Times New Roman" w:cs="Times New Roman"/>
          <w:sz w:val="28"/>
          <w:szCs w:val="28"/>
          <w:lang w:eastAsia="ru-RU"/>
        </w:rPr>
        <w:t>Предоставить возможность</w:t>
      </w:r>
      <w:r>
        <w:rPr>
          <w:rFonts w:ascii="Times New Roman" w:eastAsia="Times New Roman" w:hAnsi="Times New Roman" w:cs="Times New Roman"/>
          <w:sz w:val="28"/>
          <w:szCs w:val="28"/>
          <w:lang w:eastAsia="ru-RU"/>
        </w:rPr>
        <w:t xml:space="preserve"> вывода</w:t>
      </w:r>
      <w:r w:rsidRPr="001F1FBC">
        <w:rPr>
          <w:rFonts w:ascii="Times New Roman" w:eastAsia="Times New Roman" w:hAnsi="Times New Roman" w:cs="Times New Roman"/>
          <w:sz w:val="28"/>
          <w:szCs w:val="28"/>
          <w:lang w:eastAsia="ru-RU"/>
        </w:rPr>
        <w:t xml:space="preserve"> изображени</w:t>
      </w:r>
      <w:r>
        <w:rPr>
          <w:rFonts w:ascii="Times New Roman" w:eastAsia="Times New Roman" w:hAnsi="Times New Roman" w:cs="Times New Roman"/>
          <w:sz w:val="28"/>
          <w:szCs w:val="28"/>
          <w:lang w:eastAsia="ru-RU"/>
        </w:rPr>
        <w:t>я</w:t>
      </w:r>
      <w:r w:rsidRPr="001F1FBC">
        <w:rPr>
          <w:rFonts w:ascii="Times New Roman" w:eastAsia="Times New Roman" w:hAnsi="Times New Roman" w:cs="Times New Roman"/>
          <w:sz w:val="28"/>
          <w:szCs w:val="28"/>
          <w:lang w:eastAsia="ru-RU"/>
        </w:rPr>
        <w:t xml:space="preserve"> на сотовые телефоны</w:t>
      </w:r>
      <w:r w:rsidRPr="00F65E75">
        <w:rPr>
          <w:rStyle w:val="7"/>
          <w:rFonts w:eastAsiaTheme="minorHAnsi"/>
          <w:sz w:val="28"/>
          <w:szCs w:val="28"/>
        </w:rPr>
        <w:tab/>
      </w:r>
      <w:r w:rsidRPr="00F65E75">
        <w:rPr>
          <w:rFonts w:ascii="Times New Roman" w:hAnsi="Times New Roman" w:cs="Times New Roman"/>
          <w:b/>
          <w:sz w:val="28"/>
          <w:szCs w:val="28"/>
        </w:rPr>
        <w:t>Требования к обслуживанию оборудования системы видеонаблюдения</w:t>
      </w:r>
      <w:r w:rsidRPr="00F65E75">
        <w:rPr>
          <w:rFonts w:ascii="Times New Roman" w:hAnsi="Times New Roman" w:cs="Times New Roman"/>
          <w:b/>
          <w:spacing w:val="11"/>
          <w:sz w:val="28"/>
          <w:szCs w:val="28"/>
        </w:rPr>
        <w:t xml:space="preserve"> Аппаратная часть:</w:t>
      </w:r>
    </w:p>
    <w:p w14:paraId="5F84C8ED" w14:textId="77777777" w:rsidR="0082145D" w:rsidRPr="00E07675" w:rsidRDefault="0082145D" w:rsidP="0082145D">
      <w:pPr>
        <w:pStyle w:val="a4"/>
        <w:ind w:firstLine="708"/>
        <w:jc w:val="both"/>
        <w:rPr>
          <w:rFonts w:ascii="Times New Roman" w:hAnsi="Times New Roman" w:cs="Times New Roman"/>
          <w:b/>
          <w:i/>
          <w:sz w:val="28"/>
          <w:szCs w:val="28"/>
        </w:rPr>
      </w:pPr>
      <w:r w:rsidRPr="00E07675">
        <w:rPr>
          <w:rFonts w:ascii="Times New Roman" w:hAnsi="Times New Roman" w:cs="Times New Roman"/>
          <w:b/>
          <w:i/>
          <w:sz w:val="28"/>
          <w:szCs w:val="28"/>
        </w:rPr>
        <w:t xml:space="preserve">Камеры </w:t>
      </w:r>
      <w:proofErr w:type="gramStart"/>
      <w:r w:rsidRPr="00E07675">
        <w:rPr>
          <w:rFonts w:ascii="Times New Roman" w:hAnsi="Times New Roman" w:cs="Times New Roman"/>
          <w:b/>
          <w:i/>
          <w:sz w:val="28"/>
          <w:szCs w:val="28"/>
        </w:rPr>
        <w:t>видеонаблюдения</w:t>
      </w:r>
      <w:r w:rsidR="00006115">
        <w:rPr>
          <w:rFonts w:ascii="Times New Roman" w:hAnsi="Times New Roman" w:cs="Times New Roman"/>
          <w:b/>
          <w:i/>
          <w:sz w:val="28"/>
          <w:szCs w:val="28"/>
          <w:lang w:val="kk-KZ"/>
        </w:rPr>
        <w:t xml:space="preserve"> </w:t>
      </w:r>
      <w:r w:rsidRPr="00E07675">
        <w:rPr>
          <w:rFonts w:ascii="Times New Roman" w:hAnsi="Times New Roman" w:cs="Times New Roman"/>
          <w:b/>
          <w:i/>
          <w:sz w:val="28"/>
          <w:szCs w:val="28"/>
        </w:rPr>
        <w:t>:</w:t>
      </w:r>
      <w:proofErr w:type="gramEnd"/>
    </w:p>
    <w:p w14:paraId="041D2017"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1. Проверка настроек камеры (крепеж, угол обзора, резкость наведения).</w:t>
      </w:r>
    </w:p>
    <w:p w14:paraId="6C64CCB9"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2. Очистка от пыли и загрязнений.</w:t>
      </w:r>
    </w:p>
    <w:p w14:paraId="720EC226"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3. Проверка кабельно-проводниковой системы на наличие порезов и обрывов.</w:t>
      </w:r>
    </w:p>
    <w:p w14:paraId="3B3B3034"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4. Ремонт камер видеонаблюдения в случае наличия неисправности (при наличии возможности ремонта)</w:t>
      </w:r>
      <w:r>
        <w:rPr>
          <w:rFonts w:ascii="Times New Roman" w:hAnsi="Times New Roman" w:cs="Times New Roman"/>
          <w:sz w:val="28"/>
          <w:szCs w:val="28"/>
        </w:rPr>
        <w:t xml:space="preserve">, если не подлежит ремонту, то предоставить дефектный акт.  </w:t>
      </w:r>
    </w:p>
    <w:p w14:paraId="68B5133B"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xml:space="preserve">5. Работы по замене и настройке камер видеонаблюдения в случае выхода из строя и отсутствия возможности ремонта. </w:t>
      </w:r>
      <w:r w:rsidRPr="00AB3643">
        <w:rPr>
          <w:rFonts w:ascii="Times New Roman" w:hAnsi="Times New Roman" w:cs="Times New Roman"/>
          <w:sz w:val="28"/>
          <w:szCs w:val="28"/>
        </w:rPr>
        <w:tab/>
      </w:r>
    </w:p>
    <w:p w14:paraId="05AF9E32"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Сервисное обслуживание систем видеонаблюдения включает следующие виды регламентных работ:</w:t>
      </w:r>
    </w:p>
    <w:p w14:paraId="3D549CE3"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Внешний осмотр технических средств системы на предмет механических повреждений элементов;</w:t>
      </w:r>
    </w:p>
    <w:p w14:paraId="72137732"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xml:space="preserve">- Диагностика работоспособности оборудования и мелкий ремонт на месте; </w:t>
      </w:r>
    </w:p>
    <w:p w14:paraId="6FD0A4FC"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Проверка надежности крепежа элементов системы;</w:t>
      </w:r>
    </w:p>
    <w:p w14:paraId="32564013"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Очистка линз объективов камер от пыли и грязи;</w:t>
      </w:r>
    </w:p>
    <w:p w14:paraId="31E4DB5D"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Смазка поворотных устройств видеокамер;</w:t>
      </w:r>
    </w:p>
    <w:p w14:paraId="33C05D0C"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Настройка направления видеокамер;</w:t>
      </w:r>
    </w:p>
    <w:p w14:paraId="75BE5C2A"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Очистка системы охлаждения сервера (видеорегистратора);</w:t>
      </w:r>
    </w:p>
    <w:p w14:paraId="22E2AA0D"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xml:space="preserve">- Проверка системных параметров и настроек программного обеспечения; </w:t>
      </w:r>
    </w:p>
    <w:p w14:paraId="6CA272B0" w14:textId="77777777" w:rsidR="0082145D" w:rsidRPr="00AB3643" w:rsidRDefault="0082145D" w:rsidP="0082145D">
      <w:pPr>
        <w:pStyle w:val="a4"/>
        <w:ind w:firstLine="708"/>
        <w:jc w:val="both"/>
        <w:rPr>
          <w:rFonts w:ascii="Times New Roman" w:hAnsi="Times New Roman" w:cs="Times New Roman"/>
          <w:sz w:val="28"/>
          <w:szCs w:val="28"/>
          <w:lang w:eastAsia="ru-RU"/>
        </w:rPr>
      </w:pPr>
      <w:r w:rsidRPr="00AB3643">
        <w:rPr>
          <w:rFonts w:ascii="Times New Roman" w:hAnsi="Times New Roman" w:cs="Times New Roman"/>
          <w:sz w:val="28"/>
          <w:szCs w:val="28"/>
          <w:lang w:eastAsia="ru-RU"/>
        </w:rPr>
        <w:t>- Диагностика кабельных трасс;</w:t>
      </w:r>
    </w:p>
    <w:p w14:paraId="2F16AC18"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lastRenderedPageBreak/>
        <w:t>Техническое обслуживание системы видеонаблюдения</w:t>
      </w:r>
    </w:p>
    <w:p w14:paraId="13D4ECC3" w14:textId="77777777" w:rsidR="0082145D" w:rsidRPr="00E07675" w:rsidRDefault="0082145D" w:rsidP="0082145D">
      <w:pPr>
        <w:pStyle w:val="a4"/>
        <w:jc w:val="both"/>
        <w:rPr>
          <w:rFonts w:ascii="Times New Roman" w:hAnsi="Times New Roman" w:cs="Times New Roman"/>
          <w:b/>
          <w:sz w:val="28"/>
          <w:szCs w:val="28"/>
        </w:rPr>
      </w:pPr>
      <w:r w:rsidRPr="00AB3643">
        <w:rPr>
          <w:rFonts w:ascii="Times New Roman" w:hAnsi="Times New Roman" w:cs="Times New Roman"/>
          <w:sz w:val="28"/>
          <w:szCs w:val="28"/>
        </w:rPr>
        <w:tab/>
      </w:r>
      <w:r w:rsidRPr="00E07675">
        <w:rPr>
          <w:rFonts w:ascii="Times New Roman" w:hAnsi="Times New Roman" w:cs="Times New Roman"/>
          <w:b/>
          <w:i/>
          <w:sz w:val="28"/>
          <w:szCs w:val="28"/>
        </w:rPr>
        <w:t xml:space="preserve">Видеорегистраторы: </w:t>
      </w:r>
    </w:p>
    <w:p w14:paraId="6A8BB8B9"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внешний осмотр составных частей видеорегистратора на отсутствие повреждений, коррозии, грязи, прочности креплений</w:t>
      </w:r>
      <w:r w:rsidRPr="00AB3643">
        <w:rPr>
          <w:rFonts w:ascii="Times New Roman" w:hAnsi="Times New Roman" w:cs="Times New Roman"/>
          <w:sz w:val="28"/>
          <w:szCs w:val="28"/>
          <w:lang w:eastAsia="ru-RU"/>
        </w:rPr>
        <w:t>;</w:t>
      </w:r>
    </w:p>
    <w:p w14:paraId="0D3A80C7"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очистка от пыли и загрязнений с внутренней стороны корпуса видеорегистратора</w:t>
      </w:r>
      <w:r w:rsidRPr="00AB3643">
        <w:rPr>
          <w:rFonts w:ascii="Times New Roman" w:hAnsi="Times New Roman" w:cs="Times New Roman"/>
          <w:sz w:val="28"/>
          <w:szCs w:val="28"/>
          <w:lang w:eastAsia="ru-RU"/>
        </w:rPr>
        <w:t>;</w:t>
      </w:r>
    </w:p>
    <w:p w14:paraId="186B1788"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проведение профилактических работ</w:t>
      </w:r>
      <w:r w:rsidRPr="00AB3643">
        <w:rPr>
          <w:rFonts w:ascii="Times New Roman" w:hAnsi="Times New Roman" w:cs="Times New Roman"/>
          <w:sz w:val="28"/>
          <w:szCs w:val="28"/>
          <w:lang w:eastAsia="ru-RU"/>
        </w:rPr>
        <w:t>;</w:t>
      </w:r>
    </w:p>
    <w:p w14:paraId="5F726996"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xml:space="preserve">- ремонт в случае поломки. </w:t>
      </w:r>
    </w:p>
    <w:p w14:paraId="43498DA3" w14:textId="77777777" w:rsidR="0082145D" w:rsidRPr="00CF1710" w:rsidRDefault="0082145D" w:rsidP="0082145D">
      <w:pPr>
        <w:pStyle w:val="a4"/>
        <w:ind w:firstLine="708"/>
        <w:jc w:val="both"/>
        <w:rPr>
          <w:rFonts w:ascii="Times New Roman" w:hAnsi="Times New Roman" w:cs="Times New Roman"/>
          <w:b/>
          <w:sz w:val="28"/>
          <w:szCs w:val="28"/>
        </w:rPr>
      </w:pPr>
      <w:r w:rsidRPr="00CF1710">
        <w:rPr>
          <w:rFonts w:ascii="Times New Roman" w:hAnsi="Times New Roman" w:cs="Times New Roman"/>
          <w:b/>
          <w:sz w:val="28"/>
          <w:szCs w:val="28"/>
        </w:rPr>
        <w:t xml:space="preserve">Системная часть: </w:t>
      </w:r>
    </w:p>
    <w:p w14:paraId="77CB8080"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xml:space="preserve">- проверка функций записи и воспроизведения по всем каналам, функций мультиплексирования изображения; </w:t>
      </w:r>
    </w:p>
    <w:p w14:paraId="550DA9FB"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формирование резервных копий профилей и настроек оборудования, обновление версий микропрограмм и программного обеспечения. Проверка восстановления резервных копий.</w:t>
      </w:r>
    </w:p>
    <w:p w14:paraId="083EE937" w14:textId="77777777" w:rsidR="0082145D" w:rsidRPr="00AB3643" w:rsidRDefault="0082145D" w:rsidP="0082145D">
      <w:pPr>
        <w:pStyle w:val="a4"/>
        <w:ind w:firstLine="708"/>
        <w:jc w:val="both"/>
        <w:rPr>
          <w:rFonts w:ascii="Times New Roman" w:hAnsi="Times New Roman" w:cs="Times New Roman"/>
          <w:sz w:val="28"/>
          <w:szCs w:val="28"/>
        </w:rPr>
      </w:pPr>
      <w:r w:rsidRPr="00AB3643">
        <w:rPr>
          <w:rFonts w:ascii="Times New Roman" w:hAnsi="Times New Roman" w:cs="Times New Roman"/>
          <w:sz w:val="28"/>
          <w:szCs w:val="28"/>
        </w:rPr>
        <w:t>- выдача технических рекомендаций по улучшению работы системы;</w:t>
      </w:r>
    </w:p>
    <w:p w14:paraId="70858D16" w14:textId="77777777" w:rsidR="0082145D" w:rsidRPr="00AB3643" w:rsidRDefault="00006115" w:rsidP="0082145D">
      <w:pPr>
        <w:pStyle w:val="a4"/>
        <w:jc w:val="both"/>
        <w:rPr>
          <w:rFonts w:ascii="Times New Roman" w:hAnsi="Times New Roman" w:cs="Times New Roman"/>
          <w:sz w:val="28"/>
          <w:szCs w:val="28"/>
          <w:lang w:eastAsia="ru-RU"/>
        </w:rPr>
      </w:pPr>
      <w:r>
        <w:rPr>
          <w:rFonts w:ascii="Times New Roman" w:hAnsi="Times New Roman" w:cs="Times New Roman"/>
          <w:sz w:val="28"/>
          <w:szCs w:val="28"/>
        </w:rPr>
        <w:tab/>
        <w:t>- п</w:t>
      </w:r>
      <w:r w:rsidRPr="00006115">
        <w:rPr>
          <w:rFonts w:ascii="Times New Roman" w:hAnsi="Times New Roman" w:cs="Times New Roman"/>
          <w:sz w:val="28"/>
          <w:szCs w:val="28"/>
        </w:rPr>
        <w:t>ри необходимости замены запасных частей, если стоимость запасных частей, материалов не превышает 5% от общей стоимости договора, закупка материалов осуществляется за счет Исполнителя</w:t>
      </w:r>
      <w:r w:rsidR="0082145D" w:rsidRPr="00AB3643">
        <w:rPr>
          <w:rFonts w:ascii="Times New Roman" w:hAnsi="Times New Roman" w:cs="Times New Roman"/>
          <w:sz w:val="28"/>
          <w:szCs w:val="28"/>
        </w:rPr>
        <w:t>.</w:t>
      </w:r>
    </w:p>
    <w:p w14:paraId="4E828857" w14:textId="77777777" w:rsidR="0082145D" w:rsidRPr="00AB3643" w:rsidRDefault="0082145D" w:rsidP="0082145D">
      <w:pPr>
        <w:pStyle w:val="a4"/>
        <w:ind w:firstLine="708"/>
        <w:jc w:val="both"/>
        <w:rPr>
          <w:rFonts w:ascii="Times New Roman" w:hAnsi="Times New Roman" w:cs="Times New Roman"/>
          <w:sz w:val="28"/>
          <w:szCs w:val="28"/>
        </w:rPr>
      </w:pPr>
    </w:p>
    <w:p w14:paraId="00B55B7C" w14:textId="77777777" w:rsidR="0082145D" w:rsidRPr="00AB3643" w:rsidRDefault="0082145D" w:rsidP="0082145D">
      <w:pPr>
        <w:pStyle w:val="a4"/>
        <w:ind w:firstLine="708"/>
        <w:jc w:val="both"/>
        <w:rPr>
          <w:rFonts w:ascii="Times New Roman" w:hAnsi="Times New Roman" w:cs="Times New Roman"/>
          <w:sz w:val="28"/>
          <w:szCs w:val="28"/>
        </w:rPr>
      </w:pPr>
      <w:r>
        <w:rPr>
          <w:rFonts w:ascii="Times New Roman" w:hAnsi="Times New Roman" w:cs="Times New Roman"/>
          <w:sz w:val="28"/>
          <w:szCs w:val="28"/>
        </w:rPr>
        <w:t>Предоставлять ежемесячно отчет и акт выполненных работ о проделанных работе повыше указанных технической спецификации.</w:t>
      </w:r>
    </w:p>
    <w:p w14:paraId="48834A69" w14:textId="77777777" w:rsidR="00970EA6" w:rsidRDefault="00970EA6" w:rsidP="001F1FBC">
      <w:pPr>
        <w:spacing w:after="0" w:line="240" w:lineRule="auto"/>
        <w:jc w:val="center"/>
        <w:rPr>
          <w:rFonts w:ascii="Times New Roman" w:eastAsia="Times New Roman" w:hAnsi="Times New Roman" w:cs="Times New Roman"/>
          <w:b/>
          <w:bCs/>
          <w:color w:val="000000"/>
          <w:sz w:val="28"/>
          <w:szCs w:val="28"/>
          <w:lang w:eastAsia="ru-RU"/>
        </w:rPr>
      </w:pPr>
    </w:p>
    <w:p w14:paraId="6FCA77FB" w14:textId="3E1E731E" w:rsidR="00006115" w:rsidRDefault="00006115" w:rsidP="001F1FBC">
      <w:pPr>
        <w:spacing w:line="240" w:lineRule="auto"/>
        <w:ind w:firstLine="708"/>
        <w:jc w:val="both"/>
        <w:rPr>
          <w:rFonts w:ascii="Times New Roman" w:hAnsi="Times New Roman" w:cs="Times New Roman"/>
          <w:sz w:val="28"/>
          <w:szCs w:val="28"/>
        </w:rPr>
      </w:pPr>
      <w:r w:rsidRPr="00006115">
        <w:rPr>
          <w:rFonts w:ascii="Times New Roman" w:hAnsi="Times New Roman" w:cs="Times New Roman"/>
          <w:sz w:val="28"/>
          <w:szCs w:val="28"/>
        </w:rPr>
        <w:t>Срок оказания услуг: с</w:t>
      </w:r>
      <w:r w:rsidR="0083321C">
        <w:rPr>
          <w:rFonts w:ascii="Times New Roman" w:hAnsi="Times New Roman" w:cs="Times New Roman"/>
          <w:sz w:val="28"/>
          <w:szCs w:val="28"/>
        </w:rPr>
        <w:t xml:space="preserve"> 1 </w:t>
      </w:r>
      <w:r w:rsidR="003741E8">
        <w:rPr>
          <w:rFonts w:ascii="Times New Roman" w:hAnsi="Times New Roman" w:cs="Times New Roman"/>
          <w:sz w:val="28"/>
          <w:szCs w:val="28"/>
          <w:lang w:val="kk-KZ"/>
        </w:rPr>
        <w:t>ноябр</w:t>
      </w:r>
      <w:r w:rsidR="0083321C">
        <w:rPr>
          <w:rFonts w:ascii="Times New Roman" w:hAnsi="Times New Roman" w:cs="Times New Roman"/>
          <w:sz w:val="28"/>
          <w:szCs w:val="28"/>
        </w:rPr>
        <w:t xml:space="preserve">я </w:t>
      </w:r>
      <w:r w:rsidRPr="00006115">
        <w:rPr>
          <w:rFonts w:ascii="Times New Roman" w:hAnsi="Times New Roman" w:cs="Times New Roman"/>
          <w:sz w:val="28"/>
          <w:szCs w:val="28"/>
        </w:rPr>
        <w:t>по 31 декабря 202</w:t>
      </w:r>
      <w:r w:rsidR="0083321C">
        <w:rPr>
          <w:rFonts w:ascii="Times New Roman" w:hAnsi="Times New Roman" w:cs="Times New Roman"/>
          <w:sz w:val="28"/>
          <w:szCs w:val="28"/>
          <w:lang w:val="kk-KZ"/>
        </w:rPr>
        <w:t>6</w:t>
      </w:r>
      <w:r w:rsidRPr="00006115">
        <w:rPr>
          <w:rFonts w:ascii="Times New Roman" w:hAnsi="Times New Roman" w:cs="Times New Roman"/>
          <w:sz w:val="28"/>
          <w:szCs w:val="28"/>
        </w:rPr>
        <w:t xml:space="preserve"> года. Предоставлять ежемесячно отчет и акт выполненных работ о проделанных работах, прописанных в выше в указанной технической спецификации.</w:t>
      </w:r>
    </w:p>
    <w:p w14:paraId="4569DBAF" w14:textId="77777777" w:rsidR="00006115" w:rsidRDefault="00006115" w:rsidP="001F1FBC">
      <w:pPr>
        <w:spacing w:line="240" w:lineRule="auto"/>
        <w:ind w:firstLine="708"/>
        <w:jc w:val="both"/>
        <w:rPr>
          <w:rFonts w:ascii="Times New Roman" w:hAnsi="Times New Roman" w:cs="Times New Roman"/>
          <w:sz w:val="28"/>
          <w:szCs w:val="28"/>
        </w:rPr>
      </w:pPr>
      <w:r w:rsidRPr="00006115">
        <w:rPr>
          <w:rFonts w:ascii="Times New Roman" w:hAnsi="Times New Roman" w:cs="Times New Roman"/>
          <w:sz w:val="28"/>
          <w:szCs w:val="28"/>
        </w:rPr>
        <w:t xml:space="preserve"> Осуществление оплаты: ежемесячно по факту оказанных услуг после подписания Сторонами Договора. </w:t>
      </w:r>
    </w:p>
    <w:p w14:paraId="091D9A06" w14:textId="77777777" w:rsidR="00DF65CD" w:rsidRPr="001F1FBC" w:rsidRDefault="00006115" w:rsidP="001F1FBC">
      <w:pPr>
        <w:spacing w:line="240" w:lineRule="auto"/>
        <w:ind w:firstLine="708"/>
        <w:jc w:val="both"/>
        <w:rPr>
          <w:rFonts w:ascii="Times New Roman" w:hAnsi="Times New Roman" w:cs="Times New Roman"/>
          <w:sz w:val="28"/>
          <w:szCs w:val="28"/>
        </w:rPr>
      </w:pPr>
      <w:r w:rsidRPr="00006115">
        <w:rPr>
          <w:rFonts w:ascii="Times New Roman" w:hAnsi="Times New Roman" w:cs="Times New Roman"/>
          <w:sz w:val="28"/>
          <w:szCs w:val="28"/>
        </w:rPr>
        <w:t>Форма оплаты: безналичный расчет на основании акта выполненных работ, счет-фактуры через ИС ЭСФ.</w:t>
      </w:r>
    </w:p>
    <w:p w14:paraId="4FAA9CAA" w14:textId="77777777" w:rsidR="0091596B" w:rsidRPr="001F1FBC" w:rsidRDefault="0091596B" w:rsidP="001F1FBC">
      <w:pPr>
        <w:spacing w:after="0" w:line="240" w:lineRule="auto"/>
        <w:jc w:val="both"/>
        <w:rPr>
          <w:rFonts w:ascii="Times New Roman" w:eastAsia="Times New Roman" w:hAnsi="Times New Roman" w:cs="Times New Roman"/>
          <w:sz w:val="28"/>
          <w:szCs w:val="28"/>
          <w:lang w:eastAsia="ru-RU"/>
        </w:rPr>
      </w:pPr>
    </w:p>
    <w:p w14:paraId="5F490058" w14:textId="77777777" w:rsidR="00104BD3" w:rsidRDefault="00104BD3" w:rsidP="001F1FBC">
      <w:pPr>
        <w:jc w:val="both"/>
        <w:rPr>
          <w:sz w:val="26"/>
          <w:szCs w:val="26"/>
          <w:lang w:val="kk-KZ"/>
        </w:rPr>
      </w:pPr>
    </w:p>
    <w:p w14:paraId="0E9F20F7" w14:textId="77777777" w:rsidR="00952DFE" w:rsidRDefault="00952DFE" w:rsidP="001F1FBC">
      <w:pPr>
        <w:jc w:val="both"/>
        <w:rPr>
          <w:sz w:val="26"/>
          <w:szCs w:val="26"/>
          <w:lang w:val="kk-KZ"/>
        </w:rPr>
      </w:pPr>
    </w:p>
    <w:p w14:paraId="09C053EA" w14:textId="77777777" w:rsidR="00952DFE" w:rsidRDefault="00952DFE" w:rsidP="001F1FBC">
      <w:pPr>
        <w:jc w:val="both"/>
        <w:rPr>
          <w:sz w:val="26"/>
          <w:szCs w:val="26"/>
          <w:lang w:val="kk-KZ"/>
        </w:rPr>
      </w:pPr>
    </w:p>
    <w:p w14:paraId="325FE39E" w14:textId="77777777" w:rsidR="00952DFE" w:rsidRDefault="00952DFE" w:rsidP="001F1FBC">
      <w:pPr>
        <w:jc w:val="both"/>
        <w:rPr>
          <w:sz w:val="26"/>
          <w:szCs w:val="26"/>
          <w:lang w:val="kk-KZ"/>
        </w:rPr>
      </w:pPr>
    </w:p>
    <w:p w14:paraId="23ABF34D" w14:textId="77777777" w:rsidR="00952DFE" w:rsidRDefault="00952DFE" w:rsidP="001F1FBC">
      <w:pPr>
        <w:jc w:val="both"/>
        <w:rPr>
          <w:sz w:val="26"/>
          <w:szCs w:val="26"/>
          <w:lang w:val="kk-KZ"/>
        </w:rPr>
      </w:pPr>
    </w:p>
    <w:p w14:paraId="16A18EB7" w14:textId="77777777" w:rsidR="00952DFE" w:rsidRDefault="00952DFE" w:rsidP="001F1FBC">
      <w:pPr>
        <w:jc w:val="both"/>
        <w:rPr>
          <w:sz w:val="26"/>
          <w:szCs w:val="26"/>
          <w:lang w:val="kk-KZ"/>
        </w:rPr>
      </w:pPr>
    </w:p>
    <w:p w14:paraId="4EECCFBB" w14:textId="77777777" w:rsidR="00952DFE" w:rsidRDefault="00952DFE" w:rsidP="001F1FBC">
      <w:pPr>
        <w:jc w:val="both"/>
        <w:rPr>
          <w:sz w:val="26"/>
          <w:szCs w:val="26"/>
          <w:lang w:val="kk-KZ"/>
        </w:rPr>
      </w:pPr>
    </w:p>
    <w:p w14:paraId="6DEA1D2F" w14:textId="77777777" w:rsidR="00F65E75" w:rsidRDefault="00F65E75" w:rsidP="001F1FBC">
      <w:pPr>
        <w:jc w:val="both"/>
        <w:rPr>
          <w:sz w:val="26"/>
          <w:szCs w:val="26"/>
          <w:lang w:val="kk-KZ"/>
        </w:rPr>
      </w:pPr>
    </w:p>
    <w:p w14:paraId="603F6281" w14:textId="77777777" w:rsidR="00952DFE" w:rsidRDefault="00952DFE" w:rsidP="001F1FBC">
      <w:pPr>
        <w:jc w:val="both"/>
        <w:rPr>
          <w:sz w:val="26"/>
          <w:szCs w:val="26"/>
          <w:lang w:val="kk-KZ"/>
        </w:rPr>
      </w:pPr>
      <w:bookmarkStart w:id="1" w:name="_GoBack"/>
      <w:bookmarkEnd w:id="1"/>
    </w:p>
    <w:sectPr w:rsidR="00952DFE" w:rsidSect="008A7B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69216B"/>
    <w:multiLevelType w:val="hybridMultilevel"/>
    <w:tmpl w:val="44945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8476DCB"/>
    <w:multiLevelType w:val="hybridMultilevel"/>
    <w:tmpl w:val="A27CDF06"/>
    <w:lvl w:ilvl="0" w:tplc="DF08B40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2">
    <w:nsid w:val="71644CF2"/>
    <w:multiLevelType w:val="multilevel"/>
    <w:tmpl w:val="221E4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5B620BB"/>
    <w:multiLevelType w:val="hybridMultilevel"/>
    <w:tmpl w:val="EDE61A1E"/>
    <w:lvl w:ilvl="0" w:tplc="3530FDC8">
      <w:start w:val="1"/>
      <w:numFmt w:val="decimal"/>
      <w:lvlText w:val="%1."/>
      <w:lvlJc w:val="left"/>
      <w:pPr>
        <w:tabs>
          <w:tab w:val="num" w:pos="502"/>
        </w:tabs>
        <w:ind w:left="502" w:hanging="360"/>
      </w:pPr>
      <w:rPr>
        <w:sz w:val="24"/>
        <w:szCs w:val="24"/>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66B"/>
    <w:rsid w:val="00006115"/>
    <w:rsid w:val="00021B2B"/>
    <w:rsid w:val="000306E5"/>
    <w:rsid w:val="000813B3"/>
    <w:rsid w:val="000838F2"/>
    <w:rsid w:val="00096DD2"/>
    <w:rsid w:val="000D2791"/>
    <w:rsid w:val="00104BD3"/>
    <w:rsid w:val="00143434"/>
    <w:rsid w:val="001973C1"/>
    <w:rsid w:val="001A2EB5"/>
    <w:rsid w:val="001D21DE"/>
    <w:rsid w:val="001E5FEA"/>
    <w:rsid w:val="001F1FBC"/>
    <w:rsid w:val="00211076"/>
    <w:rsid w:val="002116AA"/>
    <w:rsid w:val="0022300E"/>
    <w:rsid w:val="00252B51"/>
    <w:rsid w:val="0026526E"/>
    <w:rsid w:val="002C38B6"/>
    <w:rsid w:val="0035268E"/>
    <w:rsid w:val="003741E8"/>
    <w:rsid w:val="00380519"/>
    <w:rsid w:val="003A3B14"/>
    <w:rsid w:val="00402295"/>
    <w:rsid w:val="00466B17"/>
    <w:rsid w:val="00487627"/>
    <w:rsid w:val="004E5E6D"/>
    <w:rsid w:val="004F54FB"/>
    <w:rsid w:val="00523D3C"/>
    <w:rsid w:val="00531566"/>
    <w:rsid w:val="00557B89"/>
    <w:rsid w:val="005B7DAD"/>
    <w:rsid w:val="005C2185"/>
    <w:rsid w:val="005C4A97"/>
    <w:rsid w:val="005D7B78"/>
    <w:rsid w:val="006003AB"/>
    <w:rsid w:val="00633903"/>
    <w:rsid w:val="00682C74"/>
    <w:rsid w:val="006B701C"/>
    <w:rsid w:val="00732A0D"/>
    <w:rsid w:val="00732CE4"/>
    <w:rsid w:val="00793ACA"/>
    <w:rsid w:val="00794AF5"/>
    <w:rsid w:val="007C0CAA"/>
    <w:rsid w:val="007C66D5"/>
    <w:rsid w:val="00816294"/>
    <w:rsid w:val="0082145D"/>
    <w:rsid w:val="008324DF"/>
    <w:rsid w:val="0083321C"/>
    <w:rsid w:val="00857D7C"/>
    <w:rsid w:val="00871CDC"/>
    <w:rsid w:val="008849C2"/>
    <w:rsid w:val="008A7B25"/>
    <w:rsid w:val="008B7831"/>
    <w:rsid w:val="008B7F30"/>
    <w:rsid w:val="008D5A91"/>
    <w:rsid w:val="008D7536"/>
    <w:rsid w:val="008F5AC4"/>
    <w:rsid w:val="0091596B"/>
    <w:rsid w:val="009239DE"/>
    <w:rsid w:val="009436FF"/>
    <w:rsid w:val="00952DFE"/>
    <w:rsid w:val="00960EFA"/>
    <w:rsid w:val="00961861"/>
    <w:rsid w:val="00970E8D"/>
    <w:rsid w:val="00970EA6"/>
    <w:rsid w:val="00974EA3"/>
    <w:rsid w:val="009C2128"/>
    <w:rsid w:val="009E09E8"/>
    <w:rsid w:val="009F70C6"/>
    <w:rsid w:val="00A40D13"/>
    <w:rsid w:val="00A67965"/>
    <w:rsid w:val="00A91482"/>
    <w:rsid w:val="00AA53C4"/>
    <w:rsid w:val="00AD48D9"/>
    <w:rsid w:val="00AD4EE9"/>
    <w:rsid w:val="00AF04AD"/>
    <w:rsid w:val="00AF33EB"/>
    <w:rsid w:val="00B34FEB"/>
    <w:rsid w:val="00B371F8"/>
    <w:rsid w:val="00B4677D"/>
    <w:rsid w:val="00B47915"/>
    <w:rsid w:val="00B53FB6"/>
    <w:rsid w:val="00B575CD"/>
    <w:rsid w:val="00B67A57"/>
    <w:rsid w:val="00B92452"/>
    <w:rsid w:val="00B92EE9"/>
    <w:rsid w:val="00B9328A"/>
    <w:rsid w:val="00B97B7F"/>
    <w:rsid w:val="00C3323E"/>
    <w:rsid w:val="00C8227C"/>
    <w:rsid w:val="00CA7E62"/>
    <w:rsid w:val="00CC2905"/>
    <w:rsid w:val="00CE02A5"/>
    <w:rsid w:val="00CE651C"/>
    <w:rsid w:val="00CE6A07"/>
    <w:rsid w:val="00CF4EAA"/>
    <w:rsid w:val="00CF71AB"/>
    <w:rsid w:val="00D2192F"/>
    <w:rsid w:val="00D52ADD"/>
    <w:rsid w:val="00D60525"/>
    <w:rsid w:val="00D6466B"/>
    <w:rsid w:val="00DF3497"/>
    <w:rsid w:val="00DF65CD"/>
    <w:rsid w:val="00E14F43"/>
    <w:rsid w:val="00E20E34"/>
    <w:rsid w:val="00E719C9"/>
    <w:rsid w:val="00E869DF"/>
    <w:rsid w:val="00E95871"/>
    <w:rsid w:val="00EA10EA"/>
    <w:rsid w:val="00ED31AE"/>
    <w:rsid w:val="00EE621A"/>
    <w:rsid w:val="00F65E75"/>
    <w:rsid w:val="00F70354"/>
    <w:rsid w:val="00F75F7F"/>
    <w:rsid w:val="00F81346"/>
    <w:rsid w:val="00F82E9E"/>
    <w:rsid w:val="00FB7AA8"/>
    <w:rsid w:val="00FF0413"/>
    <w:rsid w:val="00FF58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732F"/>
  <w15:docId w15:val="{FD313973-F140-40FD-8522-32172A6CF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F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8A7B25"/>
    <w:rPr>
      <w:rFonts w:ascii="TimesNewRomanPS-BoldMT" w:hAnsi="TimesNewRomanPS-BoldMT" w:hint="default"/>
      <w:b/>
      <w:bCs/>
      <w:i w:val="0"/>
      <w:iCs w:val="0"/>
      <w:color w:val="000000"/>
      <w:sz w:val="24"/>
      <w:szCs w:val="24"/>
    </w:rPr>
  </w:style>
  <w:style w:type="character" w:customStyle="1" w:styleId="fontstyle21">
    <w:name w:val="fontstyle21"/>
    <w:basedOn w:val="a0"/>
    <w:rsid w:val="008A7B25"/>
    <w:rPr>
      <w:rFonts w:ascii="TimesNewRomanPSMT" w:hAnsi="TimesNewRomanPSMT" w:hint="default"/>
      <w:b w:val="0"/>
      <w:bCs w:val="0"/>
      <w:i w:val="0"/>
      <w:iCs w:val="0"/>
      <w:color w:val="000000"/>
      <w:sz w:val="24"/>
      <w:szCs w:val="24"/>
    </w:rPr>
  </w:style>
  <w:style w:type="paragraph" w:styleId="a3">
    <w:name w:val="List Paragraph"/>
    <w:basedOn w:val="a"/>
    <w:uiPriority w:val="99"/>
    <w:qFormat/>
    <w:rsid w:val="00104BD3"/>
    <w:pPr>
      <w:ind w:left="720"/>
      <w:contextualSpacing/>
    </w:pPr>
  </w:style>
  <w:style w:type="paragraph" w:styleId="a4">
    <w:name w:val="No Spacing"/>
    <w:link w:val="a5"/>
    <w:uiPriority w:val="1"/>
    <w:qFormat/>
    <w:rsid w:val="00B97B7F"/>
    <w:pPr>
      <w:spacing w:after="0" w:line="240" w:lineRule="auto"/>
    </w:pPr>
  </w:style>
  <w:style w:type="character" w:customStyle="1" w:styleId="a5">
    <w:name w:val="Без интервала Знак"/>
    <w:link w:val="a4"/>
    <w:uiPriority w:val="1"/>
    <w:locked/>
    <w:rsid w:val="00B97B7F"/>
  </w:style>
  <w:style w:type="character" w:customStyle="1" w:styleId="7">
    <w:name w:val="Основной текст (7)"/>
    <w:basedOn w:val="a0"/>
    <w:rsid w:val="0082145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
    <w:name w:val="Основной текст (2)_"/>
    <w:basedOn w:val="a0"/>
    <w:link w:val="20"/>
    <w:uiPriority w:val="99"/>
    <w:locked/>
    <w:rsid w:val="009239DE"/>
    <w:rPr>
      <w:rFonts w:ascii="Arial" w:hAnsi="Arial" w:cs="Arial"/>
      <w:sz w:val="21"/>
      <w:szCs w:val="21"/>
      <w:shd w:val="clear" w:color="auto" w:fill="FFFFFF"/>
    </w:rPr>
  </w:style>
  <w:style w:type="paragraph" w:customStyle="1" w:styleId="20">
    <w:name w:val="Основной текст (2)"/>
    <w:basedOn w:val="a"/>
    <w:link w:val="2"/>
    <w:uiPriority w:val="99"/>
    <w:rsid w:val="009239DE"/>
    <w:pPr>
      <w:widowControl w:val="0"/>
      <w:shd w:val="clear" w:color="auto" w:fill="FFFFFF"/>
      <w:spacing w:after="0" w:line="288" w:lineRule="exact"/>
      <w:jc w:val="center"/>
    </w:pPr>
    <w:rPr>
      <w:rFonts w:ascii="Arial"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24164">
      <w:bodyDiv w:val="1"/>
      <w:marLeft w:val="0"/>
      <w:marRight w:val="0"/>
      <w:marTop w:val="0"/>
      <w:marBottom w:val="0"/>
      <w:divBdr>
        <w:top w:val="none" w:sz="0" w:space="0" w:color="auto"/>
        <w:left w:val="none" w:sz="0" w:space="0" w:color="auto"/>
        <w:bottom w:val="none" w:sz="0" w:space="0" w:color="auto"/>
        <w:right w:val="none" w:sz="0" w:space="0" w:color="auto"/>
      </w:divBdr>
    </w:div>
    <w:div w:id="167526433">
      <w:bodyDiv w:val="1"/>
      <w:marLeft w:val="0"/>
      <w:marRight w:val="0"/>
      <w:marTop w:val="0"/>
      <w:marBottom w:val="0"/>
      <w:divBdr>
        <w:top w:val="none" w:sz="0" w:space="0" w:color="auto"/>
        <w:left w:val="none" w:sz="0" w:space="0" w:color="auto"/>
        <w:bottom w:val="none" w:sz="0" w:space="0" w:color="auto"/>
        <w:right w:val="none" w:sz="0" w:space="0" w:color="auto"/>
      </w:divBdr>
    </w:div>
    <w:div w:id="409813763">
      <w:bodyDiv w:val="1"/>
      <w:marLeft w:val="0"/>
      <w:marRight w:val="0"/>
      <w:marTop w:val="0"/>
      <w:marBottom w:val="0"/>
      <w:divBdr>
        <w:top w:val="none" w:sz="0" w:space="0" w:color="auto"/>
        <w:left w:val="none" w:sz="0" w:space="0" w:color="auto"/>
        <w:bottom w:val="none" w:sz="0" w:space="0" w:color="auto"/>
        <w:right w:val="none" w:sz="0" w:space="0" w:color="auto"/>
      </w:divBdr>
    </w:div>
    <w:div w:id="524633772">
      <w:bodyDiv w:val="1"/>
      <w:marLeft w:val="0"/>
      <w:marRight w:val="0"/>
      <w:marTop w:val="0"/>
      <w:marBottom w:val="0"/>
      <w:divBdr>
        <w:top w:val="none" w:sz="0" w:space="0" w:color="auto"/>
        <w:left w:val="none" w:sz="0" w:space="0" w:color="auto"/>
        <w:bottom w:val="none" w:sz="0" w:space="0" w:color="auto"/>
        <w:right w:val="none" w:sz="0" w:space="0" w:color="auto"/>
      </w:divBdr>
    </w:div>
    <w:div w:id="540899334">
      <w:bodyDiv w:val="1"/>
      <w:marLeft w:val="0"/>
      <w:marRight w:val="0"/>
      <w:marTop w:val="0"/>
      <w:marBottom w:val="0"/>
      <w:divBdr>
        <w:top w:val="none" w:sz="0" w:space="0" w:color="auto"/>
        <w:left w:val="none" w:sz="0" w:space="0" w:color="auto"/>
        <w:bottom w:val="none" w:sz="0" w:space="0" w:color="auto"/>
        <w:right w:val="none" w:sz="0" w:space="0" w:color="auto"/>
      </w:divBdr>
    </w:div>
    <w:div w:id="560677994">
      <w:bodyDiv w:val="1"/>
      <w:marLeft w:val="0"/>
      <w:marRight w:val="0"/>
      <w:marTop w:val="0"/>
      <w:marBottom w:val="0"/>
      <w:divBdr>
        <w:top w:val="none" w:sz="0" w:space="0" w:color="auto"/>
        <w:left w:val="none" w:sz="0" w:space="0" w:color="auto"/>
        <w:bottom w:val="none" w:sz="0" w:space="0" w:color="auto"/>
        <w:right w:val="none" w:sz="0" w:space="0" w:color="auto"/>
      </w:divBdr>
    </w:div>
    <w:div w:id="757679569">
      <w:bodyDiv w:val="1"/>
      <w:marLeft w:val="0"/>
      <w:marRight w:val="0"/>
      <w:marTop w:val="0"/>
      <w:marBottom w:val="0"/>
      <w:divBdr>
        <w:top w:val="none" w:sz="0" w:space="0" w:color="auto"/>
        <w:left w:val="none" w:sz="0" w:space="0" w:color="auto"/>
        <w:bottom w:val="none" w:sz="0" w:space="0" w:color="auto"/>
        <w:right w:val="none" w:sz="0" w:space="0" w:color="auto"/>
      </w:divBdr>
    </w:div>
    <w:div w:id="873424263">
      <w:bodyDiv w:val="1"/>
      <w:marLeft w:val="0"/>
      <w:marRight w:val="0"/>
      <w:marTop w:val="0"/>
      <w:marBottom w:val="0"/>
      <w:divBdr>
        <w:top w:val="none" w:sz="0" w:space="0" w:color="auto"/>
        <w:left w:val="none" w:sz="0" w:space="0" w:color="auto"/>
        <w:bottom w:val="none" w:sz="0" w:space="0" w:color="auto"/>
        <w:right w:val="none" w:sz="0" w:space="0" w:color="auto"/>
      </w:divBdr>
    </w:div>
    <w:div w:id="995647389">
      <w:bodyDiv w:val="1"/>
      <w:marLeft w:val="0"/>
      <w:marRight w:val="0"/>
      <w:marTop w:val="0"/>
      <w:marBottom w:val="0"/>
      <w:divBdr>
        <w:top w:val="none" w:sz="0" w:space="0" w:color="auto"/>
        <w:left w:val="none" w:sz="0" w:space="0" w:color="auto"/>
        <w:bottom w:val="none" w:sz="0" w:space="0" w:color="auto"/>
        <w:right w:val="none" w:sz="0" w:space="0" w:color="auto"/>
      </w:divBdr>
    </w:div>
    <w:div w:id="1177770004">
      <w:bodyDiv w:val="1"/>
      <w:marLeft w:val="0"/>
      <w:marRight w:val="0"/>
      <w:marTop w:val="0"/>
      <w:marBottom w:val="0"/>
      <w:divBdr>
        <w:top w:val="none" w:sz="0" w:space="0" w:color="auto"/>
        <w:left w:val="none" w:sz="0" w:space="0" w:color="auto"/>
        <w:bottom w:val="none" w:sz="0" w:space="0" w:color="auto"/>
        <w:right w:val="none" w:sz="0" w:space="0" w:color="auto"/>
      </w:divBdr>
    </w:div>
    <w:div w:id="1178734746">
      <w:bodyDiv w:val="1"/>
      <w:marLeft w:val="0"/>
      <w:marRight w:val="0"/>
      <w:marTop w:val="0"/>
      <w:marBottom w:val="0"/>
      <w:divBdr>
        <w:top w:val="none" w:sz="0" w:space="0" w:color="auto"/>
        <w:left w:val="none" w:sz="0" w:space="0" w:color="auto"/>
        <w:bottom w:val="none" w:sz="0" w:space="0" w:color="auto"/>
        <w:right w:val="none" w:sz="0" w:space="0" w:color="auto"/>
      </w:divBdr>
    </w:div>
    <w:div w:id="1187408765">
      <w:bodyDiv w:val="1"/>
      <w:marLeft w:val="0"/>
      <w:marRight w:val="0"/>
      <w:marTop w:val="0"/>
      <w:marBottom w:val="0"/>
      <w:divBdr>
        <w:top w:val="none" w:sz="0" w:space="0" w:color="auto"/>
        <w:left w:val="none" w:sz="0" w:space="0" w:color="auto"/>
        <w:bottom w:val="none" w:sz="0" w:space="0" w:color="auto"/>
        <w:right w:val="none" w:sz="0" w:space="0" w:color="auto"/>
      </w:divBdr>
    </w:div>
    <w:div w:id="1201700035">
      <w:bodyDiv w:val="1"/>
      <w:marLeft w:val="0"/>
      <w:marRight w:val="0"/>
      <w:marTop w:val="0"/>
      <w:marBottom w:val="0"/>
      <w:divBdr>
        <w:top w:val="none" w:sz="0" w:space="0" w:color="auto"/>
        <w:left w:val="none" w:sz="0" w:space="0" w:color="auto"/>
        <w:bottom w:val="none" w:sz="0" w:space="0" w:color="auto"/>
        <w:right w:val="none" w:sz="0" w:space="0" w:color="auto"/>
      </w:divBdr>
    </w:div>
    <w:div w:id="1212038361">
      <w:bodyDiv w:val="1"/>
      <w:marLeft w:val="0"/>
      <w:marRight w:val="0"/>
      <w:marTop w:val="0"/>
      <w:marBottom w:val="0"/>
      <w:divBdr>
        <w:top w:val="none" w:sz="0" w:space="0" w:color="auto"/>
        <w:left w:val="none" w:sz="0" w:space="0" w:color="auto"/>
        <w:bottom w:val="none" w:sz="0" w:space="0" w:color="auto"/>
        <w:right w:val="none" w:sz="0" w:space="0" w:color="auto"/>
      </w:divBdr>
    </w:div>
    <w:div w:id="1291665164">
      <w:bodyDiv w:val="1"/>
      <w:marLeft w:val="0"/>
      <w:marRight w:val="0"/>
      <w:marTop w:val="0"/>
      <w:marBottom w:val="0"/>
      <w:divBdr>
        <w:top w:val="none" w:sz="0" w:space="0" w:color="auto"/>
        <w:left w:val="none" w:sz="0" w:space="0" w:color="auto"/>
        <w:bottom w:val="none" w:sz="0" w:space="0" w:color="auto"/>
        <w:right w:val="none" w:sz="0" w:space="0" w:color="auto"/>
      </w:divBdr>
    </w:div>
    <w:div w:id="1341086933">
      <w:bodyDiv w:val="1"/>
      <w:marLeft w:val="0"/>
      <w:marRight w:val="0"/>
      <w:marTop w:val="0"/>
      <w:marBottom w:val="0"/>
      <w:divBdr>
        <w:top w:val="none" w:sz="0" w:space="0" w:color="auto"/>
        <w:left w:val="none" w:sz="0" w:space="0" w:color="auto"/>
        <w:bottom w:val="none" w:sz="0" w:space="0" w:color="auto"/>
        <w:right w:val="none" w:sz="0" w:space="0" w:color="auto"/>
      </w:divBdr>
    </w:div>
    <w:div w:id="1376391614">
      <w:bodyDiv w:val="1"/>
      <w:marLeft w:val="0"/>
      <w:marRight w:val="0"/>
      <w:marTop w:val="0"/>
      <w:marBottom w:val="0"/>
      <w:divBdr>
        <w:top w:val="none" w:sz="0" w:space="0" w:color="auto"/>
        <w:left w:val="none" w:sz="0" w:space="0" w:color="auto"/>
        <w:bottom w:val="none" w:sz="0" w:space="0" w:color="auto"/>
        <w:right w:val="none" w:sz="0" w:space="0" w:color="auto"/>
      </w:divBdr>
    </w:div>
    <w:div w:id="1380401612">
      <w:bodyDiv w:val="1"/>
      <w:marLeft w:val="0"/>
      <w:marRight w:val="0"/>
      <w:marTop w:val="0"/>
      <w:marBottom w:val="0"/>
      <w:divBdr>
        <w:top w:val="none" w:sz="0" w:space="0" w:color="auto"/>
        <w:left w:val="none" w:sz="0" w:space="0" w:color="auto"/>
        <w:bottom w:val="none" w:sz="0" w:space="0" w:color="auto"/>
        <w:right w:val="none" w:sz="0" w:space="0" w:color="auto"/>
      </w:divBdr>
    </w:div>
    <w:div w:id="1390112572">
      <w:bodyDiv w:val="1"/>
      <w:marLeft w:val="0"/>
      <w:marRight w:val="0"/>
      <w:marTop w:val="0"/>
      <w:marBottom w:val="0"/>
      <w:divBdr>
        <w:top w:val="none" w:sz="0" w:space="0" w:color="auto"/>
        <w:left w:val="none" w:sz="0" w:space="0" w:color="auto"/>
        <w:bottom w:val="none" w:sz="0" w:space="0" w:color="auto"/>
        <w:right w:val="none" w:sz="0" w:space="0" w:color="auto"/>
      </w:divBdr>
    </w:div>
    <w:div w:id="1801412260">
      <w:bodyDiv w:val="1"/>
      <w:marLeft w:val="0"/>
      <w:marRight w:val="0"/>
      <w:marTop w:val="0"/>
      <w:marBottom w:val="0"/>
      <w:divBdr>
        <w:top w:val="none" w:sz="0" w:space="0" w:color="auto"/>
        <w:left w:val="none" w:sz="0" w:space="0" w:color="auto"/>
        <w:bottom w:val="none" w:sz="0" w:space="0" w:color="auto"/>
        <w:right w:val="none" w:sz="0" w:space="0" w:color="auto"/>
      </w:divBdr>
    </w:div>
    <w:div w:id="1826316827">
      <w:bodyDiv w:val="1"/>
      <w:marLeft w:val="0"/>
      <w:marRight w:val="0"/>
      <w:marTop w:val="0"/>
      <w:marBottom w:val="0"/>
      <w:divBdr>
        <w:top w:val="none" w:sz="0" w:space="0" w:color="auto"/>
        <w:left w:val="none" w:sz="0" w:space="0" w:color="auto"/>
        <w:bottom w:val="none" w:sz="0" w:space="0" w:color="auto"/>
        <w:right w:val="none" w:sz="0" w:space="0" w:color="auto"/>
      </w:divBdr>
    </w:div>
    <w:div w:id="2000186894">
      <w:bodyDiv w:val="1"/>
      <w:marLeft w:val="0"/>
      <w:marRight w:val="0"/>
      <w:marTop w:val="0"/>
      <w:marBottom w:val="0"/>
      <w:divBdr>
        <w:top w:val="none" w:sz="0" w:space="0" w:color="auto"/>
        <w:left w:val="none" w:sz="0" w:space="0" w:color="auto"/>
        <w:bottom w:val="none" w:sz="0" w:space="0" w:color="auto"/>
        <w:right w:val="none" w:sz="0" w:space="0" w:color="auto"/>
      </w:divBdr>
    </w:div>
    <w:div w:id="2090498771">
      <w:bodyDiv w:val="1"/>
      <w:marLeft w:val="0"/>
      <w:marRight w:val="0"/>
      <w:marTop w:val="0"/>
      <w:marBottom w:val="0"/>
      <w:divBdr>
        <w:top w:val="none" w:sz="0" w:space="0" w:color="auto"/>
        <w:left w:val="none" w:sz="0" w:space="0" w:color="auto"/>
        <w:bottom w:val="none" w:sz="0" w:space="0" w:color="auto"/>
        <w:right w:val="none" w:sz="0" w:space="0" w:color="auto"/>
      </w:divBdr>
    </w:div>
    <w:div w:id="209335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730BF-7692-43A8-94F6-676E1C9BC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1201</Words>
  <Characters>6846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dc:creator>
  <cp:keywords/>
  <dc:description/>
  <cp:lastModifiedBy>ТОО Альянстелеком</cp:lastModifiedBy>
  <cp:revision>4</cp:revision>
  <cp:lastPrinted>2022-01-19T02:05:00Z</cp:lastPrinted>
  <dcterms:created xsi:type="dcterms:W3CDTF">2026-06-17T09:11:00Z</dcterms:created>
  <dcterms:modified xsi:type="dcterms:W3CDTF">2026-10-21T06:12:00Z</dcterms:modified>
</cp:coreProperties>
</file>