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CC3EF" w14:textId="525546AC" w:rsidR="00172A46" w:rsidRPr="006E632F" w:rsidRDefault="006E632F" w:rsidP="006E632F">
      <w:pP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 </w:t>
      </w:r>
    </w:p>
    <w:p w14:paraId="22C57527" w14:textId="77777777" w:rsidR="00172A46" w:rsidRPr="00172A46" w:rsidRDefault="00172A46" w:rsidP="00172A46">
      <w:pPr>
        <w:spacing w:after="0" w:line="240" w:lineRule="auto"/>
        <w:ind w:firstLine="567"/>
        <w:jc w:val="both"/>
        <w:rPr>
          <w:rFonts w:ascii="Times New Roman" w:eastAsia="Calibri" w:hAnsi="Times New Roman" w:cs="Times New Roman"/>
          <w:sz w:val="28"/>
          <w:szCs w:val="28"/>
        </w:rPr>
      </w:pPr>
    </w:p>
    <w:p w14:paraId="0C2C1E08" w14:textId="4F60D6D7" w:rsid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Наименование услуг: проведение онлайн семинара по теме: «</w:t>
      </w:r>
      <w:r w:rsidR="006E632F">
        <w:rPr>
          <w:rFonts w:ascii="Times New Roman" w:eastAsia="Calibri" w:hAnsi="Times New Roman" w:cs="Times New Roman"/>
          <w:bCs/>
          <w:sz w:val="28"/>
          <w:szCs w:val="28"/>
          <w:lang w:val="kk-KZ"/>
        </w:rPr>
        <w:t>Повышение качества оказания государственных услуг</w:t>
      </w:r>
      <w:r w:rsidRPr="00172A46">
        <w:rPr>
          <w:rFonts w:ascii="Times New Roman" w:hAnsi="Times New Roman" w:cs="Times New Roman"/>
          <w:sz w:val="28"/>
          <w:szCs w:val="28"/>
        </w:rPr>
        <w:t>» с использованием системы Proctoring в образовательном процессе.</w:t>
      </w:r>
    </w:p>
    <w:p w14:paraId="511EC381" w14:textId="6FE30413" w:rsidR="004D1E73" w:rsidRPr="0086655F" w:rsidRDefault="004D1E73" w:rsidP="00172A46">
      <w:pPr>
        <w:rPr>
          <w:rFonts w:ascii="Times New Roman" w:hAnsi="Times New Roman" w:cs="Times New Roman"/>
          <w:sz w:val="28"/>
          <w:szCs w:val="28"/>
        </w:rPr>
      </w:pPr>
      <w:r>
        <w:rPr>
          <w:rFonts w:ascii="Times New Roman" w:hAnsi="Times New Roman" w:cs="Times New Roman"/>
          <w:sz w:val="28"/>
          <w:szCs w:val="28"/>
          <w:lang w:val="kk-KZ"/>
        </w:rPr>
        <w:t>Количество услуг</w:t>
      </w:r>
      <w:r w:rsidRPr="004D1E73">
        <w:rPr>
          <w:rFonts w:ascii="Times New Roman" w:hAnsi="Times New Roman" w:cs="Times New Roman"/>
          <w:sz w:val="28"/>
          <w:szCs w:val="28"/>
        </w:rPr>
        <w:t>:</w:t>
      </w:r>
      <w:r w:rsidRPr="0086655F">
        <w:rPr>
          <w:rFonts w:ascii="Times New Roman" w:hAnsi="Times New Roman" w:cs="Times New Roman"/>
          <w:sz w:val="28"/>
          <w:szCs w:val="28"/>
        </w:rPr>
        <w:t xml:space="preserve"> _ </w:t>
      </w:r>
    </w:p>
    <w:p w14:paraId="1388C99D" w14:textId="77777777" w:rsidR="00172A46" w:rsidRP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 xml:space="preserve">Место оказания услуг: г. Кокшетау. </w:t>
      </w:r>
    </w:p>
    <w:p w14:paraId="01AB4210" w14:textId="52E8DA09" w:rsidR="00172A46" w:rsidRP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Срок (период) оказания услуг: в течение 202</w:t>
      </w:r>
      <w:r w:rsidR="0002114D">
        <w:rPr>
          <w:rFonts w:ascii="Times New Roman" w:hAnsi="Times New Roman" w:cs="Times New Roman"/>
          <w:sz w:val="28"/>
          <w:szCs w:val="28"/>
        </w:rPr>
        <w:t>6</w:t>
      </w:r>
      <w:r w:rsidRPr="00172A46">
        <w:rPr>
          <w:rFonts w:ascii="Times New Roman" w:hAnsi="Times New Roman" w:cs="Times New Roman"/>
          <w:sz w:val="28"/>
          <w:szCs w:val="28"/>
        </w:rPr>
        <w:t xml:space="preserve"> года с момента подписания договора.</w:t>
      </w:r>
    </w:p>
    <w:p w14:paraId="221211DE" w14:textId="77777777" w:rsidR="00172A46" w:rsidRP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 xml:space="preserve">Продолжительность семинара повышения квалификации в формате онлайн составляет </w:t>
      </w:r>
    </w:p>
    <w:p w14:paraId="2A443204" w14:textId="730FAA95" w:rsidR="00172A46" w:rsidRP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 xml:space="preserve">более 16 академических часов (1 академический час равен 40 минутам) на одного слушателя. </w:t>
      </w:r>
      <w:r w:rsidR="00454D03">
        <w:rPr>
          <w:rFonts w:ascii="Times New Roman" w:hAnsi="Times New Roman" w:cs="Times New Roman"/>
          <w:sz w:val="28"/>
          <w:szCs w:val="28"/>
        </w:rPr>
        <w:t xml:space="preserve"> </w:t>
      </w:r>
      <w:r w:rsidRPr="00172A46">
        <w:rPr>
          <w:rFonts w:ascii="Times New Roman" w:hAnsi="Times New Roman" w:cs="Times New Roman"/>
          <w:sz w:val="28"/>
          <w:szCs w:val="28"/>
        </w:rPr>
        <w:t xml:space="preserve"> </w:t>
      </w:r>
    </w:p>
    <w:p w14:paraId="153F8F0F" w14:textId="424F5627" w:rsidR="00172A46" w:rsidRP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Цель услуг: Прохождение онлайн обучения на тему: «</w:t>
      </w:r>
      <w:r w:rsidR="001F02E3">
        <w:rPr>
          <w:rFonts w:ascii="Times New Roman" w:eastAsia="Calibri" w:hAnsi="Times New Roman" w:cs="Times New Roman"/>
          <w:bCs/>
          <w:sz w:val="28"/>
          <w:szCs w:val="28"/>
          <w:lang w:val="kk-KZ"/>
        </w:rPr>
        <w:t>Повышение качества оказания государственных услуг</w:t>
      </w:r>
      <w:r w:rsidRPr="00172A46">
        <w:rPr>
          <w:rFonts w:ascii="Times New Roman" w:hAnsi="Times New Roman" w:cs="Times New Roman"/>
          <w:sz w:val="28"/>
          <w:szCs w:val="28"/>
        </w:rPr>
        <w:t>» с использованием системы Proctoring в образовательном процессе.</w:t>
      </w:r>
    </w:p>
    <w:p w14:paraId="425FF07D" w14:textId="6AFCD349" w:rsidR="00172A46" w:rsidRP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Описание услуг: Проведение онлайн-семинара на тему «</w:t>
      </w:r>
      <w:r w:rsidR="001F02E3">
        <w:rPr>
          <w:rFonts w:ascii="Times New Roman" w:eastAsia="Calibri" w:hAnsi="Times New Roman" w:cs="Times New Roman"/>
          <w:bCs/>
          <w:sz w:val="28"/>
          <w:szCs w:val="28"/>
          <w:lang w:val="kk-KZ"/>
        </w:rPr>
        <w:t>Повышение качества оказания государственных услуг»</w:t>
      </w:r>
      <w:r w:rsidR="001F02E3" w:rsidRPr="00172A46">
        <w:rPr>
          <w:rFonts w:ascii="Times New Roman" w:hAnsi="Times New Roman" w:cs="Times New Roman"/>
          <w:sz w:val="28"/>
          <w:szCs w:val="28"/>
        </w:rPr>
        <w:t xml:space="preserve"> </w:t>
      </w:r>
      <w:r w:rsidRPr="00172A46">
        <w:rPr>
          <w:rFonts w:ascii="Times New Roman" w:hAnsi="Times New Roman" w:cs="Times New Roman"/>
          <w:sz w:val="28"/>
          <w:szCs w:val="28"/>
        </w:rPr>
        <w:t>требует от Поставщика наличия лицензионного соглашения на использование системы Proctoring. По итогам обучения будет организована форма контроля усвоенных знаний слушателей в виде тестирования. Система прокторинга, используемая в онлайн-обучении, позволит осуществлять наблюдение за процессом тестирования, верифицировать и идентифицировать личность пользователя, а также отслеживать его действия, что исключает возможность списывания.</w:t>
      </w:r>
    </w:p>
    <w:p w14:paraId="7599D488" w14:textId="77777777" w:rsidR="00172A46" w:rsidRDefault="00172A46" w:rsidP="00172A46">
      <w:pPr>
        <w:rPr>
          <w:rFonts w:ascii="Times New Roman" w:hAnsi="Times New Roman" w:cs="Times New Roman"/>
          <w:sz w:val="28"/>
          <w:szCs w:val="28"/>
        </w:rPr>
      </w:pPr>
      <w:r w:rsidRPr="00172A46">
        <w:rPr>
          <w:rFonts w:ascii="Times New Roman" w:hAnsi="Times New Roman" w:cs="Times New Roman"/>
          <w:sz w:val="28"/>
          <w:szCs w:val="28"/>
        </w:rPr>
        <w:t>По завершению семинара Поставщик должен выдать слушателям сертификат установленного образца в электронном виде при условии полного освоения программы семинара повышения квалификации.</w:t>
      </w:r>
    </w:p>
    <w:p w14:paraId="297B5F8B" w14:textId="77777777" w:rsidR="006546FA" w:rsidRDefault="006546FA" w:rsidP="00172A46">
      <w:pPr>
        <w:rPr>
          <w:rFonts w:ascii="Times New Roman" w:hAnsi="Times New Roman" w:cs="Times New Roman"/>
          <w:sz w:val="28"/>
          <w:szCs w:val="28"/>
        </w:rPr>
      </w:pPr>
    </w:p>
    <w:p w14:paraId="7D0D0DF7" w14:textId="77777777" w:rsidR="006546FA" w:rsidRDefault="006546FA" w:rsidP="00172A46">
      <w:pPr>
        <w:rPr>
          <w:rFonts w:ascii="Times New Roman" w:hAnsi="Times New Roman" w:cs="Times New Roman"/>
          <w:sz w:val="28"/>
          <w:szCs w:val="28"/>
        </w:rPr>
      </w:pPr>
    </w:p>
    <w:p w14:paraId="78DDBEF4" w14:textId="77777777" w:rsidR="006546FA" w:rsidRDefault="006546FA" w:rsidP="00172A46">
      <w:pPr>
        <w:rPr>
          <w:rFonts w:ascii="Times New Roman" w:hAnsi="Times New Roman" w:cs="Times New Roman"/>
          <w:sz w:val="28"/>
          <w:szCs w:val="28"/>
        </w:rPr>
      </w:pPr>
    </w:p>
    <w:p w14:paraId="6DF38B27" w14:textId="77777777" w:rsidR="006546FA" w:rsidRDefault="006546FA" w:rsidP="00172A46">
      <w:pPr>
        <w:rPr>
          <w:rFonts w:ascii="Times New Roman" w:hAnsi="Times New Roman" w:cs="Times New Roman"/>
          <w:sz w:val="28"/>
          <w:szCs w:val="28"/>
        </w:rPr>
      </w:pPr>
    </w:p>
    <w:p w14:paraId="332E4264" w14:textId="77777777" w:rsidR="006546FA" w:rsidRDefault="006546FA" w:rsidP="00172A46">
      <w:pPr>
        <w:rPr>
          <w:rFonts w:ascii="Times New Roman" w:hAnsi="Times New Roman" w:cs="Times New Roman"/>
          <w:sz w:val="28"/>
          <w:szCs w:val="28"/>
        </w:rPr>
      </w:pPr>
    </w:p>
    <w:p w14:paraId="10B5CD79" w14:textId="77777777" w:rsidR="006546FA" w:rsidRPr="006546FA" w:rsidRDefault="006546FA" w:rsidP="006546FA">
      <w:pPr>
        <w:rPr>
          <w:rFonts w:ascii="Times New Roman" w:hAnsi="Times New Roman" w:cs="Times New Roman"/>
          <w:sz w:val="28"/>
          <w:szCs w:val="28"/>
        </w:rPr>
      </w:pPr>
      <w:r w:rsidRPr="006546FA">
        <w:rPr>
          <w:rFonts w:ascii="Times New Roman" w:hAnsi="Times New Roman" w:cs="Times New Roman"/>
          <w:sz w:val="28"/>
          <w:szCs w:val="28"/>
        </w:rPr>
        <w:t>Қызметкерлерді / қызметкерлерді аттестаттау / бағалау және олардың білімін / даярлау деңгейін тексеру жөніндегі қызметтер</w:t>
      </w:r>
    </w:p>
    <w:p w14:paraId="299857F3" w14:textId="04115718" w:rsidR="006546FA" w:rsidRPr="006546FA" w:rsidRDefault="006546FA" w:rsidP="006546FA">
      <w:pPr>
        <w:rPr>
          <w:rFonts w:ascii="Times New Roman" w:hAnsi="Times New Roman" w:cs="Times New Roman"/>
          <w:sz w:val="28"/>
          <w:szCs w:val="28"/>
        </w:rPr>
      </w:pPr>
      <w:r w:rsidRPr="006546FA">
        <w:rPr>
          <w:rFonts w:ascii="Times New Roman" w:hAnsi="Times New Roman" w:cs="Times New Roman"/>
          <w:sz w:val="28"/>
          <w:szCs w:val="28"/>
        </w:rPr>
        <w:lastRenderedPageBreak/>
        <w:t xml:space="preserve">Қызметтердің атауы: білім беру процесінде Proctoring жүйесін пайдалана отырып, "халық үніне құлақ асатын мемлекет": азаматтармен жұмыстың жаңа стандарттары" тақырыбы бойынша онлайн семинар өткізу. Саны </w:t>
      </w:r>
      <w:r w:rsidR="0086655F" w:rsidRPr="0002114D">
        <w:rPr>
          <w:rFonts w:ascii="Times New Roman" w:hAnsi="Times New Roman" w:cs="Times New Roman"/>
          <w:sz w:val="28"/>
          <w:szCs w:val="28"/>
        </w:rPr>
        <w:t>_</w:t>
      </w:r>
      <w:r w:rsidRPr="006546FA">
        <w:rPr>
          <w:rFonts w:ascii="Times New Roman" w:hAnsi="Times New Roman" w:cs="Times New Roman"/>
          <w:sz w:val="28"/>
          <w:szCs w:val="28"/>
        </w:rPr>
        <w:t xml:space="preserve"> қызмет.</w:t>
      </w:r>
    </w:p>
    <w:p w14:paraId="5472D992" w14:textId="77777777" w:rsidR="006546FA" w:rsidRPr="006546FA" w:rsidRDefault="006546FA" w:rsidP="006546FA">
      <w:pPr>
        <w:rPr>
          <w:rFonts w:ascii="Times New Roman" w:hAnsi="Times New Roman" w:cs="Times New Roman"/>
          <w:sz w:val="28"/>
          <w:szCs w:val="28"/>
        </w:rPr>
      </w:pPr>
    </w:p>
    <w:p w14:paraId="7E9542A2" w14:textId="77777777" w:rsidR="005A729D" w:rsidRDefault="005A729D" w:rsidP="006546FA">
      <w:pPr>
        <w:rPr>
          <w:rStyle w:val="ezkurwreuab5ozgtqnkl"/>
          <w:rFonts w:ascii="Times New Roman" w:hAnsi="Times New Roman" w:cs="Times New Roman"/>
          <w:sz w:val="28"/>
          <w:szCs w:val="28"/>
        </w:rPr>
      </w:pPr>
      <w:r w:rsidRPr="005A729D">
        <w:rPr>
          <w:rStyle w:val="ezkurwreuab5ozgtqnkl"/>
          <w:rFonts w:ascii="Times New Roman" w:hAnsi="Times New Roman" w:cs="Times New Roman"/>
          <w:sz w:val="28"/>
          <w:szCs w:val="28"/>
        </w:rPr>
        <w:t>Қызметтердің</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атауы:</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білім</w:t>
      </w:r>
      <w:r w:rsidRPr="005A729D">
        <w:rPr>
          <w:rFonts w:ascii="Times New Roman" w:hAnsi="Times New Roman" w:cs="Times New Roman"/>
          <w:sz w:val="28"/>
          <w:szCs w:val="28"/>
        </w:rPr>
        <w:t xml:space="preserve"> беру </w:t>
      </w:r>
      <w:r w:rsidRPr="005A729D">
        <w:rPr>
          <w:rStyle w:val="ezkurwreuab5ozgtqnkl"/>
          <w:rFonts w:ascii="Times New Roman" w:hAnsi="Times New Roman" w:cs="Times New Roman"/>
          <w:sz w:val="28"/>
          <w:szCs w:val="28"/>
        </w:rPr>
        <w:t>процесінде</w:t>
      </w:r>
      <w:r w:rsidRPr="005A729D">
        <w:rPr>
          <w:rFonts w:ascii="Times New Roman" w:hAnsi="Times New Roman" w:cs="Times New Roman"/>
          <w:sz w:val="28"/>
          <w:szCs w:val="28"/>
        </w:rPr>
        <w:t xml:space="preserve"> Proctoring </w:t>
      </w:r>
      <w:r w:rsidRPr="005A729D">
        <w:rPr>
          <w:rStyle w:val="ezkurwreuab5ozgtqnkl"/>
          <w:rFonts w:ascii="Times New Roman" w:hAnsi="Times New Roman" w:cs="Times New Roman"/>
          <w:sz w:val="28"/>
          <w:szCs w:val="28"/>
        </w:rPr>
        <w:t>жүйесін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пайдалана</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отырып</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"мемлекеттік</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қызметтер</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көрсету</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сапасын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арттыру"</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тақырыбы</w:t>
      </w:r>
      <w:r w:rsidRPr="005A729D">
        <w:rPr>
          <w:rFonts w:ascii="Times New Roman" w:hAnsi="Times New Roman" w:cs="Times New Roman"/>
          <w:sz w:val="28"/>
          <w:szCs w:val="28"/>
        </w:rPr>
        <w:t xml:space="preserve"> бойынша </w:t>
      </w:r>
      <w:r w:rsidRPr="005A729D">
        <w:rPr>
          <w:rStyle w:val="ezkurwreuab5ozgtqnkl"/>
          <w:rFonts w:ascii="Times New Roman" w:hAnsi="Times New Roman" w:cs="Times New Roman"/>
          <w:sz w:val="28"/>
          <w:szCs w:val="28"/>
        </w:rPr>
        <w:t>онлайн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семинар</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өткізу.</w:t>
      </w:r>
    </w:p>
    <w:p w14:paraId="1FC64586" w14:textId="0DB547EF" w:rsidR="006546FA" w:rsidRPr="005A729D" w:rsidRDefault="006546FA" w:rsidP="006546FA">
      <w:pPr>
        <w:rPr>
          <w:rFonts w:ascii="Times New Roman" w:hAnsi="Times New Roman" w:cs="Times New Roman"/>
          <w:sz w:val="28"/>
          <w:szCs w:val="28"/>
        </w:rPr>
      </w:pPr>
      <w:r w:rsidRPr="005A729D">
        <w:rPr>
          <w:rFonts w:ascii="Times New Roman" w:hAnsi="Times New Roman" w:cs="Times New Roman"/>
          <w:sz w:val="28"/>
          <w:szCs w:val="28"/>
        </w:rPr>
        <w:t xml:space="preserve">Қызмет көрсету орны: Көкшетау қаласы. </w:t>
      </w:r>
    </w:p>
    <w:p w14:paraId="1465D82F" w14:textId="2F5AB737" w:rsidR="006546FA" w:rsidRPr="006546FA" w:rsidRDefault="006546FA" w:rsidP="006546FA">
      <w:pPr>
        <w:rPr>
          <w:rFonts w:ascii="Times New Roman" w:hAnsi="Times New Roman" w:cs="Times New Roman"/>
          <w:sz w:val="28"/>
          <w:szCs w:val="28"/>
        </w:rPr>
      </w:pPr>
      <w:r w:rsidRPr="006546FA">
        <w:rPr>
          <w:rFonts w:ascii="Times New Roman" w:hAnsi="Times New Roman" w:cs="Times New Roman"/>
          <w:sz w:val="28"/>
          <w:szCs w:val="28"/>
        </w:rPr>
        <w:t>Қызмет көрсету мерзімі (кезеңі): шартқа қол қойылған сәттен бастап 202</w:t>
      </w:r>
      <w:r w:rsidR="0002114D">
        <w:rPr>
          <w:rFonts w:ascii="Times New Roman" w:hAnsi="Times New Roman" w:cs="Times New Roman"/>
          <w:sz w:val="28"/>
          <w:szCs w:val="28"/>
        </w:rPr>
        <w:t xml:space="preserve">6 </w:t>
      </w:r>
      <w:r w:rsidRPr="006546FA">
        <w:rPr>
          <w:rFonts w:ascii="Times New Roman" w:hAnsi="Times New Roman" w:cs="Times New Roman"/>
          <w:sz w:val="28"/>
          <w:szCs w:val="28"/>
        </w:rPr>
        <w:t>жыл ішінде.</w:t>
      </w:r>
    </w:p>
    <w:p w14:paraId="222346E3" w14:textId="77777777" w:rsidR="006546FA" w:rsidRPr="006546FA" w:rsidRDefault="006546FA" w:rsidP="006546FA">
      <w:pPr>
        <w:rPr>
          <w:rFonts w:ascii="Times New Roman" w:hAnsi="Times New Roman" w:cs="Times New Roman"/>
          <w:sz w:val="28"/>
          <w:szCs w:val="28"/>
        </w:rPr>
      </w:pPr>
      <w:r w:rsidRPr="006546FA">
        <w:rPr>
          <w:rFonts w:ascii="Times New Roman" w:hAnsi="Times New Roman" w:cs="Times New Roman"/>
          <w:sz w:val="28"/>
          <w:szCs w:val="28"/>
        </w:rPr>
        <w:t xml:space="preserve">Онлайн форматта біліктілікті арттыру семинарының ұзақтығы </w:t>
      </w:r>
    </w:p>
    <w:p w14:paraId="3E6334B4" w14:textId="491160E5" w:rsidR="006546FA" w:rsidRPr="006546FA" w:rsidRDefault="006546FA" w:rsidP="006546FA">
      <w:pPr>
        <w:rPr>
          <w:rFonts w:ascii="Times New Roman" w:hAnsi="Times New Roman" w:cs="Times New Roman"/>
          <w:sz w:val="28"/>
          <w:szCs w:val="28"/>
        </w:rPr>
      </w:pPr>
      <w:r w:rsidRPr="006546FA">
        <w:rPr>
          <w:rFonts w:ascii="Times New Roman" w:hAnsi="Times New Roman" w:cs="Times New Roman"/>
          <w:sz w:val="28"/>
          <w:szCs w:val="28"/>
        </w:rPr>
        <w:t xml:space="preserve">бір тыңдаушыға 16-дан астам академиялық сағат (1 академиялық сағат 40 минутқа тең). </w:t>
      </w:r>
    </w:p>
    <w:p w14:paraId="615A4417" w14:textId="77777777" w:rsidR="005A729D" w:rsidRDefault="005A729D" w:rsidP="005A729D">
      <w:pPr>
        <w:rPr>
          <w:rStyle w:val="ezkurwreuab5ozgtqnkl"/>
          <w:rFonts w:ascii="Times New Roman" w:hAnsi="Times New Roman" w:cs="Times New Roman"/>
          <w:sz w:val="28"/>
          <w:szCs w:val="28"/>
        </w:rPr>
      </w:pPr>
      <w:r w:rsidRPr="005A729D">
        <w:rPr>
          <w:rStyle w:val="ezkurwreuab5ozgtqnkl"/>
          <w:rFonts w:ascii="Times New Roman" w:hAnsi="Times New Roman" w:cs="Times New Roman"/>
          <w:sz w:val="28"/>
          <w:szCs w:val="28"/>
        </w:rPr>
        <w:t>Қызметтердің</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атауы:</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білім</w:t>
      </w:r>
      <w:r w:rsidRPr="005A729D">
        <w:rPr>
          <w:rFonts w:ascii="Times New Roman" w:hAnsi="Times New Roman" w:cs="Times New Roman"/>
          <w:sz w:val="28"/>
          <w:szCs w:val="28"/>
        </w:rPr>
        <w:t xml:space="preserve"> беру </w:t>
      </w:r>
      <w:r w:rsidRPr="005A729D">
        <w:rPr>
          <w:rStyle w:val="ezkurwreuab5ozgtqnkl"/>
          <w:rFonts w:ascii="Times New Roman" w:hAnsi="Times New Roman" w:cs="Times New Roman"/>
          <w:sz w:val="28"/>
          <w:szCs w:val="28"/>
        </w:rPr>
        <w:t>процесінде</w:t>
      </w:r>
      <w:r w:rsidRPr="005A729D">
        <w:rPr>
          <w:rFonts w:ascii="Times New Roman" w:hAnsi="Times New Roman" w:cs="Times New Roman"/>
          <w:sz w:val="28"/>
          <w:szCs w:val="28"/>
        </w:rPr>
        <w:t xml:space="preserve"> Proctoring </w:t>
      </w:r>
      <w:r w:rsidRPr="005A729D">
        <w:rPr>
          <w:rStyle w:val="ezkurwreuab5ozgtqnkl"/>
          <w:rFonts w:ascii="Times New Roman" w:hAnsi="Times New Roman" w:cs="Times New Roman"/>
          <w:sz w:val="28"/>
          <w:szCs w:val="28"/>
        </w:rPr>
        <w:t>жүйесін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пайдалана</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отырып</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"мемлекеттік</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қызметтер</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көрсету</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сапасын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арттыру"</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тақырыбы</w:t>
      </w:r>
      <w:r w:rsidRPr="005A729D">
        <w:rPr>
          <w:rFonts w:ascii="Times New Roman" w:hAnsi="Times New Roman" w:cs="Times New Roman"/>
          <w:sz w:val="28"/>
          <w:szCs w:val="28"/>
        </w:rPr>
        <w:t xml:space="preserve"> бойынша </w:t>
      </w:r>
      <w:r w:rsidRPr="005A729D">
        <w:rPr>
          <w:rStyle w:val="ezkurwreuab5ozgtqnkl"/>
          <w:rFonts w:ascii="Times New Roman" w:hAnsi="Times New Roman" w:cs="Times New Roman"/>
          <w:sz w:val="28"/>
          <w:szCs w:val="28"/>
        </w:rPr>
        <w:t>онлайн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семинар</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өткізу.</w:t>
      </w:r>
    </w:p>
    <w:p w14:paraId="64AEC08E" w14:textId="4A2075DA" w:rsidR="006546FA" w:rsidRPr="006546FA" w:rsidRDefault="005A729D" w:rsidP="006546FA">
      <w:pPr>
        <w:rPr>
          <w:rFonts w:ascii="Times New Roman" w:hAnsi="Times New Roman" w:cs="Times New Roman"/>
          <w:sz w:val="28"/>
          <w:szCs w:val="28"/>
        </w:rPr>
      </w:pPr>
      <w:r w:rsidRPr="005A729D">
        <w:rPr>
          <w:rStyle w:val="ezkurwreuab5ozgtqnkl"/>
          <w:rFonts w:ascii="Times New Roman" w:hAnsi="Times New Roman" w:cs="Times New Roman"/>
          <w:sz w:val="28"/>
          <w:szCs w:val="28"/>
        </w:rPr>
        <w:t>Қызметтердің</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атауы:</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білім</w:t>
      </w:r>
      <w:r w:rsidRPr="005A729D">
        <w:rPr>
          <w:rFonts w:ascii="Times New Roman" w:hAnsi="Times New Roman" w:cs="Times New Roman"/>
          <w:sz w:val="28"/>
          <w:szCs w:val="28"/>
        </w:rPr>
        <w:t xml:space="preserve"> беру </w:t>
      </w:r>
      <w:r w:rsidRPr="005A729D">
        <w:rPr>
          <w:rStyle w:val="ezkurwreuab5ozgtqnkl"/>
          <w:rFonts w:ascii="Times New Roman" w:hAnsi="Times New Roman" w:cs="Times New Roman"/>
          <w:sz w:val="28"/>
          <w:szCs w:val="28"/>
        </w:rPr>
        <w:t>процесінде</w:t>
      </w:r>
      <w:r w:rsidRPr="005A729D">
        <w:rPr>
          <w:rFonts w:ascii="Times New Roman" w:hAnsi="Times New Roman" w:cs="Times New Roman"/>
          <w:sz w:val="28"/>
          <w:szCs w:val="28"/>
        </w:rPr>
        <w:t xml:space="preserve"> Proctoring </w:t>
      </w:r>
      <w:r w:rsidRPr="005A729D">
        <w:rPr>
          <w:rStyle w:val="ezkurwreuab5ozgtqnkl"/>
          <w:rFonts w:ascii="Times New Roman" w:hAnsi="Times New Roman" w:cs="Times New Roman"/>
          <w:sz w:val="28"/>
          <w:szCs w:val="28"/>
        </w:rPr>
        <w:t>жүйесін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пайдалана</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отырып</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"мемлекеттік</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қызметтер</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көрсету</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сапасын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арттыру"</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тақырыбы</w:t>
      </w:r>
      <w:r w:rsidRPr="005A729D">
        <w:rPr>
          <w:rFonts w:ascii="Times New Roman" w:hAnsi="Times New Roman" w:cs="Times New Roman"/>
          <w:sz w:val="28"/>
          <w:szCs w:val="28"/>
        </w:rPr>
        <w:t xml:space="preserve"> бойынша </w:t>
      </w:r>
      <w:r w:rsidRPr="005A729D">
        <w:rPr>
          <w:rStyle w:val="ezkurwreuab5ozgtqnkl"/>
          <w:rFonts w:ascii="Times New Roman" w:hAnsi="Times New Roman" w:cs="Times New Roman"/>
          <w:sz w:val="28"/>
          <w:szCs w:val="28"/>
        </w:rPr>
        <w:t>онлайн</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семинар</w:t>
      </w:r>
      <w:r w:rsidRPr="005A729D">
        <w:rPr>
          <w:rFonts w:ascii="Times New Roman" w:hAnsi="Times New Roman" w:cs="Times New Roman"/>
          <w:sz w:val="28"/>
          <w:szCs w:val="28"/>
        </w:rPr>
        <w:t xml:space="preserve"> </w:t>
      </w:r>
      <w:r w:rsidRPr="005A729D">
        <w:rPr>
          <w:rStyle w:val="ezkurwreuab5ozgtqnkl"/>
          <w:rFonts w:ascii="Times New Roman" w:hAnsi="Times New Roman" w:cs="Times New Roman"/>
          <w:sz w:val="28"/>
          <w:szCs w:val="28"/>
        </w:rPr>
        <w:t xml:space="preserve">өткізу </w:t>
      </w:r>
      <w:r w:rsidR="006546FA" w:rsidRPr="006546FA">
        <w:rPr>
          <w:rFonts w:ascii="Times New Roman" w:hAnsi="Times New Roman" w:cs="Times New Roman"/>
          <w:sz w:val="28"/>
          <w:szCs w:val="28"/>
        </w:rPr>
        <w:t>жүйесін пайдалануға лицензиялық келісімнің болуын талап етеді. Оқыту қорытындысы бойынша тыңдаушылардың алған білімдерін тестілеу түрінде бақылау нысаны ұйымдастырылатын болады. Онлайн оқытуда қолданылатын прокторинг жүйесі тестілеу процесін бақылауға, пайдаланушының жеке басын тексеруге және анықтауға, сондай-ақ оның әрекеттерін бақылауға мүмкіндік береді, бұл есептен шығару мүмкіндігін болдырмайды.</w:t>
      </w:r>
    </w:p>
    <w:p w14:paraId="1F1DF968" w14:textId="77777777" w:rsidR="006546FA" w:rsidRPr="00172A46" w:rsidRDefault="006546FA" w:rsidP="006546FA">
      <w:pPr>
        <w:rPr>
          <w:rFonts w:ascii="Times New Roman" w:hAnsi="Times New Roman" w:cs="Times New Roman"/>
          <w:sz w:val="28"/>
          <w:szCs w:val="28"/>
        </w:rPr>
      </w:pPr>
      <w:r w:rsidRPr="006546FA">
        <w:rPr>
          <w:rFonts w:ascii="Times New Roman" w:hAnsi="Times New Roman" w:cs="Times New Roman"/>
          <w:sz w:val="28"/>
          <w:szCs w:val="28"/>
        </w:rPr>
        <w:t>Семинар аяқталғаннан кейін Өнім беруші біліктілікті арттыру семинарының бағдарламасын толық игерген жағдайда тыңдаушыларға белгіленген үлгідегі сертификатты электрондық түрде беруі тиіс.</w:t>
      </w:r>
    </w:p>
    <w:p w14:paraId="5BF5BAE2" w14:textId="77777777" w:rsidR="00172A46" w:rsidRDefault="00172A46"/>
    <w:sectPr w:rsidR="00172A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66F"/>
    <w:rsid w:val="0002114D"/>
    <w:rsid w:val="000C73CC"/>
    <w:rsid w:val="00172A46"/>
    <w:rsid w:val="001F02E3"/>
    <w:rsid w:val="00454D03"/>
    <w:rsid w:val="004D1E73"/>
    <w:rsid w:val="005A729D"/>
    <w:rsid w:val="006546FA"/>
    <w:rsid w:val="006E3A21"/>
    <w:rsid w:val="006E632F"/>
    <w:rsid w:val="00710828"/>
    <w:rsid w:val="0086655F"/>
    <w:rsid w:val="00E91D86"/>
    <w:rsid w:val="00F17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0B9D"/>
  <w15:chartTrackingRefBased/>
  <w15:docId w15:val="{02328799-D8D4-4F29-8ABB-171C3630F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zkurwreuab5ozgtqnkl">
    <w:name w:val="ezkurwreuab5ozgtqnkl"/>
    <w:basedOn w:val="DefaultParagraphFont"/>
    <w:rsid w:val="005A72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458</Words>
  <Characters>2612</Characters>
  <Application>Microsoft Office Word</Application>
  <DocSecurity>0</DocSecurity>
  <Lines>21</Lines>
  <Paragraphs>6</Paragraphs>
  <ScaleCrop>false</ScaleCrop>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Kuanish4</dc:creator>
  <cp:keywords/>
  <dc:description/>
  <cp:lastModifiedBy>Aziz Zhaiykbayev</cp:lastModifiedBy>
  <cp:revision>13</cp:revision>
  <dcterms:created xsi:type="dcterms:W3CDTF">2025-02-20T03:47:00Z</dcterms:created>
  <dcterms:modified xsi:type="dcterms:W3CDTF">2026-01-05T02:58:00Z</dcterms:modified>
</cp:coreProperties>
</file>