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395" w:rsidRPr="00C05395" w:rsidRDefault="00C05395" w:rsidP="00C05395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kk-KZ"/>
        </w:rPr>
      </w:pPr>
      <w:r w:rsidRPr="00C0539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kk-KZ"/>
        </w:rPr>
        <w:t>Күн энергиясымен жұмыс істейтін бейнебақылау камерасының техникалық ерекшелігі</w:t>
      </w:r>
    </w:p>
    <w:p w:rsidR="00C05395" w:rsidRPr="00C05395" w:rsidRDefault="00C05395" w:rsidP="00C05395">
      <w:pPr>
        <w:spacing w:before="100" w:beforeAutospacing="1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</w:pPr>
      <w:r w:rsidRPr="00C05395"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>1. Ұсынылатын техникалық сипаттамалар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"/>
        <w:gridCol w:w="3240"/>
        <w:gridCol w:w="5565"/>
      </w:tblGrid>
      <w:tr w:rsidR="00C05395" w:rsidRPr="00C05395" w:rsidTr="00C053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k-KZ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k-KZ"/>
              </w:rPr>
              <w:t>Көрсеткіш</w:t>
            </w:r>
          </w:p>
        </w:tc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k-KZ"/>
              </w:rPr>
              <w:t>Техникалық талап</w:t>
            </w:r>
          </w:p>
        </w:tc>
      </w:tr>
      <w:tr w:rsidR="00C05395" w:rsidRPr="00C05395" w:rsidTr="00C053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Камера түрі</w:t>
            </w:r>
          </w:p>
        </w:tc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Күн панелімен жұмыс істейтін IP-бейнекамера</w:t>
            </w:r>
          </w:p>
        </w:tc>
      </w:tr>
      <w:tr w:rsidR="00C05395" w:rsidRPr="00C05395" w:rsidTr="00C053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Бейне ажыратымдылығы</w:t>
            </w:r>
          </w:p>
        </w:tc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Кемінде 4 Мп</w:t>
            </w:r>
          </w:p>
        </w:tc>
      </w:tr>
      <w:tr w:rsidR="00C05395" w:rsidRPr="00C05395" w:rsidTr="00C053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Байланыс</w:t>
            </w:r>
          </w:p>
        </w:tc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4G LTE, SIM-картамен</w:t>
            </w:r>
          </w:p>
        </w:tc>
      </w:tr>
      <w:tr w:rsidR="00C05395" w:rsidRPr="00C05395" w:rsidTr="00C053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Күн панелі</w:t>
            </w:r>
          </w:p>
        </w:tc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Кемінде 8–10 Вт</w:t>
            </w:r>
          </w:p>
        </w:tc>
      </w:tr>
      <w:tr w:rsidR="00C05395" w:rsidRPr="00C05395" w:rsidTr="00C053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Аккумулятор</w:t>
            </w:r>
          </w:p>
        </w:tc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Кіріктірілген, қайта зарядталатын</w:t>
            </w:r>
          </w:p>
        </w:tc>
      </w:tr>
      <w:tr w:rsidR="00C05395" w:rsidRPr="00C05395" w:rsidTr="00C053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Түнгі көру</w:t>
            </w:r>
          </w:p>
        </w:tc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Инфрақызыл және түсті түнгі режим</w:t>
            </w:r>
          </w:p>
        </w:tc>
      </w:tr>
      <w:tr w:rsidR="00C05395" w:rsidRPr="00C05395" w:rsidTr="00C053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Қозғалысты анықтау</w:t>
            </w:r>
          </w:p>
        </w:tc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Адамды анықтау және телефонға хабарлама жіберу</w:t>
            </w:r>
          </w:p>
        </w:tc>
      </w:tr>
      <w:tr w:rsidR="00C05395" w:rsidRPr="00C05395" w:rsidTr="00C053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Камераны бұру</w:t>
            </w:r>
          </w:p>
        </w:tc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355° көлденең, жоғары-төмен реттеу</w:t>
            </w:r>
          </w:p>
        </w:tc>
      </w:tr>
      <w:tr w:rsidR="00C05395" w:rsidRPr="00C05395" w:rsidTr="00C053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Жад</w:t>
            </w:r>
          </w:p>
        </w:tc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MicroSD, кемінде 128 ГБ</w:t>
            </w:r>
          </w:p>
        </w:tc>
      </w:tr>
      <w:tr w:rsidR="00C05395" w:rsidRPr="00C05395" w:rsidTr="00C053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Қорғаныс деңгейі</w:t>
            </w:r>
          </w:p>
        </w:tc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IP66 немесе жоғары</w:t>
            </w:r>
          </w:p>
        </w:tc>
      </w:tr>
      <w:tr w:rsidR="00C05395" w:rsidRPr="00C05395" w:rsidTr="00C053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Дыбыс</w:t>
            </w:r>
          </w:p>
        </w:tc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Екіжақты сөйлесу</w:t>
            </w:r>
          </w:p>
        </w:tc>
      </w:tr>
      <w:tr w:rsidR="00C05395" w:rsidRPr="00C05395" w:rsidTr="00C053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Қоршаған орта температурасы</w:t>
            </w:r>
          </w:p>
        </w:tc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Кемінде −20°C-тан +50°C-қа дейін</w:t>
            </w:r>
          </w:p>
        </w:tc>
      </w:tr>
      <w:tr w:rsidR="00C05395" w:rsidRPr="00C05395" w:rsidTr="00C053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Қашықтан бақылау</w:t>
            </w:r>
          </w:p>
        </w:tc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Android телефонынан көру</w:t>
            </w:r>
          </w:p>
        </w:tc>
      </w:tr>
      <w:tr w:rsidR="00C05395" w:rsidRPr="00C05395" w:rsidTr="00C053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Жиынтық</w:t>
            </w:r>
          </w:p>
        </w:tc>
        <w:tc>
          <w:tcPr>
            <w:tcW w:w="0" w:type="auto"/>
            <w:vAlign w:val="center"/>
            <w:hideMark/>
          </w:tcPr>
          <w:p w:rsidR="00C05395" w:rsidRPr="00C05395" w:rsidRDefault="00C05395" w:rsidP="00C053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C05395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Камера, күн панелі, аккумулятор, бекіткіштер және кабельдер</w:t>
            </w:r>
          </w:p>
        </w:tc>
      </w:tr>
    </w:tbl>
    <w:p w:rsidR="00C05395" w:rsidRPr="00C05395" w:rsidRDefault="00C05395" w:rsidP="00C0539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kk-KZ"/>
        </w:rPr>
      </w:pPr>
      <w:r w:rsidRPr="00C05395">
        <w:rPr>
          <w:rFonts w:ascii="Times New Roman" w:eastAsia="Times New Roman" w:hAnsi="Times New Roman" w:cs="Times New Roman"/>
          <w:sz w:val="28"/>
          <w:szCs w:val="28"/>
          <w:lang w:eastAsia="kk-KZ"/>
        </w:rPr>
        <w:t>Бұл — сатып алу кезінде қолдануға болатын ұсынылатын талаптар. Нақты модельдің барлық көрсеткіштері өндіруші құжатымен расталуы керек.</w:t>
      </w:r>
    </w:p>
    <w:p w:rsidR="008803E9" w:rsidRPr="008803E9" w:rsidRDefault="008803E9" w:rsidP="008803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03E9" w:rsidRPr="008803E9" w:rsidRDefault="008803E9" w:rsidP="008803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03E9" w:rsidRPr="008803E9" w:rsidRDefault="008803E9" w:rsidP="008803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5395" w:rsidRPr="00C05395" w:rsidRDefault="00C05395" w:rsidP="00C053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C05395">
        <w:rPr>
          <w:rFonts w:ascii="Times New Roman" w:hAnsi="Times New Roman" w:cs="Times New Roman"/>
          <w:b/>
          <w:sz w:val="28"/>
          <w:szCs w:val="28"/>
        </w:rPr>
        <w:t>2. Технические характеристики:</w:t>
      </w:r>
    </w:p>
    <w:bookmarkEnd w:id="0"/>
    <w:p w:rsidR="00C05395" w:rsidRPr="00C05395" w:rsidRDefault="00C05395" w:rsidP="00C053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5395" w:rsidRPr="00C05395" w:rsidRDefault="00C05395" w:rsidP="00C053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5395">
        <w:rPr>
          <w:rFonts w:ascii="Times New Roman" w:hAnsi="Times New Roman" w:cs="Times New Roman"/>
          <w:sz w:val="28"/>
          <w:szCs w:val="28"/>
        </w:rPr>
        <w:t>1. Тип устройства: уличная IP-камера видеонаблюдения с автономным питанием от солнечной панели.</w:t>
      </w:r>
    </w:p>
    <w:p w:rsidR="00C05395" w:rsidRPr="00C05395" w:rsidRDefault="00C05395" w:rsidP="00C053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5395">
        <w:rPr>
          <w:rFonts w:ascii="Times New Roman" w:hAnsi="Times New Roman" w:cs="Times New Roman"/>
          <w:sz w:val="28"/>
          <w:szCs w:val="28"/>
        </w:rPr>
        <w:t>2. Разрешение видео: не менее 4 Мп.</w:t>
      </w:r>
    </w:p>
    <w:p w:rsidR="00C05395" w:rsidRPr="00C05395" w:rsidRDefault="00C05395" w:rsidP="00C053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5395">
        <w:rPr>
          <w:rFonts w:ascii="Times New Roman" w:hAnsi="Times New Roman" w:cs="Times New Roman"/>
          <w:sz w:val="28"/>
          <w:szCs w:val="28"/>
        </w:rPr>
        <w:t>3. Качество видеозаписи: не менее 2560 × 1440 пикселей.</w:t>
      </w:r>
    </w:p>
    <w:p w:rsidR="00C05395" w:rsidRPr="00C05395" w:rsidRDefault="00C05395" w:rsidP="00C053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5395">
        <w:rPr>
          <w:rFonts w:ascii="Times New Roman" w:hAnsi="Times New Roman" w:cs="Times New Roman"/>
          <w:sz w:val="28"/>
          <w:szCs w:val="28"/>
        </w:rPr>
        <w:t>4. Солнечная панель: в комплекте, отдельного исполнения.</w:t>
      </w:r>
    </w:p>
    <w:p w:rsidR="00C05395" w:rsidRPr="00C05395" w:rsidRDefault="00C05395" w:rsidP="00C053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5395">
        <w:rPr>
          <w:rFonts w:ascii="Times New Roman" w:hAnsi="Times New Roman" w:cs="Times New Roman"/>
          <w:sz w:val="28"/>
          <w:szCs w:val="28"/>
        </w:rPr>
        <w:t>5. Аккумулятор: встроенный или внешний, перезаряжаемый, ёмкостью, обеспечивающей автономную работу камеры.</w:t>
      </w:r>
    </w:p>
    <w:p w:rsidR="00C05395" w:rsidRPr="00C05395" w:rsidRDefault="00C05395" w:rsidP="00C053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5395">
        <w:rPr>
          <w:rFonts w:ascii="Times New Roman" w:hAnsi="Times New Roman" w:cs="Times New Roman"/>
          <w:sz w:val="28"/>
          <w:szCs w:val="28"/>
        </w:rPr>
        <w:t>6. Подключение: поддержка мобильной сети 4G LTE и SIM-карты.</w:t>
      </w:r>
    </w:p>
    <w:p w:rsidR="00C05395" w:rsidRPr="00C05395" w:rsidRDefault="00C05395" w:rsidP="00C053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5395">
        <w:rPr>
          <w:rFonts w:ascii="Times New Roman" w:hAnsi="Times New Roman" w:cs="Times New Roman"/>
          <w:sz w:val="28"/>
          <w:szCs w:val="28"/>
        </w:rPr>
        <w:lastRenderedPageBreak/>
        <w:t>7. Ночное видение: инфракрасная подсветка и/или цветное ночное видение.</w:t>
      </w:r>
    </w:p>
    <w:p w:rsidR="00C05395" w:rsidRPr="00C05395" w:rsidRDefault="00C05395" w:rsidP="00C053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5395">
        <w:rPr>
          <w:rFonts w:ascii="Times New Roman" w:hAnsi="Times New Roman" w:cs="Times New Roman"/>
          <w:sz w:val="28"/>
          <w:szCs w:val="28"/>
        </w:rPr>
        <w:t>8. Дальность ночного видения: не менее 20 метров.</w:t>
      </w:r>
    </w:p>
    <w:p w:rsidR="00C05395" w:rsidRPr="00C05395" w:rsidRDefault="00C05395" w:rsidP="00C053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5395">
        <w:rPr>
          <w:rFonts w:ascii="Times New Roman" w:hAnsi="Times New Roman" w:cs="Times New Roman"/>
          <w:sz w:val="28"/>
          <w:szCs w:val="28"/>
        </w:rPr>
        <w:t>9. Датчик движения: наличие, с функцией обнаружения движения.</w:t>
      </w:r>
    </w:p>
    <w:p w:rsidR="00C05395" w:rsidRPr="00C05395" w:rsidRDefault="00C05395" w:rsidP="00C053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5395">
        <w:rPr>
          <w:rFonts w:ascii="Times New Roman" w:hAnsi="Times New Roman" w:cs="Times New Roman"/>
          <w:sz w:val="28"/>
          <w:szCs w:val="28"/>
        </w:rPr>
        <w:t>10. Передача уведомлений: на мобильное устройство пользователя.</w:t>
      </w:r>
    </w:p>
    <w:p w:rsidR="00C05395" w:rsidRPr="00C05395" w:rsidRDefault="00C05395" w:rsidP="00C053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5395">
        <w:rPr>
          <w:rFonts w:ascii="Times New Roman" w:hAnsi="Times New Roman" w:cs="Times New Roman"/>
          <w:sz w:val="28"/>
          <w:szCs w:val="28"/>
        </w:rPr>
        <w:t>11. Хранение видеозаписей: поддержка карты памяти microSD объёмом не менее 128 ГБ и/или облачного хранения.</w:t>
      </w:r>
    </w:p>
    <w:p w:rsidR="00C05395" w:rsidRPr="00C05395" w:rsidRDefault="00C05395" w:rsidP="00C053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5395">
        <w:rPr>
          <w:rFonts w:ascii="Times New Roman" w:hAnsi="Times New Roman" w:cs="Times New Roman"/>
          <w:sz w:val="28"/>
          <w:szCs w:val="28"/>
        </w:rPr>
        <w:t>12. Защита корпуса: не ниже IP66.</w:t>
      </w:r>
    </w:p>
    <w:p w:rsidR="00C05395" w:rsidRPr="00C05395" w:rsidRDefault="00C05395" w:rsidP="00C053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5395">
        <w:rPr>
          <w:rFonts w:ascii="Times New Roman" w:hAnsi="Times New Roman" w:cs="Times New Roman"/>
          <w:sz w:val="28"/>
          <w:szCs w:val="28"/>
        </w:rPr>
        <w:t>13. Рабочая температура: от −20 °C до +50 °C или шире.</w:t>
      </w:r>
    </w:p>
    <w:p w:rsidR="00C05395" w:rsidRPr="00C05395" w:rsidRDefault="00C05395" w:rsidP="00C053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5395">
        <w:rPr>
          <w:rFonts w:ascii="Times New Roman" w:hAnsi="Times New Roman" w:cs="Times New Roman"/>
          <w:sz w:val="28"/>
          <w:szCs w:val="28"/>
        </w:rPr>
        <w:t>14. Аудиосвязь: встроенный микрофон и динамик, поддержка двусторонней аудиосвязи.</w:t>
      </w:r>
    </w:p>
    <w:p w:rsidR="00C05395" w:rsidRPr="00C05395" w:rsidRDefault="00C05395" w:rsidP="00C053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5395">
        <w:rPr>
          <w:rFonts w:ascii="Times New Roman" w:hAnsi="Times New Roman" w:cs="Times New Roman"/>
          <w:sz w:val="28"/>
          <w:szCs w:val="28"/>
        </w:rPr>
        <w:t>15. Комплектация: камера, солнечная панель, аккумулятор (при необходимости), крепёжные элементы, кабели и инструкция по эксплуатации.</w:t>
      </w:r>
    </w:p>
    <w:p w:rsidR="00C05395" w:rsidRPr="00C05395" w:rsidRDefault="00C05395" w:rsidP="00C053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5395">
        <w:rPr>
          <w:rFonts w:ascii="Times New Roman" w:hAnsi="Times New Roman" w:cs="Times New Roman"/>
          <w:sz w:val="28"/>
          <w:szCs w:val="28"/>
        </w:rPr>
        <w:t>16. Монтаж: возможность установки на улице на стене, опоре или столбе.</w:t>
      </w:r>
    </w:p>
    <w:p w:rsidR="00C05395" w:rsidRPr="00C05395" w:rsidRDefault="00C05395" w:rsidP="00C053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5395">
        <w:rPr>
          <w:rFonts w:ascii="Times New Roman" w:hAnsi="Times New Roman" w:cs="Times New Roman"/>
          <w:sz w:val="28"/>
          <w:szCs w:val="28"/>
        </w:rPr>
        <w:t>17. Гарантия: не менее 12 месяцев.</w:t>
      </w:r>
    </w:p>
    <w:p w:rsidR="00C05395" w:rsidRPr="00C05395" w:rsidRDefault="00C05395" w:rsidP="00C053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5395" w:rsidRPr="00C05395" w:rsidRDefault="00C05395" w:rsidP="00C053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5395">
        <w:rPr>
          <w:rFonts w:ascii="Times New Roman" w:hAnsi="Times New Roman" w:cs="Times New Roman"/>
          <w:sz w:val="28"/>
          <w:szCs w:val="28"/>
        </w:rPr>
        <w:t>3. Требования к поставке:</w:t>
      </w:r>
    </w:p>
    <w:p w:rsidR="00C05395" w:rsidRPr="00C05395" w:rsidRDefault="00C05395" w:rsidP="00C053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5395" w:rsidRPr="00C05395" w:rsidRDefault="00C05395" w:rsidP="00C053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5395">
        <w:rPr>
          <w:rFonts w:ascii="Times New Roman" w:hAnsi="Times New Roman" w:cs="Times New Roman"/>
          <w:sz w:val="28"/>
          <w:szCs w:val="28"/>
        </w:rPr>
        <w:t>Товар должен быть новым, не бывшим в эксплуатации, в заводской упаковке. Поставщик должен предоставить технический паспорт или руководство по эксплуатации, гарантийные документы и комплектующие, необходимые для установки и подключения.</w:t>
      </w:r>
    </w:p>
    <w:p w:rsidR="00C05395" w:rsidRPr="00C05395" w:rsidRDefault="00C05395" w:rsidP="00C053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5395" w:rsidRPr="00C05395" w:rsidRDefault="00C05395" w:rsidP="00C053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5395">
        <w:rPr>
          <w:rFonts w:ascii="Times New Roman" w:hAnsi="Times New Roman" w:cs="Times New Roman"/>
          <w:sz w:val="28"/>
          <w:szCs w:val="28"/>
        </w:rPr>
        <w:t>4. Требования к качеству:</w:t>
      </w:r>
    </w:p>
    <w:p w:rsidR="00C05395" w:rsidRPr="00C05395" w:rsidRDefault="00C05395" w:rsidP="00C053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03E9" w:rsidRPr="008803E9" w:rsidRDefault="00C05395" w:rsidP="00C053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5395">
        <w:rPr>
          <w:rFonts w:ascii="Times New Roman" w:hAnsi="Times New Roman" w:cs="Times New Roman"/>
          <w:sz w:val="28"/>
          <w:szCs w:val="28"/>
        </w:rPr>
        <w:t>Все комплектующие должны быть совместимы между собой. Камера должна обеспечивать круглосуточное видеонаблюдение при наличии достаточного заряда аккумулятора и солнечной энергии.</w:t>
      </w:r>
    </w:p>
    <w:sectPr w:rsidR="008803E9" w:rsidRPr="008803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346"/>
    <w:rsid w:val="006A7346"/>
    <w:rsid w:val="00762A25"/>
    <w:rsid w:val="008803E9"/>
    <w:rsid w:val="00C05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k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kk-K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053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kk-KZ"/>
    </w:rPr>
  </w:style>
  <w:style w:type="paragraph" w:styleId="2">
    <w:name w:val="heading 2"/>
    <w:basedOn w:val="a"/>
    <w:link w:val="20"/>
    <w:uiPriority w:val="9"/>
    <w:qFormat/>
    <w:rsid w:val="00C0539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5395"/>
    <w:rPr>
      <w:rFonts w:ascii="Times New Roman" w:eastAsia="Times New Roman" w:hAnsi="Times New Roman" w:cs="Times New Roman"/>
      <w:b/>
      <w:bCs/>
      <w:kern w:val="36"/>
      <w:sz w:val="48"/>
      <w:szCs w:val="48"/>
      <w:lang w:eastAsia="kk-KZ"/>
    </w:rPr>
  </w:style>
  <w:style w:type="character" w:customStyle="1" w:styleId="20">
    <w:name w:val="Заголовок 2 Знак"/>
    <w:basedOn w:val="a0"/>
    <w:link w:val="2"/>
    <w:uiPriority w:val="9"/>
    <w:rsid w:val="00C05395"/>
    <w:rPr>
      <w:rFonts w:ascii="Times New Roman" w:eastAsia="Times New Roman" w:hAnsi="Times New Roman" w:cs="Times New Roman"/>
      <w:b/>
      <w:bCs/>
      <w:sz w:val="36"/>
      <w:szCs w:val="36"/>
      <w:lang w:eastAsia="kk-KZ"/>
    </w:rPr>
  </w:style>
  <w:style w:type="paragraph" w:customStyle="1" w:styleId="w6asjqtextbase">
    <w:name w:val="w6asjq_textbase"/>
    <w:basedOn w:val="a"/>
    <w:rsid w:val="00C053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kk-K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kk-K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053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kk-KZ"/>
    </w:rPr>
  </w:style>
  <w:style w:type="paragraph" w:styleId="2">
    <w:name w:val="heading 2"/>
    <w:basedOn w:val="a"/>
    <w:link w:val="20"/>
    <w:uiPriority w:val="9"/>
    <w:qFormat/>
    <w:rsid w:val="00C0539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5395"/>
    <w:rPr>
      <w:rFonts w:ascii="Times New Roman" w:eastAsia="Times New Roman" w:hAnsi="Times New Roman" w:cs="Times New Roman"/>
      <w:b/>
      <w:bCs/>
      <w:kern w:val="36"/>
      <w:sz w:val="48"/>
      <w:szCs w:val="48"/>
      <w:lang w:eastAsia="kk-KZ"/>
    </w:rPr>
  </w:style>
  <w:style w:type="character" w:customStyle="1" w:styleId="20">
    <w:name w:val="Заголовок 2 Знак"/>
    <w:basedOn w:val="a0"/>
    <w:link w:val="2"/>
    <w:uiPriority w:val="9"/>
    <w:rsid w:val="00C05395"/>
    <w:rPr>
      <w:rFonts w:ascii="Times New Roman" w:eastAsia="Times New Roman" w:hAnsi="Times New Roman" w:cs="Times New Roman"/>
      <w:b/>
      <w:bCs/>
      <w:sz w:val="36"/>
      <w:szCs w:val="36"/>
      <w:lang w:eastAsia="kk-KZ"/>
    </w:rPr>
  </w:style>
  <w:style w:type="paragraph" w:customStyle="1" w:styleId="w6asjqtextbase">
    <w:name w:val="w6asjq_textbase"/>
    <w:basedOn w:val="a"/>
    <w:rsid w:val="00C053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07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391</Words>
  <Characters>2234</Characters>
  <Application>Microsoft Office Word</Application>
  <DocSecurity>0</DocSecurity>
  <Lines>18</Lines>
  <Paragraphs>5</Paragraphs>
  <ScaleCrop>false</ScaleCrop>
  <Company/>
  <LinksUpToDate>false</LinksUpToDate>
  <CharactersWithSpaces>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4</cp:revision>
  <dcterms:created xsi:type="dcterms:W3CDTF">2026-10-12T07:00:00Z</dcterms:created>
  <dcterms:modified xsi:type="dcterms:W3CDTF">2026-10-12T07:50:00Z</dcterms:modified>
</cp:coreProperties>
</file>