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F3E" w:rsidRDefault="00746053">
      <w:pPr>
        <w:pStyle w:val="a4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ТЕХНИЧЕСКАЯ СПЕЦИФИКАЦИЯ</w:t>
      </w:r>
    </w:p>
    <w:p w:rsidR="00DA1F3E" w:rsidRPr="00DF0976" w:rsidRDefault="00DA1F3E">
      <w:pPr>
        <w:rPr>
          <w:sz w:val="28"/>
          <w:szCs w:val="28"/>
        </w:rPr>
      </w:pPr>
    </w:p>
    <w:p w:rsidR="00DA1F3E" w:rsidRDefault="0074605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000000"/>
          <w:sz w:val="28"/>
          <w:szCs w:val="28"/>
          <w:lang w:val="kk-KZ"/>
        </w:rPr>
        <w:t xml:space="preserve">Заказчик: </w:t>
      </w:r>
      <w:r w:rsidRPr="00DF0976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КГУ Детский центр </w:t>
      </w:r>
      <w:r w:rsidR="00DF0976">
        <w:rPr>
          <w:rFonts w:ascii="Times New Roman" w:eastAsia="Times New Roman" w:hAnsi="Times New Roman"/>
          <w:b/>
          <w:sz w:val="28"/>
          <w:szCs w:val="28"/>
          <w:lang w:val="kk-KZ"/>
        </w:rPr>
        <w:t xml:space="preserve">Қолдау  </w:t>
      </w:r>
      <w:r>
        <w:rPr>
          <w:rFonts w:ascii="Times New Roman" w:eastAsia="Times New Roman" w:hAnsi="Times New Roman"/>
          <w:b/>
          <w:sz w:val="28"/>
          <w:szCs w:val="28"/>
        </w:rPr>
        <w:t>управления занятости и социальной защиты города Шымкент</w:t>
      </w:r>
    </w:p>
    <w:p w:rsidR="00DA1F3E" w:rsidRPr="00DF0976" w:rsidRDefault="00DA1F3E">
      <w:pPr>
        <w:pStyle w:val="1"/>
        <w:tabs>
          <w:tab w:val="left" w:pos="993"/>
        </w:tabs>
        <w:ind w:firstLine="709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DA1F3E" w:rsidRDefault="00746053">
      <w:pPr>
        <w:pStyle w:val="1"/>
        <w:tabs>
          <w:tab w:val="left" w:pos="993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kk-KZ"/>
        </w:rPr>
        <w:t xml:space="preserve">Местонахождение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г.Шымкент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</w:t>
      </w:r>
      <w:r w:rsidRPr="00DF09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Туранский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район, ул. Б.Алпысбаева № 125</w:t>
      </w:r>
      <w:r>
        <w:rPr>
          <w:rFonts w:ascii="Times New Roman" w:hAnsi="Times New Roman" w:cs="Times New Roman"/>
          <w:b/>
          <w:sz w:val="28"/>
          <w:szCs w:val="28"/>
        </w:rPr>
        <w:t>б</w:t>
      </w:r>
    </w:p>
    <w:p w:rsidR="00DA1F3E" w:rsidRDefault="00746053">
      <w:pPr>
        <w:jc w:val="both"/>
        <w:rPr>
          <w:sz w:val="28"/>
          <w:szCs w:val="28"/>
          <w:lang w:val="kk-KZ"/>
        </w:rPr>
      </w:pPr>
      <w:r>
        <w:rPr>
          <w:b/>
          <w:sz w:val="28"/>
          <w:szCs w:val="28"/>
        </w:rPr>
        <w:t>Срок оказания услуги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kk-KZ"/>
        </w:rPr>
        <w:t>отопительный сезон 202</w:t>
      </w:r>
      <w:r w:rsidR="00DF0976">
        <w:rPr>
          <w:sz w:val="28"/>
          <w:szCs w:val="28"/>
          <w:lang w:val="kk-KZ"/>
        </w:rPr>
        <w:t>6</w:t>
      </w:r>
      <w:r>
        <w:rPr>
          <w:sz w:val="28"/>
          <w:szCs w:val="28"/>
          <w:lang w:val="kk-KZ"/>
        </w:rPr>
        <w:t>-202</w:t>
      </w:r>
      <w:r w:rsidR="00DF0976">
        <w:rPr>
          <w:sz w:val="28"/>
          <w:szCs w:val="28"/>
          <w:lang w:val="kk-KZ"/>
        </w:rPr>
        <w:t>7</w:t>
      </w:r>
      <w:r>
        <w:rPr>
          <w:sz w:val="28"/>
          <w:szCs w:val="28"/>
          <w:lang w:val="kk-KZ"/>
        </w:rPr>
        <w:t>гг</w:t>
      </w:r>
    </w:p>
    <w:p w:rsidR="00DA1F3E" w:rsidRDefault="00746053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</w:t>
      </w:r>
      <w:r>
        <w:rPr>
          <w:sz w:val="28"/>
          <w:szCs w:val="28"/>
        </w:rPr>
        <w:t xml:space="preserve"> тепло </w:t>
      </w:r>
      <w:r>
        <w:rPr>
          <w:sz w:val="28"/>
          <w:szCs w:val="28"/>
          <w:lang w:val="kk-KZ"/>
        </w:rPr>
        <w:t xml:space="preserve">счетчиков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3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шт</w:t>
      </w:r>
      <w:proofErr w:type="spellEnd"/>
      <w:proofErr w:type="gramEnd"/>
    </w:p>
    <w:p w:rsidR="00DA1F3E" w:rsidRDefault="0074605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обслуживание включает в себя:</w:t>
      </w:r>
    </w:p>
    <w:p w:rsidR="00DA1F3E" w:rsidRDefault="007460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-выполнение услуг по техническому обслуживанию системы учёта тепловой    энергии и снятию на терминал показаний суточных (при необходимости, почасовы</w:t>
      </w:r>
      <w:r>
        <w:rPr>
          <w:sz w:val="28"/>
          <w:szCs w:val="28"/>
        </w:rPr>
        <w:t>е) за месяц, распечатка суточных (при необходимости, почасовых</w:t>
      </w:r>
      <w:proofErr w:type="gramEnd"/>
      <w:r>
        <w:rPr>
          <w:sz w:val="28"/>
          <w:szCs w:val="28"/>
        </w:rPr>
        <w:t xml:space="preserve"> данных) прибора учёта тепловой энергии</w:t>
      </w:r>
    </w:p>
    <w:p w:rsidR="00DA1F3E" w:rsidRDefault="007460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Промывка электромагнитных расходомеров, согласно требованиям </w:t>
      </w:r>
      <w:proofErr w:type="spellStart"/>
      <w:r>
        <w:rPr>
          <w:sz w:val="28"/>
          <w:szCs w:val="28"/>
        </w:rPr>
        <w:t>энергоснабжающей</w:t>
      </w:r>
      <w:proofErr w:type="spellEnd"/>
      <w:r>
        <w:rPr>
          <w:sz w:val="28"/>
          <w:szCs w:val="28"/>
        </w:rPr>
        <w:t xml:space="preserve"> организации.</w:t>
      </w:r>
    </w:p>
    <w:p w:rsidR="00DA1F3E" w:rsidRDefault="00746053">
      <w:pPr>
        <w:jc w:val="both"/>
        <w:rPr>
          <w:sz w:val="28"/>
          <w:szCs w:val="28"/>
        </w:rPr>
      </w:pPr>
      <w:r>
        <w:rPr>
          <w:sz w:val="28"/>
          <w:szCs w:val="28"/>
        </w:rPr>
        <w:t>-Замена прокладок.</w:t>
      </w:r>
    </w:p>
    <w:p w:rsidR="00DA1F3E" w:rsidRDefault="007460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-Настройка  </w:t>
      </w:r>
      <w:proofErr w:type="spellStart"/>
      <w:r>
        <w:rPr>
          <w:sz w:val="28"/>
          <w:szCs w:val="28"/>
        </w:rPr>
        <w:t>Тепловычислителя</w:t>
      </w:r>
      <w:proofErr w:type="spellEnd"/>
      <w:r>
        <w:rPr>
          <w:sz w:val="28"/>
          <w:szCs w:val="28"/>
        </w:rPr>
        <w:t xml:space="preserve"> перед отопите</w:t>
      </w:r>
      <w:r>
        <w:rPr>
          <w:sz w:val="28"/>
          <w:szCs w:val="28"/>
        </w:rPr>
        <w:t>льным сезоном.</w:t>
      </w:r>
    </w:p>
    <w:p w:rsidR="00DA1F3E" w:rsidRDefault="00746053">
      <w:pPr>
        <w:jc w:val="both"/>
        <w:rPr>
          <w:sz w:val="28"/>
          <w:szCs w:val="28"/>
        </w:rPr>
      </w:pPr>
      <w:r>
        <w:rPr>
          <w:sz w:val="28"/>
          <w:szCs w:val="28"/>
        </w:rPr>
        <w:t>Данные работы проводятся согласно инструкции  по эксплуатации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DA1F3E" w:rsidRDefault="00746053">
      <w:pPr>
        <w:jc w:val="both"/>
        <w:rPr>
          <w:sz w:val="28"/>
          <w:szCs w:val="28"/>
        </w:rPr>
      </w:pPr>
      <w:r>
        <w:rPr>
          <w:sz w:val="28"/>
          <w:szCs w:val="28"/>
        </w:rPr>
        <w:t>Запуск прибора перед отопительным сезоном по заявке «Заказчика».</w:t>
      </w:r>
    </w:p>
    <w:p w:rsidR="00DA1F3E" w:rsidRDefault="00746053">
      <w:pPr>
        <w:jc w:val="both"/>
        <w:rPr>
          <w:sz w:val="28"/>
          <w:szCs w:val="28"/>
        </w:rPr>
      </w:pPr>
      <w:r>
        <w:rPr>
          <w:sz w:val="28"/>
          <w:szCs w:val="28"/>
        </w:rPr>
        <w:t>Ежемесячный контроль и диагностика прибора.</w:t>
      </w:r>
    </w:p>
    <w:p w:rsidR="00DA1F3E" w:rsidRDefault="00746053">
      <w:pPr>
        <w:jc w:val="both"/>
        <w:rPr>
          <w:sz w:val="28"/>
          <w:szCs w:val="28"/>
        </w:rPr>
      </w:pPr>
      <w:r>
        <w:rPr>
          <w:sz w:val="28"/>
          <w:szCs w:val="28"/>
        </w:rPr>
        <w:t>Настройка прибора по вызову «Заказчика»</w:t>
      </w:r>
    </w:p>
    <w:p w:rsidR="00DA1F3E" w:rsidRDefault="00746053">
      <w:pPr>
        <w:jc w:val="both"/>
        <w:rPr>
          <w:sz w:val="28"/>
          <w:szCs w:val="28"/>
        </w:rPr>
      </w:pPr>
      <w:r>
        <w:rPr>
          <w:sz w:val="28"/>
          <w:szCs w:val="28"/>
        </w:rPr>
        <w:t>Устранение нарушений контакт</w:t>
      </w:r>
      <w:r>
        <w:rPr>
          <w:sz w:val="28"/>
          <w:szCs w:val="28"/>
        </w:rPr>
        <w:t>ов «Земля» расходомеров.</w:t>
      </w:r>
    </w:p>
    <w:p w:rsidR="00DA1F3E" w:rsidRDefault="00746053">
      <w:pPr>
        <w:jc w:val="both"/>
        <w:rPr>
          <w:sz w:val="28"/>
          <w:szCs w:val="28"/>
        </w:rPr>
      </w:pPr>
      <w:r>
        <w:rPr>
          <w:sz w:val="28"/>
          <w:szCs w:val="28"/>
        </w:rPr>
        <w:t>Промывка и чистка расходомеров в случае загрязнения.</w:t>
      </w:r>
    </w:p>
    <w:p w:rsidR="00DA1F3E" w:rsidRDefault="00746053">
      <w:pPr>
        <w:jc w:val="both"/>
        <w:rPr>
          <w:sz w:val="28"/>
          <w:szCs w:val="28"/>
        </w:rPr>
      </w:pPr>
      <w:r>
        <w:rPr>
          <w:sz w:val="28"/>
          <w:szCs w:val="28"/>
        </w:rPr>
        <w:t>Корректировка небаланса масс подающего и обратного трубопровода (корректировка ГВС).</w:t>
      </w:r>
    </w:p>
    <w:p w:rsidR="00DA1F3E" w:rsidRDefault="00746053">
      <w:pPr>
        <w:jc w:val="both"/>
        <w:rPr>
          <w:sz w:val="28"/>
          <w:szCs w:val="28"/>
        </w:rPr>
      </w:pPr>
      <w:r>
        <w:rPr>
          <w:sz w:val="28"/>
          <w:szCs w:val="28"/>
        </w:rPr>
        <w:t>Ежемесячное снятие, обработка и распечатка архива данных, и передача в теплоснабжающую органи</w:t>
      </w:r>
      <w:r>
        <w:rPr>
          <w:sz w:val="28"/>
          <w:szCs w:val="28"/>
        </w:rPr>
        <w:t>зацию.</w:t>
      </w:r>
    </w:p>
    <w:p w:rsidR="00DA1F3E" w:rsidRDefault="00746053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Мониторинг исправной работы теплосчетчика при наличии </w:t>
      </w:r>
      <w:r>
        <w:rPr>
          <w:sz w:val="28"/>
          <w:szCs w:val="28"/>
          <w:lang w:val="en-US"/>
        </w:rPr>
        <w:t>GSM</w:t>
      </w:r>
      <w:r>
        <w:rPr>
          <w:sz w:val="28"/>
          <w:szCs w:val="28"/>
        </w:rPr>
        <w:t xml:space="preserve"> связи на приборе учета тепла.</w:t>
      </w:r>
    </w:p>
    <w:p w:rsidR="00DA1F3E" w:rsidRDefault="00746053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Определение готовности потребителя в осенне-зимний период 202</w:t>
      </w:r>
      <w:r w:rsidR="003725E0">
        <w:rPr>
          <w:sz w:val="28"/>
          <w:szCs w:val="28"/>
          <w:lang w:val="kk-KZ"/>
        </w:rPr>
        <w:t>6</w:t>
      </w:r>
      <w:r>
        <w:rPr>
          <w:sz w:val="28"/>
          <w:szCs w:val="28"/>
          <w:lang w:val="kk-KZ"/>
        </w:rPr>
        <w:t>-202</w:t>
      </w:r>
      <w:r w:rsidR="003725E0">
        <w:rPr>
          <w:sz w:val="28"/>
          <w:szCs w:val="28"/>
          <w:lang w:val="kk-KZ"/>
        </w:rPr>
        <w:t>7</w:t>
      </w:r>
      <w:r>
        <w:rPr>
          <w:sz w:val="28"/>
          <w:szCs w:val="28"/>
          <w:lang w:val="kk-KZ"/>
        </w:rPr>
        <w:t>гг, выдача Акт готовности.</w:t>
      </w:r>
    </w:p>
    <w:p w:rsidR="00DA1F3E" w:rsidRDefault="0074605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Оказывать услуги ежемесячно до </w:t>
      </w:r>
      <w:r>
        <w:rPr>
          <w:sz w:val="28"/>
          <w:szCs w:val="28"/>
          <w:lang w:val="kk-KZ"/>
        </w:rPr>
        <w:t>29</w:t>
      </w:r>
      <w:r>
        <w:rPr>
          <w:sz w:val="28"/>
          <w:szCs w:val="28"/>
        </w:rPr>
        <w:t xml:space="preserve"> числа текущего месяца.</w:t>
      </w:r>
    </w:p>
    <w:p w:rsidR="00DA1F3E" w:rsidRDefault="00746053">
      <w:pPr>
        <w:jc w:val="both"/>
        <w:rPr>
          <w:sz w:val="28"/>
          <w:szCs w:val="28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>Дополнител</w:t>
      </w:r>
      <w:r>
        <w:rPr>
          <w:b/>
          <w:bCs/>
          <w:color w:val="333333"/>
          <w:sz w:val="28"/>
          <w:szCs w:val="28"/>
          <w:shd w:val="clear" w:color="auto" w:fill="FFFFFF"/>
        </w:rPr>
        <w:t>ьная характеристика - </w:t>
      </w:r>
      <w:r>
        <w:rPr>
          <w:color w:val="333333"/>
          <w:sz w:val="28"/>
          <w:szCs w:val="28"/>
          <w:shd w:val="clear" w:color="auto" w:fill="FFFFFF"/>
        </w:rPr>
        <w:t>Техническое обслуживание прибора учета тепловой энергии.</w:t>
      </w:r>
    </w:p>
    <w:p w:rsidR="00DA1F3E" w:rsidRDefault="00746053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Требование: На основании требований действующих норм и правил РК  Поставщик должен иметь все необходимые разрешительные документы и лицензии на осуществления данных услуг.</w:t>
      </w:r>
    </w:p>
    <w:p w:rsidR="00444779" w:rsidRDefault="00444779">
      <w:pPr>
        <w:jc w:val="both"/>
        <w:rPr>
          <w:sz w:val="28"/>
          <w:szCs w:val="28"/>
          <w:lang w:val="kk-KZ"/>
        </w:rPr>
      </w:pPr>
    </w:p>
    <w:p w:rsidR="00444779" w:rsidRPr="00444779" w:rsidRDefault="00444779" w:rsidP="0044477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1F1F1F"/>
          <w:sz w:val="42"/>
          <w:szCs w:val="42"/>
          <w:lang w:val="kk-KZ"/>
        </w:rPr>
      </w:pPr>
      <w:r>
        <w:rPr>
          <w:rFonts w:ascii="inherit" w:hAnsi="inherit" w:cs="Courier New"/>
          <w:color w:val="1F1F1F"/>
          <w:sz w:val="42"/>
          <w:szCs w:val="42"/>
          <w:lang w:val="kk-KZ"/>
        </w:rPr>
        <w:t xml:space="preserve">                     </w:t>
      </w:r>
      <w:r w:rsidRPr="00444779">
        <w:rPr>
          <w:rFonts w:ascii="inherit" w:hAnsi="inherit" w:cs="Courier New"/>
          <w:color w:val="1F1F1F"/>
          <w:sz w:val="42"/>
          <w:szCs w:val="42"/>
          <w:lang w:val="kk-KZ"/>
        </w:rPr>
        <w:t>Техникалық ерекшелік</w:t>
      </w:r>
    </w:p>
    <w:p w:rsidR="00444779" w:rsidRPr="00444779" w:rsidRDefault="00444779" w:rsidP="0044477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1F1F1F"/>
          <w:sz w:val="42"/>
          <w:szCs w:val="42"/>
          <w:lang w:val="kk-KZ"/>
        </w:rPr>
      </w:pPr>
    </w:p>
    <w:p w:rsidR="00444779" w:rsidRPr="00444779" w:rsidRDefault="00444779" w:rsidP="0044477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1F1F1F"/>
          <w:sz w:val="42"/>
          <w:szCs w:val="42"/>
          <w:lang w:val="kk-KZ"/>
        </w:rPr>
      </w:pPr>
      <w:r w:rsidRPr="00444779">
        <w:rPr>
          <w:rFonts w:ascii="inherit" w:hAnsi="inherit" w:cs="Courier New"/>
          <w:color w:val="1F1F1F"/>
          <w:sz w:val="42"/>
          <w:szCs w:val="42"/>
          <w:lang w:val="kk-KZ"/>
        </w:rPr>
        <w:lastRenderedPageBreak/>
        <w:t>Тапсырыс беруші: Шымкент қаласының Жұмыспен қамту және әлеуметтік қорғау басқармасының «Қолдау» балалар орталығы» КММ</w:t>
      </w:r>
    </w:p>
    <w:p w:rsidR="00444779" w:rsidRPr="00444779" w:rsidRDefault="00444779" w:rsidP="0044477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1F1F1F"/>
          <w:sz w:val="42"/>
          <w:szCs w:val="42"/>
          <w:lang w:val="kk-KZ"/>
        </w:rPr>
      </w:pPr>
      <w:r w:rsidRPr="00444779">
        <w:rPr>
          <w:rFonts w:ascii="inherit" w:hAnsi="inherit" w:cs="Courier New"/>
          <w:color w:val="1F1F1F"/>
          <w:sz w:val="42"/>
          <w:szCs w:val="42"/>
          <w:lang w:val="kk-KZ"/>
        </w:rPr>
        <w:t>Орналасқан жері: Шымкент қаласы, Тұран ауданы, Б. Алпысбаев көшесі, 125б үйі</w:t>
      </w:r>
    </w:p>
    <w:p w:rsidR="00444779" w:rsidRPr="00444779" w:rsidRDefault="00444779" w:rsidP="0044477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1F1F1F"/>
          <w:sz w:val="42"/>
          <w:szCs w:val="42"/>
          <w:lang w:val="kk-KZ"/>
        </w:rPr>
      </w:pPr>
      <w:r w:rsidRPr="00444779">
        <w:rPr>
          <w:rFonts w:ascii="inherit" w:hAnsi="inherit" w:cs="Courier New"/>
          <w:color w:val="1F1F1F"/>
          <w:sz w:val="42"/>
          <w:szCs w:val="42"/>
          <w:lang w:val="kk-KZ"/>
        </w:rPr>
        <w:t>Қызмет көрсету кезеңі: 2026–2027 жылдардағы жылыту маусымы</w:t>
      </w:r>
    </w:p>
    <w:p w:rsidR="00444779" w:rsidRPr="00444779" w:rsidRDefault="00444779" w:rsidP="0044477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1F1F1F"/>
          <w:sz w:val="42"/>
          <w:szCs w:val="42"/>
        </w:rPr>
      </w:pPr>
      <w:r w:rsidRPr="00444779">
        <w:rPr>
          <w:rFonts w:ascii="inherit" w:hAnsi="inherit" w:cs="Courier New"/>
          <w:color w:val="1F1F1F"/>
          <w:sz w:val="42"/>
          <w:szCs w:val="42"/>
          <w:lang w:val="kk-KZ"/>
        </w:rPr>
        <w:t>Жылу есептегіштер саны: 3 дана</w:t>
      </w: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Техникалық қызмет көрсету мыналарды қамтиды:</w:t>
      </w: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- Жылу энергиясын есепке алу жүйесіне қызмет көрсету және ай ішіндегі тәуліктік (немесе қажет болған жағдайда сағаттық) көрсеткіштерді алу, соның ішінде жылу энергиясын есептегіштен тәуліктік (немесе сағаттық) деректерді басып шығару.</w:t>
      </w: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- Энергиямен жабдықтаушы ұйымның талаптарына сәйкес электромагниттік шығын өлшегіштерді жуу.</w:t>
      </w: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- Тығыздағыштарды ауыстыру.</w:t>
      </w: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- Жылу беру маусымының алдында жылу есептегішті баптау.</w:t>
      </w: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Бұл жұмыстар пайдалану жөніндегі нұсқаулыққа сәйкес орындалады.</w:t>
      </w: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«Тапсырыс берушінің» өтініші бойынша жылу беру маусымының алдында құрылғыны іске қосу.</w:t>
      </w: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Құрылғыға ай сайын мониторинг жүргізу және диагностика жасау.</w:t>
      </w:r>
    </w:p>
    <w:p w:rsidR="00444779" w:rsidRPr="00444779" w:rsidRDefault="00444779" w:rsidP="00444779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lastRenderedPageBreak/>
        <w:t>«Тапсырыс берушінің» өтініші бойынша құрылғыны баптау.</w:t>
      </w:r>
    </w:p>
    <w:p w:rsidR="00444779" w:rsidRDefault="00444779">
      <w:pPr>
        <w:jc w:val="both"/>
        <w:rPr>
          <w:sz w:val="28"/>
          <w:szCs w:val="28"/>
          <w:lang w:val="kk-KZ"/>
        </w:rPr>
      </w:pP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Шығын өлшегіштердегі жерге қосу ақауларын жою.</w:t>
      </w: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Ластанған жағдайда шығын өлшегіштерді шаю және тазалау.</w:t>
      </w: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Беру және қайтару құбыржолдары арасындағы массалық теңгерімсіздікті реттеу (ыстық сумен жабдықтау жүйелері үшін реттеу).</w:t>
      </w: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Деректер жазбаларын ай сайын алу, өңдеу, басып шығару және оларды жылумен жабдықтау ұйымына тапсыру.</w:t>
      </w: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Жылу есептегіштің жұмысына мониторинг жүргізу (есептеу торабы GSM байланысымен жабдықталған жағдайда).</w:t>
      </w:r>
    </w:p>
    <w:p w:rsidR="00444779" w:rsidRDefault="00444779" w:rsidP="0044477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Тұтынушының 2026–2027 жылдардағы күзгі-қысқы кезеңге дайындығын бағалау және Дайындық туралы куәлікті беру.</w:t>
      </w:r>
    </w:p>
    <w:p w:rsidR="00444779" w:rsidRPr="00444779" w:rsidRDefault="00444779" w:rsidP="00444779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>Қызмет көрсету ай сайын, ағымдағы айдың 29-ына дейін жүзеге асырылады.</w:t>
      </w:r>
    </w:p>
    <w:p w:rsidR="00DA1F3E" w:rsidRDefault="00DA1F3E">
      <w:pPr>
        <w:rPr>
          <w:sz w:val="28"/>
          <w:szCs w:val="28"/>
          <w:lang w:val="kk-KZ"/>
        </w:rPr>
      </w:pPr>
    </w:p>
    <w:p w:rsidR="00DA1F3E" w:rsidRDefault="00DA1F3E">
      <w:pPr>
        <w:rPr>
          <w:sz w:val="28"/>
          <w:szCs w:val="28"/>
          <w:lang w:val="kk-KZ"/>
        </w:rPr>
      </w:pPr>
    </w:p>
    <w:p w:rsidR="00E93864" w:rsidRDefault="00746053" w:rsidP="00E93864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42"/>
          <w:szCs w:val="42"/>
          <w:lang w:val="kk-KZ"/>
        </w:rPr>
      </w:pPr>
      <w:r>
        <w:rPr>
          <w:b/>
          <w:sz w:val="28"/>
          <w:szCs w:val="28"/>
          <w:lang w:val="kk-KZ"/>
        </w:rPr>
        <w:t xml:space="preserve">                           </w:t>
      </w:r>
      <w:r w:rsidR="00E93864">
        <w:rPr>
          <w:rStyle w:val="y2iqfc"/>
          <w:rFonts w:ascii="inherit" w:hAnsi="inherit"/>
          <w:color w:val="1F1F1F"/>
          <w:sz w:val="42"/>
          <w:szCs w:val="42"/>
          <w:lang w:val="kk-KZ"/>
        </w:rPr>
        <w:t>Қосымша сипаттама: Жылу энергиясын есепке алу құрылғысына қызмет көрсету.</w:t>
      </w:r>
    </w:p>
    <w:p w:rsidR="00E93864" w:rsidRPr="00E93864" w:rsidRDefault="00E93864" w:rsidP="00E93864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t xml:space="preserve">Талап: Қазақстан Республикасының қолданыстағы нормативтік құжаттары мен стандарттарының </w:t>
      </w:r>
      <w:r>
        <w:rPr>
          <w:rStyle w:val="y2iqfc"/>
          <w:rFonts w:ascii="inherit" w:hAnsi="inherit"/>
          <w:color w:val="1F1F1F"/>
          <w:sz w:val="42"/>
          <w:szCs w:val="42"/>
          <w:lang w:val="kk-KZ"/>
        </w:rPr>
        <w:lastRenderedPageBreak/>
        <w:t>талаптарына сәйкес, Жеткізуші осы қызметтерді көрсету үшін қажетті барлық рұқсаттар мен лицензияларға ие болуы тиіс.</w:t>
      </w:r>
    </w:p>
    <w:p w:rsidR="00DA1F3E" w:rsidRDefault="00DA1F3E">
      <w:pPr>
        <w:rPr>
          <w:b/>
          <w:sz w:val="28"/>
          <w:szCs w:val="28"/>
          <w:lang w:val="kk-KZ"/>
        </w:rPr>
      </w:pPr>
      <w:bookmarkStart w:id="0" w:name="_GoBack"/>
      <w:bookmarkEnd w:id="0"/>
    </w:p>
    <w:sectPr w:rsidR="00DA1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053" w:rsidRDefault="00746053">
      <w:r>
        <w:separator/>
      </w:r>
    </w:p>
  </w:endnote>
  <w:endnote w:type="continuationSeparator" w:id="0">
    <w:p w:rsidR="00746053" w:rsidRDefault="00746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053" w:rsidRDefault="00746053">
      <w:r>
        <w:separator/>
      </w:r>
    </w:p>
  </w:footnote>
  <w:footnote w:type="continuationSeparator" w:id="0">
    <w:p w:rsidR="00746053" w:rsidRDefault="007460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00A8"/>
    <w:rsid w:val="00033394"/>
    <w:rsid w:val="003725E0"/>
    <w:rsid w:val="003F03FD"/>
    <w:rsid w:val="00444779"/>
    <w:rsid w:val="0051706A"/>
    <w:rsid w:val="00576882"/>
    <w:rsid w:val="006F7545"/>
    <w:rsid w:val="0071248E"/>
    <w:rsid w:val="00746053"/>
    <w:rsid w:val="0099006C"/>
    <w:rsid w:val="00A75BAA"/>
    <w:rsid w:val="00B079F5"/>
    <w:rsid w:val="00BF4CB2"/>
    <w:rsid w:val="00C60316"/>
    <w:rsid w:val="00C66C68"/>
    <w:rsid w:val="00CA37E0"/>
    <w:rsid w:val="00CF00A8"/>
    <w:rsid w:val="00DA1F3E"/>
    <w:rsid w:val="00DF0976"/>
    <w:rsid w:val="00E32D34"/>
    <w:rsid w:val="00E93864"/>
    <w:rsid w:val="00ED2196"/>
    <w:rsid w:val="00F11348"/>
    <w:rsid w:val="25EC0D51"/>
    <w:rsid w:val="27CF6559"/>
    <w:rsid w:val="3CFD1EC5"/>
    <w:rsid w:val="49550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  <w:rPr>
      <w:sz w:val="20"/>
      <w:szCs w:val="20"/>
    </w:rPr>
  </w:style>
  <w:style w:type="paragraph" w:styleId="a4">
    <w:name w:val="No Spacing"/>
    <w:uiPriority w:val="1"/>
    <w:qFormat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1">
    <w:name w:val="Без интервала1"/>
    <w:qFormat/>
    <w:rPr>
      <w:rFonts w:ascii="Calibri" w:eastAsia="Times New Roman" w:hAnsi="Calibri" w:cs="Calibri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47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4779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4447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2022-01-17T05:48:00Z</dcterms:created>
  <dcterms:modified xsi:type="dcterms:W3CDTF">2026-10-12T05:16:00Z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35DA0F547FC24483816E546D613E9AD8_12</vt:lpwstr>
  </property>
</Properties>
</file>