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BD5" w:rsidRDefault="00F60344">
      <w:pPr>
        <w:pStyle w:val="a3"/>
        <w:spacing w:before="71"/>
        <w:ind w:left="0" w:right="108"/>
        <w:jc w:val="center"/>
      </w:pPr>
      <w:r>
        <w:t>Электрондық</w:t>
      </w:r>
      <w:r>
        <w:rPr>
          <w:spacing w:val="-1"/>
        </w:rPr>
        <w:t xml:space="preserve"> </w:t>
      </w:r>
      <w:r>
        <w:t>құжат</w:t>
      </w:r>
      <w:r>
        <w:rPr>
          <w:spacing w:val="-1"/>
        </w:rPr>
        <w:t xml:space="preserve"> </w:t>
      </w:r>
      <w:r>
        <w:t>айналымының</w:t>
      </w:r>
      <w:r>
        <w:rPr>
          <w:spacing w:val="-2"/>
        </w:rPr>
        <w:t xml:space="preserve"> </w:t>
      </w:r>
      <w:r>
        <w:t>ақпараттық</w:t>
      </w:r>
      <w:r>
        <w:rPr>
          <w:spacing w:val="-1"/>
        </w:rPr>
        <w:t xml:space="preserve"> </w:t>
      </w:r>
      <w:r>
        <w:t>жүйесіне</w:t>
      </w:r>
      <w:r>
        <w:rPr>
          <w:spacing w:val="-1"/>
        </w:rPr>
        <w:t xml:space="preserve"> </w:t>
      </w:r>
      <w:r>
        <w:t>қол</w:t>
      </w:r>
      <w:r>
        <w:rPr>
          <w:spacing w:val="-1"/>
        </w:rPr>
        <w:t xml:space="preserve"> </w:t>
      </w:r>
      <w:r>
        <w:t>жеткізуді қамтамасыз</w:t>
      </w:r>
      <w:r>
        <w:rPr>
          <w:spacing w:val="-1"/>
        </w:rPr>
        <w:t xml:space="preserve"> </w:t>
      </w:r>
      <w:r>
        <w:t>ету</w:t>
      </w:r>
      <w:r>
        <w:rPr>
          <w:spacing w:val="-6"/>
        </w:rPr>
        <w:t xml:space="preserve"> </w:t>
      </w:r>
      <w:r>
        <w:t>бойынша қызметтер көрсетуге</w:t>
      </w:r>
    </w:p>
    <w:p w:rsidR="001F1BD5" w:rsidRDefault="00F60344">
      <w:pPr>
        <w:pStyle w:val="1"/>
        <w:spacing w:before="4" w:line="240" w:lineRule="auto"/>
        <w:ind w:left="12" w:right="108" w:firstLine="0"/>
        <w:jc w:val="center"/>
      </w:pPr>
      <w:r>
        <w:t>ТЕХНИКАЛЫҚ</w:t>
      </w:r>
      <w:r>
        <w:rPr>
          <w:spacing w:val="-8"/>
        </w:rPr>
        <w:t xml:space="preserve"> </w:t>
      </w:r>
      <w:r>
        <w:rPr>
          <w:spacing w:val="-2"/>
        </w:rPr>
        <w:t>СПЕЦИФИКАЦИЯ</w:t>
      </w:r>
    </w:p>
    <w:p w:rsidR="001F1BD5" w:rsidRDefault="001F1BD5">
      <w:pPr>
        <w:pStyle w:val="a3"/>
        <w:spacing w:before="35"/>
        <w:ind w:left="0"/>
        <w:rPr>
          <w:b/>
          <w:sz w:val="20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4527"/>
        <w:gridCol w:w="1840"/>
        <w:gridCol w:w="2835"/>
      </w:tblGrid>
      <w:tr w:rsidR="001F1BD5">
        <w:trPr>
          <w:trHeight w:val="690"/>
        </w:trPr>
        <w:tc>
          <w:tcPr>
            <w:tcW w:w="432" w:type="dxa"/>
          </w:tcPr>
          <w:p w:rsidR="001F1BD5" w:rsidRDefault="00F60344">
            <w:pPr>
              <w:pStyle w:val="TableParagraph"/>
              <w:spacing w:before="212"/>
              <w:ind w:left="134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№</w:t>
            </w:r>
          </w:p>
        </w:tc>
        <w:tc>
          <w:tcPr>
            <w:tcW w:w="4527" w:type="dxa"/>
          </w:tcPr>
          <w:p w:rsidR="001F1BD5" w:rsidRDefault="00F60344">
            <w:pPr>
              <w:pStyle w:val="TableParagraph"/>
              <w:spacing w:before="212"/>
              <w:ind w:left="90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Қызмет </w:t>
            </w:r>
            <w:r>
              <w:rPr>
                <w:b/>
                <w:spacing w:val="-4"/>
                <w:sz w:val="23"/>
              </w:rPr>
              <w:t>атауы</w:t>
            </w:r>
          </w:p>
        </w:tc>
        <w:tc>
          <w:tcPr>
            <w:tcW w:w="1840" w:type="dxa"/>
          </w:tcPr>
          <w:p w:rsidR="001F1BD5" w:rsidRDefault="00F60344">
            <w:pPr>
              <w:pStyle w:val="TableParagraph"/>
              <w:spacing w:before="80"/>
              <w:ind w:left="648" w:hanging="552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Қолданушылар </w:t>
            </w:r>
            <w:r>
              <w:rPr>
                <w:b/>
                <w:spacing w:val="-4"/>
                <w:sz w:val="23"/>
              </w:rPr>
              <w:t>саны</w:t>
            </w:r>
          </w:p>
        </w:tc>
        <w:tc>
          <w:tcPr>
            <w:tcW w:w="2835" w:type="dxa"/>
          </w:tcPr>
          <w:p w:rsidR="001F1BD5" w:rsidRDefault="00F60344">
            <w:pPr>
              <w:pStyle w:val="TableParagraph"/>
              <w:spacing w:before="212"/>
              <w:ind w:left="97" w:right="148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Мерзімі</w:t>
            </w:r>
          </w:p>
        </w:tc>
      </w:tr>
      <w:tr w:rsidR="001F1BD5">
        <w:trPr>
          <w:trHeight w:val="412"/>
        </w:trPr>
        <w:tc>
          <w:tcPr>
            <w:tcW w:w="432" w:type="dxa"/>
          </w:tcPr>
          <w:p w:rsidR="001F1BD5" w:rsidRDefault="00F60344">
            <w:pPr>
              <w:pStyle w:val="TableParagraph"/>
              <w:spacing w:before="68"/>
              <w:ind w:left="19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1</w:t>
            </w:r>
          </w:p>
        </w:tc>
        <w:tc>
          <w:tcPr>
            <w:tcW w:w="4527" w:type="dxa"/>
          </w:tcPr>
          <w:p w:rsidR="001F1BD5" w:rsidRDefault="00F60344">
            <w:pPr>
              <w:pStyle w:val="TableParagraph"/>
              <w:spacing w:before="68"/>
              <w:ind w:left="86"/>
              <w:jc w:val="center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2</w:t>
            </w:r>
          </w:p>
        </w:tc>
        <w:tc>
          <w:tcPr>
            <w:tcW w:w="1840" w:type="dxa"/>
          </w:tcPr>
          <w:p w:rsidR="001F1BD5" w:rsidRDefault="00F60344">
            <w:pPr>
              <w:pStyle w:val="TableParagraph"/>
              <w:spacing w:before="68"/>
              <w:ind w:left="85"/>
              <w:jc w:val="center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3</w:t>
            </w:r>
          </w:p>
        </w:tc>
        <w:tc>
          <w:tcPr>
            <w:tcW w:w="2835" w:type="dxa"/>
          </w:tcPr>
          <w:p w:rsidR="001F1BD5" w:rsidRDefault="00F60344">
            <w:pPr>
              <w:pStyle w:val="TableParagraph"/>
              <w:spacing w:before="68"/>
              <w:ind w:left="147" w:right="51"/>
              <w:jc w:val="center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4</w:t>
            </w:r>
          </w:p>
        </w:tc>
      </w:tr>
      <w:tr w:rsidR="001F1BD5">
        <w:trPr>
          <w:trHeight w:val="954"/>
        </w:trPr>
        <w:tc>
          <w:tcPr>
            <w:tcW w:w="432" w:type="dxa"/>
          </w:tcPr>
          <w:p w:rsidR="001F1BD5" w:rsidRDefault="001F1BD5">
            <w:pPr>
              <w:pStyle w:val="TableParagraph"/>
              <w:spacing w:before="75"/>
              <w:ind w:left="0"/>
              <w:rPr>
                <w:b/>
                <w:sz w:val="23"/>
              </w:rPr>
            </w:pPr>
          </w:p>
          <w:p w:rsidR="001F1BD5" w:rsidRDefault="00F60344">
            <w:pPr>
              <w:pStyle w:val="TableParagraph"/>
              <w:ind w:left="191"/>
              <w:rPr>
                <w:sz w:val="23"/>
              </w:rPr>
            </w:pPr>
            <w:r>
              <w:rPr>
                <w:spacing w:val="-10"/>
                <w:sz w:val="23"/>
              </w:rPr>
              <w:t>1</w:t>
            </w:r>
          </w:p>
        </w:tc>
        <w:tc>
          <w:tcPr>
            <w:tcW w:w="4527" w:type="dxa"/>
          </w:tcPr>
          <w:p w:rsidR="001F1BD5" w:rsidRDefault="00F60344">
            <w:pPr>
              <w:pStyle w:val="TableParagraph"/>
              <w:spacing w:before="75"/>
              <w:ind w:left="362" w:right="435"/>
              <w:jc w:val="center"/>
              <w:rPr>
                <w:sz w:val="23"/>
              </w:rPr>
            </w:pPr>
            <w:r>
              <w:rPr>
                <w:sz w:val="23"/>
              </w:rPr>
              <w:t>Электрондық құжат айналымыныңт ақпараттық жүйесіне қол жеткізуді қамтамасыз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ету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бойынша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қызмет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түрі</w:t>
            </w:r>
          </w:p>
        </w:tc>
        <w:tc>
          <w:tcPr>
            <w:tcW w:w="1840" w:type="dxa"/>
          </w:tcPr>
          <w:p w:rsidR="001F1BD5" w:rsidRDefault="001F1BD5">
            <w:pPr>
              <w:pStyle w:val="TableParagraph"/>
              <w:spacing w:before="53"/>
              <w:ind w:left="0"/>
              <w:rPr>
                <w:b/>
                <w:sz w:val="23"/>
              </w:rPr>
            </w:pPr>
          </w:p>
          <w:p w:rsidR="001F1BD5" w:rsidRDefault="00A04ACC">
            <w:pPr>
              <w:pStyle w:val="TableParagraph"/>
              <w:ind w:left="85" w:right="82"/>
              <w:jc w:val="center"/>
              <w:rPr>
                <w:sz w:val="23"/>
              </w:rPr>
            </w:pPr>
            <w:r>
              <w:rPr>
                <w:spacing w:val="-5"/>
                <w:sz w:val="23"/>
                <w:lang w:val="en-US"/>
              </w:rPr>
              <w:t>5</w:t>
            </w:r>
            <w:r w:rsidR="00F60344">
              <w:rPr>
                <w:spacing w:val="-5"/>
                <w:sz w:val="23"/>
              </w:rPr>
              <w:t>5</w:t>
            </w:r>
          </w:p>
        </w:tc>
        <w:tc>
          <w:tcPr>
            <w:tcW w:w="2835" w:type="dxa"/>
          </w:tcPr>
          <w:p w:rsidR="001F1BD5" w:rsidRDefault="001F1BD5">
            <w:pPr>
              <w:pStyle w:val="TableParagraph"/>
              <w:spacing w:before="75"/>
              <w:ind w:left="0"/>
              <w:rPr>
                <w:b/>
                <w:sz w:val="23"/>
              </w:rPr>
            </w:pPr>
          </w:p>
          <w:p w:rsidR="001F1BD5" w:rsidRDefault="00F60344">
            <w:pPr>
              <w:pStyle w:val="TableParagraph"/>
              <w:ind w:left="138"/>
              <w:rPr>
                <w:sz w:val="23"/>
              </w:rPr>
            </w:pPr>
            <w:r>
              <w:rPr>
                <w:sz w:val="23"/>
              </w:rPr>
              <w:t>қол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жеткізу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мерзімі 12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ай</w:t>
            </w:r>
          </w:p>
        </w:tc>
      </w:tr>
      <w:tr w:rsidR="001F1BD5">
        <w:trPr>
          <w:trHeight w:val="1265"/>
        </w:trPr>
        <w:tc>
          <w:tcPr>
            <w:tcW w:w="432" w:type="dxa"/>
          </w:tcPr>
          <w:p w:rsidR="001F1BD5" w:rsidRDefault="001F1BD5">
            <w:pPr>
              <w:pStyle w:val="TableParagraph"/>
              <w:spacing w:before="210"/>
              <w:ind w:left="0"/>
              <w:rPr>
                <w:b/>
                <w:sz w:val="24"/>
              </w:rPr>
            </w:pPr>
          </w:p>
          <w:p w:rsidR="001F1BD5" w:rsidRDefault="00F60344">
            <w:pPr>
              <w:pStyle w:val="TableParagraph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527" w:type="dxa"/>
          </w:tcPr>
          <w:p w:rsidR="001F1BD5" w:rsidRDefault="00F60344">
            <w:pPr>
              <w:pStyle w:val="TableParagraph"/>
              <w:spacing w:before="71"/>
              <w:ind w:left="94" w:right="73"/>
              <w:jc w:val="center"/>
              <w:rPr>
                <w:sz w:val="24"/>
              </w:rPr>
            </w:pPr>
            <w:r>
              <w:rPr>
                <w:sz w:val="24"/>
              </w:rPr>
              <w:t>ҚР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МО-дан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электрондық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құжаттар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алмасу үшін "Мемлекеттік органдардың электрондық құжат айналымының</w:t>
            </w:r>
          </w:p>
          <w:p w:rsidR="001F1BD5" w:rsidRDefault="00F60344">
            <w:pPr>
              <w:pStyle w:val="TableParagraph"/>
              <w:ind w:left="90" w:right="78"/>
              <w:jc w:val="center"/>
              <w:rPr>
                <w:sz w:val="24"/>
              </w:rPr>
            </w:pPr>
            <w:r>
              <w:rPr>
                <w:sz w:val="24"/>
              </w:rPr>
              <w:t>бірыңғай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жүйесі"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АЖ-ға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қосылу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қызметі</w:t>
            </w:r>
          </w:p>
        </w:tc>
        <w:tc>
          <w:tcPr>
            <w:tcW w:w="1840" w:type="dxa"/>
          </w:tcPr>
          <w:p w:rsidR="001F1BD5" w:rsidRDefault="001F1BD5">
            <w:pPr>
              <w:pStyle w:val="TableParagraph"/>
              <w:spacing w:before="210"/>
              <w:ind w:left="0"/>
              <w:rPr>
                <w:b/>
                <w:sz w:val="24"/>
              </w:rPr>
            </w:pPr>
          </w:p>
          <w:p w:rsidR="001F1BD5" w:rsidRDefault="00F60344">
            <w:pPr>
              <w:pStyle w:val="TableParagraph"/>
              <w:ind w:left="8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835" w:type="dxa"/>
          </w:tcPr>
          <w:p w:rsidR="001F1BD5" w:rsidRDefault="001F1BD5">
            <w:pPr>
              <w:pStyle w:val="TableParagraph"/>
              <w:spacing w:before="210"/>
              <w:ind w:left="0"/>
              <w:rPr>
                <w:b/>
                <w:sz w:val="24"/>
              </w:rPr>
            </w:pPr>
          </w:p>
          <w:p w:rsidR="001F1BD5" w:rsidRDefault="00F60344">
            <w:pPr>
              <w:pStyle w:val="TableParagraph"/>
              <w:ind w:left="82"/>
              <w:rPr>
                <w:sz w:val="24"/>
              </w:rPr>
            </w:pPr>
            <w:r>
              <w:rPr>
                <w:sz w:val="24"/>
              </w:rPr>
              <w:t>қол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жеткізу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мерзімі 12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ай</w:t>
            </w:r>
          </w:p>
        </w:tc>
      </w:tr>
    </w:tbl>
    <w:p w:rsidR="001F1BD5" w:rsidRDefault="001F1BD5">
      <w:pPr>
        <w:pStyle w:val="a3"/>
        <w:ind w:left="0"/>
        <w:rPr>
          <w:b/>
        </w:rPr>
      </w:pPr>
    </w:p>
    <w:p w:rsidR="001F1BD5" w:rsidRDefault="00F60344">
      <w:pPr>
        <w:pStyle w:val="1"/>
        <w:numPr>
          <w:ilvl w:val="0"/>
          <w:numId w:val="9"/>
        </w:numPr>
        <w:tabs>
          <w:tab w:val="left" w:pos="589"/>
        </w:tabs>
        <w:spacing w:line="240" w:lineRule="auto"/>
        <w:ind w:hanging="424"/>
        <w:jc w:val="left"/>
      </w:pPr>
      <w:r>
        <w:t>ТЕРМИНЫ,</w:t>
      </w:r>
      <w:r>
        <w:rPr>
          <w:spacing w:val="-4"/>
        </w:rPr>
        <w:t xml:space="preserve"> </w:t>
      </w:r>
      <w:r>
        <w:t>ОБОЗНАЧЕНИЯ,</w:t>
      </w:r>
      <w:r>
        <w:rPr>
          <w:spacing w:val="-7"/>
        </w:rPr>
        <w:t xml:space="preserve"> </w:t>
      </w:r>
      <w:r>
        <w:rPr>
          <w:spacing w:val="-2"/>
        </w:rPr>
        <w:t>СОКРАЩЕНИЯ</w:t>
      </w:r>
    </w:p>
    <w:tbl>
      <w:tblPr>
        <w:tblStyle w:val="TableNormal"/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5951"/>
      </w:tblGrid>
      <w:tr w:rsidR="001F1BD5">
        <w:trPr>
          <w:trHeight w:val="1585"/>
        </w:trPr>
        <w:tc>
          <w:tcPr>
            <w:tcW w:w="3682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Сервис,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Жүйе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ind w:right="93"/>
              <w:jc w:val="both"/>
              <w:rPr>
                <w:sz w:val="23"/>
              </w:rPr>
            </w:pPr>
            <w:r>
              <w:rPr>
                <w:sz w:val="23"/>
              </w:rPr>
              <w:t>Электрондық құжат айналымының ақпараттық жүйесі - бұл ішкі және сыртқы құжат айналымын автоматтандыруға арналған, дайын бапталған конфигурация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негізінде іске асырылатын функционалы бар,</w:t>
            </w:r>
            <w:r>
              <w:rPr>
                <w:spacing w:val="72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осы</w:t>
            </w:r>
            <w:r>
              <w:rPr>
                <w:spacing w:val="75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Техникалық</w:t>
            </w:r>
            <w:r>
              <w:rPr>
                <w:spacing w:val="70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спецификацияға</w:t>
            </w:r>
            <w:r>
              <w:rPr>
                <w:spacing w:val="75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сәйкес</w:t>
            </w:r>
            <w:r>
              <w:rPr>
                <w:spacing w:val="72"/>
                <w:w w:val="15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бұлтты</w:t>
            </w:r>
          </w:p>
          <w:p w:rsidR="001F1BD5" w:rsidRDefault="00F60344">
            <w:pPr>
              <w:pStyle w:val="TableParagraph"/>
              <w:spacing w:line="250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шешім</w:t>
            </w:r>
          </w:p>
        </w:tc>
      </w:tr>
      <w:tr w:rsidR="001F1BD5">
        <w:trPr>
          <w:trHeight w:val="794"/>
        </w:trPr>
        <w:tc>
          <w:tcPr>
            <w:tcW w:w="3682" w:type="dxa"/>
          </w:tcPr>
          <w:p w:rsidR="001F1BD5" w:rsidRDefault="00F60344">
            <w:pPr>
              <w:pStyle w:val="TableParagraph"/>
              <w:spacing w:line="261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Тариф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spacing w:line="261" w:lineRule="exact"/>
              <w:rPr>
                <w:sz w:val="23"/>
              </w:rPr>
            </w:pPr>
            <w:r>
              <w:rPr>
                <w:sz w:val="23"/>
              </w:rPr>
              <w:t>Қызметкерлердің</w:t>
            </w:r>
            <w:r>
              <w:rPr>
                <w:spacing w:val="77"/>
                <w:sz w:val="23"/>
              </w:rPr>
              <w:t xml:space="preserve"> </w:t>
            </w:r>
            <w:r>
              <w:rPr>
                <w:sz w:val="23"/>
              </w:rPr>
              <w:t>белгілі</w:t>
            </w:r>
            <w:r>
              <w:rPr>
                <w:spacing w:val="53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бір</w:t>
            </w:r>
            <w:r>
              <w:rPr>
                <w:spacing w:val="54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санына</w:t>
            </w:r>
            <w:r>
              <w:rPr>
                <w:spacing w:val="55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және</w:t>
            </w:r>
            <w:r>
              <w:rPr>
                <w:spacing w:val="54"/>
                <w:w w:val="15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белгіленген</w:t>
            </w:r>
          </w:p>
          <w:p w:rsidR="001F1BD5" w:rsidRDefault="00F60344">
            <w:pPr>
              <w:pStyle w:val="TableParagraph"/>
              <w:spacing w:line="264" w:lineRule="exact"/>
              <w:rPr>
                <w:sz w:val="23"/>
              </w:rPr>
            </w:pPr>
            <w:r>
              <w:rPr>
                <w:sz w:val="23"/>
              </w:rPr>
              <w:t>мерзімге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ұсынылатын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электрондық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құжат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айналымы жүйесі қызметтерінің белгіленген пакеті</w:t>
            </w:r>
          </w:p>
        </w:tc>
      </w:tr>
      <w:tr w:rsidR="001F1BD5">
        <w:trPr>
          <w:trHeight w:val="1057"/>
        </w:trPr>
        <w:tc>
          <w:tcPr>
            <w:tcW w:w="3682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SaaS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моделі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ind w:right="92"/>
              <w:jc w:val="both"/>
              <w:rPr>
                <w:sz w:val="23"/>
              </w:rPr>
            </w:pPr>
            <w:r>
              <w:rPr>
                <w:sz w:val="23"/>
              </w:rPr>
              <w:t>Software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as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a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Service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-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бағдарлама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қызмет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ретінде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-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келісім шартта көрсетілген мерзім бойынша Тапсырыс берушіге Жеткізушінің</w:t>
            </w:r>
            <w:r>
              <w:rPr>
                <w:spacing w:val="67"/>
                <w:sz w:val="23"/>
              </w:rPr>
              <w:t xml:space="preserve">  </w:t>
            </w:r>
            <w:r>
              <w:rPr>
                <w:sz w:val="23"/>
              </w:rPr>
              <w:t>серверінде</w:t>
            </w:r>
            <w:r>
              <w:rPr>
                <w:spacing w:val="69"/>
                <w:sz w:val="23"/>
              </w:rPr>
              <w:t xml:space="preserve">  </w:t>
            </w:r>
            <w:r>
              <w:rPr>
                <w:sz w:val="23"/>
              </w:rPr>
              <w:t>орналасқан</w:t>
            </w:r>
            <w:r>
              <w:rPr>
                <w:spacing w:val="67"/>
                <w:sz w:val="23"/>
              </w:rPr>
              <w:t xml:space="preserve">  </w:t>
            </w:r>
            <w:r>
              <w:rPr>
                <w:sz w:val="23"/>
              </w:rPr>
              <w:t>сервиске</w:t>
            </w:r>
            <w:r>
              <w:rPr>
                <w:spacing w:val="68"/>
                <w:sz w:val="23"/>
              </w:rPr>
              <w:t xml:space="preserve">  </w:t>
            </w:r>
            <w:r>
              <w:rPr>
                <w:spacing w:val="-5"/>
                <w:sz w:val="23"/>
              </w:rPr>
              <w:t>қол</w:t>
            </w:r>
          </w:p>
          <w:p w:rsidR="001F1BD5" w:rsidRDefault="00F60344">
            <w:pPr>
              <w:pStyle w:val="TableParagraph"/>
              <w:spacing w:line="250" w:lineRule="exact"/>
              <w:jc w:val="both"/>
              <w:rPr>
                <w:sz w:val="23"/>
              </w:rPr>
            </w:pPr>
            <w:r>
              <w:rPr>
                <w:spacing w:val="-2"/>
                <w:sz w:val="23"/>
              </w:rPr>
              <w:t>жеткізуді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ұсыну</w:t>
            </w:r>
          </w:p>
        </w:tc>
      </w:tr>
      <w:tr w:rsidR="001F1BD5">
        <w:trPr>
          <w:trHeight w:val="1321"/>
        </w:trPr>
        <w:tc>
          <w:tcPr>
            <w:tcW w:w="3682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Электрондық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құжат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ind w:right="94"/>
              <w:jc w:val="both"/>
              <w:rPr>
                <w:sz w:val="23"/>
              </w:rPr>
            </w:pPr>
            <w:r>
              <w:rPr>
                <w:sz w:val="23"/>
              </w:rPr>
              <w:t>Тапсырыс берушінің Пайдаланушысы жасаған, ақпарат электрондық-цифрлық түрінде ұсынылған, Тапсырыс берушінің</w:t>
            </w:r>
            <w:r>
              <w:rPr>
                <w:spacing w:val="26"/>
                <w:sz w:val="23"/>
              </w:rPr>
              <w:t xml:space="preserve">  </w:t>
            </w:r>
            <w:r>
              <w:rPr>
                <w:sz w:val="23"/>
              </w:rPr>
              <w:t>Пайдаланушысының</w:t>
            </w:r>
            <w:r>
              <w:rPr>
                <w:spacing w:val="26"/>
                <w:sz w:val="23"/>
              </w:rPr>
              <w:t xml:space="preserve">  </w:t>
            </w:r>
            <w:r>
              <w:rPr>
                <w:sz w:val="23"/>
              </w:rPr>
              <w:t>электрондық</w:t>
            </w:r>
            <w:r>
              <w:rPr>
                <w:spacing w:val="26"/>
                <w:sz w:val="23"/>
              </w:rPr>
              <w:t xml:space="preserve">  </w:t>
            </w:r>
            <w:r>
              <w:rPr>
                <w:spacing w:val="-2"/>
                <w:sz w:val="23"/>
              </w:rPr>
              <w:t>цифрлық</w:t>
            </w:r>
          </w:p>
          <w:p w:rsidR="001F1BD5" w:rsidRDefault="00F60344">
            <w:pPr>
              <w:pStyle w:val="TableParagraph"/>
              <w:spacing w:line="264" w:lineRule="exact"/>
              <w:ind w:right="95"/>
              <w:jc w:val="both"/>
              <w:rPr>
                <w:sz w:val="23"/>
              </w:rPr>
            </w:pPr>
            <w:r>
              <w:rPr>
                <w:sz w:val="23"/>
              </w:rPr>
              <w:t>қолтаңбасымен куәландырылған, заңды маңызы бар деп танылған құжат.</w:t>
            </w:r>
          </w:p>
        </w:tc>
      </w:tr>
      <w:tr w:rsidR="001F1BD5">
        <w:trPr>
          <w:trHeight w:val="2117"/>
        </w:trPr>
        <w:tc>
          <w:tcPr>
            <w:tcW w:w="3682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pacing w:val="-5"/>
                <w:sz w:val="23"/>
              </w:rPr>
              <w:t>ЭЦҚ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ind w:right="92"/>
              <w:jc w:val="both"/>
              <w:rPr>
                <w:sz w:val="23"/>
              </w:rPr>
            </w:pPr>
            <w:r>
              <w:rPr>
                <w:sz w:val="23"/>
              </w:rPr>
              <w:t>Электрондық цифрлық қолтаңба - электрондық цифрлық қолтаңба құралдарымен жасалған және электрондық құжаттың дұрыстығын, оның тиестілігін және мазмұнының өзгермейтіндігін растайтын, ҚР Ұлттық куәландырушы орталығы берген кілттерді пайдалана отырып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z w:val="23"/>
              </w:rPr>
              <w:t>сервис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құралдарымен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жасалған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және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электрондық</w:t>
            </w:r>
          </w:p>
          <w:p w:rsidR="001F1BD5" w:rsidRDefault="00F60344">
            <w:pPr>
              <w:pStyle w:val="TableParagraph"/>
              <w:spacing w:line="264" w:lineRule="exact"/>
              <w:ind w:right="95"/>
              <w:jc w:val="both"/>
              <w:rPr>
                <w:sz w:val="23"/>
              </w:rPr>
            </w:pPr>
            <w:r>
              <w:rPr>
                <w:sz w:val="23"/>
              </w:rPr>
              <w:t>құжаттың заңдылығын растайтын электрондық цифрлық нышандар жиынтығы</w:t>
            </w:r>
          </w:p>
        </w:tc>
      </w:tr>
      <w:tr w:rsidR="001F1BD5">
        <w:trPr>
          <w:trHeight w:val="1058"/>
        </w:trPr>
        <w:tc>
          <w:tcPr>
            <w:tcW w:w="3682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Техникалық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қолдау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модулі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ind w:right="93"/>
              <w:jc w:val="both"/>
              <w:rPr>
                <w:sz w:val="23"/>
              </w:rPr>
            </w:pPr>
            <w:r>
              <w:rPr>
                <w:sz w:val="23"/>
              </w:rPr>
              <w:t>Жүйеде пайдаланушының жиі қойылатын сұрақтарға жауап іздеуге, Тапсырыс берушінің/ Тұтынушының Жеткізушімен</w:t>
            </w:r>
            <w:r>
              <w:rPr>
                <w:spacing w:val="29"/>
                <w:sz w:val="23"/>
              </w:rPr>
              <w:t xml:space="preserve">  </w:t>
            </w:r>
            <w:r>
              <w:rPr>
                <w:sz w:val="23"/>
              </w:rPr>
              <w:t>өзара</w:t>
            </w:r>
            <w:r>
              <w:rPr>
                <w:spacing w:val="29"/>
                <w:sz w:val="23"/>
              </w:rPr>
              <w:t xml:space="preserve">  </w:t>
            </w:r>
            <w:r>
              <w:rPr>
                <w:sz w:val="23"/>
              </w:rPr>
              <w:t>әрекеттесуіне</w:t>
            </w:r>
            <w:r>
              <w:rPr>
                <w:spacing w:val="31"/>
                <w:sz w:val="23"/>
              </w:rPr>
              <w:t xml:space="preserve">  </w:t>
            </w:r>
            <w:r>
              <w:rPr>
                <w:sz w:val="23"/>
              </w:rPr>
              <w:t>және</w:t>
            </w:r>
            <w:r>
              <w:rPr>
                <w:spacing w:val="31"/>
                <w:sz w:val="23"/>
              </w:rPr>
              <w:t xml:space="preserve">  </w:t>
            </w:r>
            <w:r>
              <w:rPr>
                <w:spacing w:val="-2"/>
                <w:sz w:val="23"/>
              </w:rPr>
              <w:t>өтініштердің</w:t>
            </w:r>
          </w:p>
          <w:p w:rsidR="001F1BD5" w:rsidRDefault="00F60344">
            <w:pPr>
              <w:pStyle w:val="TableParagraph"/>
              <w:spacing w:line="250" w:lineRule="exact"/>
              <w:jc w:val="both"/>
              <w:rPr>
                <w:sz w:val="23"/>
              </w:rPr>
            </w:pPr>
            <w:r>
              <w:rPr>
                <w:sz w:val="23"/>
              </w:rPr>
              <w:t>орындалуын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бақылауға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арналған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z w:val="23"/>
              </w:rPr>
              <w:t>арнайы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бөлінген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бөлім</w:t>
            </w:r>
          </w:p>
        </w:tc>
      </w:tr>
      <w:tr w:rsidR="001F1BD5">
        <w:trPr>
          <w:trHeight w:val="530"/>
        </w:trPr>
        <w:tc>
          <w:tcPr>
            <w:tcW w:w="3682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Жолдау</w:t>
            </w:r>
            <w:r>
              <w:rPr>
                <w:spacing w:val="64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арқылы</w:t>
            </w:r>
            <w:r>
              <w:rPr>
                <w:spacing w:val="70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ҚР</w:t>
            </w:r>
            <w:r>
              <w:rPr>
                <w:spacing w:val="66"/>
                <w:w w:val="15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мемлекеттік</w:t>
            </w:r>
          </w:p>
          <w:p w:rsidR="001F1BD5" w:rsidRDefault="00F60344">
            <w:pPr>
              <w:pStyle w:val="TableParagraph"/>
              <w:spacing w:line="252" w:lineRule="exact"/>
              <w:rPr>
                <w:sz w:val="23"/>
              </w:rPr>
            </w:pPr>
            <w:r>
              <w:rPr>
                <w:sz w:val="23"/>
              </w:rPr>
              <w:t>органдарымен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құжаттар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алмасу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tabs>
                <w:tab w:val="left" w:pos="984"/>
                <w:tab w:val="left" w:pos="2181"/>
                <w:tab w:val="left" w:pos="3968"/>
                <w:tab w:val="left" w:pos="4649"/>
              </w:tabs>
              <w:spacing w:line="258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tolog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жүйесін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пайдаланатын</w:t>
            </w:r>
            <w:r>
              <w:rPr>
                <w:sz w:val="23"/>
              </w:rPr>
              <w:tab/>
            </w:r>
            <w:r>
              <w:rPr>
                <w:spacing w:val="-5"/>
                <w:sz w:val="23"/>
              </w:rPr>
              <w:t>ҚР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мемлекеттік</w:t>
            </w:r>
          </w:p>
          <w:p w:rsidR="001F1BD5" w:rsidRDefault="00F60344">
            <w:pPr>
              <w:pStyle w:val="TableParagraph"/>
              <w:spacing w:line="252" w:lineRule="exact"/>
              <w:rPr>
                <w:sz w:val="23"/>
              </w:rPr>
            </w:pPr>
            <w:r>
              <w:rPr>
                <w:sz w:val="23"/>
              </w:rPr>
              <w:t>органдарымен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құжаттар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z w:val="23"/>
              </w:rPr>
              <w:t>алмасу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сервисі</w:t>
            </w:r>
          </w:p>
        </w:tc>
      </w:tr>
      <w:tr w:rsidR="001F1BD5">
        <w:trPr>
          <w:trHeight w:val="527"/>
        </w:trPr>
        <w:tc>
          <w:tcPr>
            <w:tcW w:w="3682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Құжаттарды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e-mail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арқылы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жіберу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Контрагентке</w:t>
            </w:r>
            <w:r>
              <w:rPr>
                <w:spacing w:val="65"/>
                <w:sz w:val="23"/>
              </w:rPr>
              <w:t xml:space="preserve"> </w:t>
            </w:r>
            <w:r>
              <w:rPr>
                <w:sz w:val="23"/>
              </w:rPr>
              <w:t>құжаттың</w:t>
            </w:r>
            <w:r>
              <w:rPr>
                <w:spacing w:val="64"/>
                <w:sz w:val="23"/>
              </w:rPr>
              <w:t xml:space="preserve"> </w:t>
            </w:r>
            <w:r>
              <w:rPr>
                <w:sz w:val="23"/>
              </w:rPr>
              <w:t>сілтемесін</w:t>
            </w:r>
            <w:r>
              <w:rPr>
                <w:spacing w:val="67"/>
                <w:sz w:val="23"/>
              </w:rPr>
              <w:t xml:space="preserve"> </w:t>
            </w:r>
            <w:r>
              <w:rPr>
                <w:sz w:val="23"/>
              </w:rPr>
              <w:t>электрондық</w:t>
            </w:r>
            <w:r>
              <w:rPr>
                <w:spacing w:val="6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пошта</w:t>
            </w:r>
          </w:p>
          <w:p w:rsidR="001F1BD5" w:rsidRDefault="00F60344">
            <w:pPr>
              <w:pStyle w:val="TableParagraph"/>
              <w:spacing w:line="249" w:lineRule="exact"/>
              <w:rPr>
                <w:sz w:val="23"/>
              </w:rPr>
            </w:pPr>
            <w:r>
              <w:rPr>
                <w:sz w:val="23"/>
              </w:rPr>
              <w:t>арқылы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беру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процесі</w:t>
            </w:r>
          </w:p>
        </w:tc>
      </w:tr>
      <w:tr w:rsidR="001F1BD5">
        <w:trPr>
          <w:trHeight w:val="530"/>
        </w:trPr>
        <w:tc>
          <w:tcPr>
            <w:tcW w:w="3682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Құжаттарды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SMS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арқылы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жіберу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Контрагентке</w:t>
            </w:r>
            <w:r>
              <w:rPr>
                <w:spacing w:val="59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құжаттың</w:t>
            </w:r>
            <w:r>
              <w:rPr>
                <w:spacing w:val="57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сілтемесін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SMS</w:t>
            </w:r>
            <w:r>
              <w:rPr>
                <w:spacing w:val="58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арқылы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беру</w:t>
            </w:r>
          </w:p>
          <w:p w:rsidR="001F1BD5" w:rsidRDefault="00F60344">
            <w:pPr>
              <w:pStyle w:val="TableParagraph"/>
              <w:spacing w:before="2" w:line="250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процесі</w:t>
            </w:r>
          </w:p>
        </w:tc>
      </w:tr>
      <w:tr w:rsidR="001F1BD5">
        <w:trPr>
          <w:trHeight w:val="527"/>
        </w:trPr>
        <w:tc>
          <w:tcPr>
            <w:tcW w:w="3682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EGOV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QR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арқылы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қол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қою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"Келісім</w:t>
            </w:r>
            <w:r>
              <w:rPr>
                <w:spacing w:val="16"/>
                <w:sz w:val="23"/>
              </w:rPr>
              <w:t xml:space="preserve"> </w:t>
            </w:r>
            <w:r>
              <w:rPr>
                <w:sz w:val="23"/>
              </w:rPr>
              <w:t>шарт"</w:t>
            </w:r>
            <w:r>
              <w:rPr>
                <w:spacing w:val="20"/>
                <w:sz w:val="23"/>
              </w:rPr>
              <w:t xml:space="preserve"> </w:t>
            </w:r>
            <w:r>
              <w:rPr>
                <w:sz w:val="23"/>
              </w:rPr>
              <w:t>құжатының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түріне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eGov</w:t>
            </w:r>
            <w:r>
              <w:rPr>
                <w:spacing w:val="18"/>
                <w:sz w:val="23"/>
              </w:rPr>
              <w:t xml:space="preserve"> </w:t>
            </w:r>
            <w:r>
              <w:rPr>
                <w:sz w:val="23"/>
              </w:rPr>
              <w:t>Mobile</w:t>
            </w:r>
            <w:r>
              <w:rPr>
                <w:spacing w:val="1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мобильді</w:t>
            </w:r>
          </w:p>
          <w:p w:rsidR="001F1BD5" w:rsidRDefault="00F60344">
            <w:pPr>
              <w:pStyle w:val="TableParagraph"/>
              <w:tabs>
                <w:tab w:val="left" w:pos="1917"/>
                <w:tab w:val="left" w:pos="3033"/>
                <w:tab w:val="left" w:pos="4025"/>
                <w:tab w:val="left" w:pos="4601"/>
                <w:tab w:val="left" w:pos="5237"/>
              </w:tabs>
              <w:spacing w:line="249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қосымшасының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QR-</w:t>
            </w:r>
            <w:r>
              <w:rPr>
                <w:spacing w:val="-4"/>
                <w:sz w:val="23"/>
              </w:rPr>
              <w:t>коды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арқылы</w:t>
            </w:r>
            <w:r>
              <w:rPr>
                <w:sz w:val="23"/>
              </w:rPr>
              <w:tab/>
            </w:r>
            <w:r>
              <w:rPr>
                <w:spacing w:val="-5"/>
                <w:sz w:val="23"/>
              </w:rPr>
              <w:t>қол</w:t>
            </w:r>
            <w:r>
              <w:rPr>
                <w:sz w:val="23"/>
              </w:rPr>
              <w:tab/>
            </w:r>
            <w:r>
              <w:rPr>
                <w:spacing w:val="-5"/>
                <w:sz w:val="23"/>
              </w:rPr>
              <w:t>қою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тәсілі.</w:t>
            </w:r>
          </w:p>
        </w:tc>
      </w:tr>
    </w:tbl>
    <w:p w:rsidR="001F1BD5" w:rsidRDefault="001F1BD5">
      <w:pPr>
        <w:pStyle w:val="TableParagraph"/>
        <w:spacing w:line="249" w:lineRule="exact"/>
        <w:rPr>
          <w:sz w:val="23"/>
        </w:rPr>
        <w:sectPr w:rsidR="001F1BD5">
          <w:type w:val="continuous"/>
          <w:pgSz w:w="11910" w:h="16840"/>
          <w:pgMar w:top="720" w:right="708" w:bottom="522" w:left="1417" w:header="720" w:footer="720" w:gutter="0"/>
          <w:cols w:space="720"/>
        </w:sectPr>
      </w:pPr>
    </w:p>
    <w:tbl>
      <w:tblPr>
        <w:tblStyle w:val="TableNormal"/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5951"/>
      </w:tblGrid>
      <w:tr w:rsidR="001F1BD5">
        <w:trPr>
          <w:trHeight w:val="792"/>
        </w:trPr>
        <w:tc>
          <w:tcPr>
            <w:tcW w:w="3682" w:type="dxa"/>
          </w:tcPr>
          <w:p w:rsidR="001F1BD5" w:rsidRDefault="001F1BD5">
            <w:pPr>
              <w:pStyle w:val="TableParagraph"/>
              <w:ind w:left="0"/>
            </w:pP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tabs>
                <w:tab w:val="left" w:pos="1723"/>
                <w:tab w:val="left" w:pos="2765"/>
                <w:tab w:val="left" w:pos="3958"/>
                <w:tab w:val="left" w:pos="4671"/>
              </w:tabs>
              <w:ind w:right="95"/>
              <w:rPr>
                <w:sz w:val="23"/>
              </w:rPr>
            </w:pPr>
            <w:r>
              <w:rPr>
                <w:spacing w:val="-2"/>
                <w:sz w:val="23"/>
              </w:rPr>
              <w:t>Пайдаланушы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берілген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QR-кодты</w:t>
            </w:r>
            <w:r>
              <w:rPr>
                <w:sz w:val="23"/>
              </w:rPr>
              <w:tab/>
            </w:r>
            <w:r>
              <w:rPr>
                <w:spacing w:val="-4"/>
                <w:sz w:val="23"/>
              </w:rPr>
              <w:t>eGov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 xml:space="preserve">қосымшасы </w:t>
            </w:r>
            <w:r>
              <w:rPr>
                <w:sz w:val="23"/>
              </w:rPr>
              <w:t>арқылы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сканерлеп,</w:t>
            </w:r>
            <w:r>
              <w:rPr>
                <w:spacing w:val="45"/>
                <w:sz w:val="23"/>
              </w:rPr>
              <w:t xml:space="preserve"> </w:t>
            </w:r>
            <w:r>
              <w:rPr>
                <w:sz w:val="23"/>
              </w:rPr>
              <w:t>операцияны</w:t>
            </w:r>
            <w:r>
              <w:rPr>
                <w:spacing w:val="47"/>
                <w:sz w:val="23"/>
              </w:rPr>
              <w:t xml:space="preserve"> </w:t>
            </w:r>
            <w:r>
              <w:rPr>
                <w:sz w:val="23"/>
              </w:rPr>
              <w:t>растайды</w:t>
            </w:r>
            <w:r>
              <w:rPr>
                <w:spacing w:val="47"/>
                <w:sz w:val="23"/>
              </w:rPr>
              <w:t xml:space="preserve"> </w:t>
            </w:r>
            <w:r>
              <w:rPr>
                <w:sz w:val="23"/>
              </w:rPr>
              <w:t>және</w:t>
            </w:r>
            <w:r>
              <w:rPr>
                <w:spacing w:val="4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құжатқа</w:t>
            </w:r>
          </w:p>
          <w:p w:rsidR="001F1BD5" w:rsidRDefault="00F60344">
            <w:pPr>
              <w:pStyle w:val="TableParagraph"/>
              <w:spacing w:line="249" w:lineRule="exact"/>
              <w:rPr>
                <w:sz w:val="23"/>
              </w:rPr>
            </w:pPr>
            <w:r>
              <w:rPr>
                <w:sz w:val="23"/>
              </w:rPr>
              <w:t>қол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қоюды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аяқтайды</w:t>
            </w:r>
          </w:p>
        </w:tc>
      </w:tr>
      <w:tr w:rsidR="001F1BD5">
        <w:trPr>
          <w:trHeight w:val="1057"/>
        </w:trPr>
        <w:tc>
          <w:tcPr>
            <w:tcW w:w="3682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SMS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арқылы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қол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қою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ind w:right="93"/>
              <w:jc w:val="both"/>
              <w:rPr>
                <w:sz w:val="23"/>
              </w:rPr>
            </w:pPr>
            <w:r>
              <w:rPr>
                <w:sz w:val="23"/>
              </w:rPr>
              <w:t>Пайдаланушы өзінің телефон нөміріне SMS арқылы жіберілген бірегей кодты енгізу арқылы өзінің қолын растап,</w:t>
            </w:r>
            <w:r>
              <w:rPr>
                <w:spacing w:val="55"/>
                <w:w w:val="150"/>
                <w:sz w:val="23"/>
              </w:rPr>
              <w:t xml:space="preserve">  </w:t>
            </w:r>
            <w:r>
              <w:rPr>
                <w:sz w:val="23"/>
              </w:rPr>
              <w:t>электрондық</w:t>
            </w:r>
            <w:r>
              <w:rPr>
                <w:spacing w:val="54"/>
                <w:w w:val="150"/>
                <w:sz w:val="23"/>
              </w:rPr>
              <w:t xml:space="preserve">  </w:t>
            </w:r>
            <w:r>
              <w:rPr>
                <w:sz w:val="23"/>
              </w:rPr>
              <w:t>құжат</w:t>
            </w:r>
            <w:r>
              <w:rPr>
                <w:spacing w:val="55"/>
                <w:w w:val="150"/>
                <w:sz w:val="23"/>
              </w:rPr>
              <w:t xml:space="preserve">  </w:t>
            </w:r>
            <w:r>
              <w:rPr>
                <w:sz w:val="23"/>
              </w:rPr>
              <w:t>айналымы</w:t>
            </w:r>
            <w:r>
              <w:rPr>
                <w:spacing w:val="54"/>
                <w:w w:val="150"/>
                <w:sz w:val="23"/>
              </w:rPr>
              <w:t xml:space="preserve">  </w:t>
            </w:r>
            <w:r>
              <w:rPr>
                <w:spacing w:val="-2"/>
                <w:sz w:val="23"/>
              </w:rPr>
              <w:t>жүйесінде</w:t>
            </w:r>
          </w:p>
          <w:p w:rsidR="001F1BD5" w:rsidRDefault="00F60344">
            <w:pPr>
              <w:pStyle w:val="TableParagraph"/>
              <w:spacing w:line="250" w:lineRule="exact"/>
              <w:jc w:val="both"/>
              <w:rPr>
                <w:sz w:val="23"/>
              </w:rPr>
            </w:pPr>
            <w:r>
              <w:rPr>
                <w:sz w:val="23"/>
              </w:rPr>
              <w:t>құжаттарға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қол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қою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тәсілі</w:t>
            </w:r>
          </w:p>
        </w:tc>
      </w:tr>
      <w:tr w:rsidR="001F1BD5">
        <w:trPr>
          <w:trHeight w:val="1058"/>
        </w:trPr>
        <w:tc>
          <w:tcPr>
            <w:tcW w:w="3682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Қызметтер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маркетплейсі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ind w:right="93"/>
              <w:jc w:val="both"/>
              <w:rPr>
                <w:sz w:val="23"/>
              </w:rPr>
            </w:pPr>
            <w:r>
              <w:rPr>
                <w:sz w:val="23"/>
              </w:rPr>
              <w:t>Жеке және заңды тұлғалар банктердің, бизнестің және мемлекеттік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ұйымдардың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қызметтерін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заңды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маңызы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бар, электрондық</w:t>
            </w:r>
            <w:r>
              <w:rPr>
                <w:spacing w:val="67"/>
                <w:sz w:val="23"/>
              </w:rPr>
              <w:t xml:space="preserve">  </w:t>
            </w:r>
            <w:r>
              <w:rPr>
                <w:sz w:val="23"/>
              </w:rPr>
              <w:t>түрде</w:t>
            </w:r>
            <w:r>
              <w:rPr>
                <w:spacing w:val="66"/>
                <w:sz w:val="23"/>
              </w:rPr>
              <w:t xml:space="preserve">  </w:t>
            </w:r>
            <w:r>
              <w:rPr>
                <w:sz w:val="23"/>
              </w:rPr>
              <w:t>алатын</w:t>
            </w:r>
            <w:r>
              <w:rPr>
                <w:spacing w:val="67"/>
                <w:sz w:val="23"/>
              </w:rPr>
              <w:t xml:space="preserve">  </w:t>
            </w:r>
            <w:r>
              <w:rPr>
                <w:sz w:val="23"/>
              </w:rPr>
              <w:t>цифрлық</w:t>
            </w:r>
            <w:r>
              <w:rPr>
                <w:spacing w:val="67"/>
                <w:sz w:val="23"/>
              </w:rPr>
              <w:t xml:space="preserve">  </w:t>
            </w:r>
            <w:r>
              <w:rPr>
                <w:spacing w:val="-2"/>
                <w:sz w:val="23"/>
              </w:rPr>
              <w:t>қызметтердің</w:t>
            </w:r>
          </w:p>
          <w:p w:rsidR="001F1BD5" w:rsidRDefault="00F60344">
            <w:pPr>
              <w:pStyle w:val="TableParagraph"/>
              <w:spacing w:line="250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маркетплейсі</w:t>
            </w:r>
          </w:p>
        </w:tc>
      </w:tr>
      <w:tr w:rsidR="001F1BD5">
        <w:trPr>
          <w:trHeight w:val="1322"/>
        </w:trPr>
        <w:tc>
          <w:tcPr>
            <w:tcW w:w="3682" w:type="dxa"/>
          </w:tcPr>
          <w:p w:rsidR="001F1BD5" w:rsidRDefault="00F60344">
            <w:pPr>
              <w:pStyle w:val="TableParagraph"/>
              <w:ind w:right="15"/>
              <w:jc w:val="both"/>
              <w:rPr>
                <w:sz w:val="23"/>
              </w:rPr>
            </w:pPr>
            <w:r>
              <w:rPr>
                <w:sz w:val="23"/>
              </w:rPr>
              <w:t>ҚР МО-дан электрондық құжаттар алмасу үшін "Мемлекеттік органдардың</w:t>
            </w:r>
            <w:r>
              <w:rPr>
                <w:spacing w:val="43"/>
                <w:sz w:val="23"/>
              </w:rPr>
              <w:t xml:space="preserve">  </w:t>
            </w:r>
            <w:r>
              <w:rPr>
                <w:sz w:val="23"/>
              </w:rPr>
              <w:t>электрондық</w:t>
            </w:r>
            <w:r>
              <w:rPr>
                <w:spacing w:val="44"/>
                <w:sz w:val="23"/>
              </w:rPr>
              <w:t xml:space="preserve">  </w:t>
            </w:r>
            <w:r>
              <w:rPr>
                <w:spacing w:val="-4"/>
                <w:sz w:val="23"/>
              </w:rPr>
              <w:t>құжат</w:t>
            </w:r>
          </w:p>
          <w:p w:rsidR="001F1BD5" w:rsidRDefault="00F60344">
            <w:pPr>
              <w:pStyle w:val="TableParagraph"/>
              <w:spacing w:line="264" w:lineRule="exact"/>
              <w:ind w:right="17"/>
              <w:jc w:val="both"/>
              <w:rPr>
                <w:sz w:val="23"/>
              </w:rPr>
            </w:pPr>
            <w:r>
              <w:rPr>
                <w:sz w:val="23"/>
              </w:rPr>
              <w:t>айналымының бірыңғай жүйесі" АЖ-ға қосылу қызметі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spacing w:line="242" w:lineRule="auto"/>
              <w:rPr>
                <w:sz w:val="23"/>
              </w:rPr>
            </w:pPr>
            <w:r>
              <w:rPr>
                <w:sz w:val="23"/>
              </w:rPr>
              <w:t>ҚР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барлық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мемлекеттік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органдарымен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құжат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алмасу сервисін қосу бойынша қосымша қызмет</w:t>
            </w:r>
          </w:p>
        </w:tc>
      </w:tr>
      <w:tr w:rsidR="001F1BD5">
        <w:trPr>
          <w:trHeight w:val="794"/>
        </w:trPr>
        <w:tc>
          <w:tcPr>
            <w:tcW w:w="3682" w:type="dxa"/>
          </w:tcPr>
          <w:p w:rsidR="001F1BD5" w:rsidRDefault="001F1BD5">
            <w:pPr>
              <w:pStyle w:val="TableParagraph"/>
              <w:ind w:left="0"/>
            </w:pP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spacing w:line="264" w:lineRule="exact"/>
              <w:ind w:right="93"/>
              <w:jc w:val="both"/>
              <w:rPr>
                <w:sz w:val="23"/>
              </w:rPr>
            </w:pPr>
            <w:r>
              <w:rPr>
                <w:sz w:val="23"/>
              </w:rPr>
              <w:t>Құжаттың қозғалысын бақылау және аудиторлық ізін сақтау мүмкіндігі үшін арналған бірегей 24 таңбадан тұратын код</w:t>
            </w:r>
          </w:p>
        </w:tc>
      </w:tr>
      <w:tr w:rsidR="001F1BD5">
        <w:trPr>
          <w:trHeight w:val="1057"/>
        </w:trPr>
        <w:tc>
          <w:tcPr>
            <w:tcW w:w="3682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ЭШФ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АЖ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ind w:right="93"/>
              <w:jc w:val="both"/>
              <w:rPr>
                <w:sz w:val="23"/>
              </w:rPr>
            </w:pPr>
            <w:r>
              <w:rPr>
                <w:sz w:val="23"/>
              </w:rPr>
              <w:t>Электрондық шот-фактуралардың ақпараттық жүйесі - esf.gov.kz мекен-жайы бойыншша орналасқан, Қазақстанда</w:t>
            </w:r>
            <w:r>
              <w:rPr>
                <w:spacing w:val="42"/>
                <w:sz w:val="23"/>
              </w:rPr>
              <w:t xml:space="preserve">  </w:t>
            </w:r>
            <w:r>
              <w:rPr>
                <w:sz w:val="23"/>
              </w:rPr>
              <w:t>Электрондық</w:t>
            </w:r>
            <w:r>
              <w:rPr>
                <w:spacing w:val="42"/>
                <w:sz w:val="23"/>
              </w:rPr>
              <w:t xml:space="preserve">  </w:t>
            </w:r>
            <w:r>
              <w:rPr>
                <w:sz w:val="23"/>
              </w:rPr>
              <w:t>шот-фактураларды</w:t>
            </w:r>
            <w:r>
              <w:rPr>
                <w:spacing w:val="42"/>
                <w:sz w:val="23"/>
              </w:rPr>
              <w:t xml:space="preserve">  </w:t>
            </w:r>
            <w:r>
              <w:rPr>
                <w:spacing w:val="-2"/>
                <w:sz w:val="23"/>
              </w:rPr>
              <w:t>жазуға,</w:t>
            </w:r>
          </w:p>
          <w:p w:rsidR="001F1BD5" w:rsidRDefault="00F60344">
            <w:pPr>
              <w:pStyle w:val="TableParagraph"/>
              <w:spacing w:line="250" w:lineRule="exact"/>
              <w:jc w:val="both"/>
              <w:rPr>
                <w:sz w:val="23"/>
              </w:rPr>
            </w:pPr>
            <w:r>
              <w:rPr>
                <w:sz w:val="23"/>
              </w:rPr>
              <w:t>алуға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және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өңдеуге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арналған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портал.</w:t>
            </w:r>
          </w:p>
        </w:tc>
      </w:tr>
      <w:tr w:rsidR="001F1BD5">
        <w:trPr>
          <w:trHeight w:val="530"/>
        </w:trPr>
        <w:tc>
          <w:tcPr>
            <w:tcW w:w="3682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ҚР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ҰКО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tabs>
                <w:tab w:val="left" w:pos="1329"/>
                <w:tab w:val="left" w:pos="3344"/>
                <w:tab w:val="left" w:pos="4320"/>
              </w:tabs>
              <w:spacing w:line="258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Қазақстан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Республикасының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Үлттық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Куәландырушы</w:t>
            </w:r>
          </w:p>
          <w:p w:rsidR="001F1BD5" w:rsidRDefault="00F60344">
            <w:pPr>
              <w:pStyle w:val="TableParagraph"/>
              <w:spacing w:line="252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орталығы</w:t>
            </w:r>
          </w:p>
        </w:tc>
      </w:tr>
      <w:tr w:rsidR="001F1BD5">
        <w:trPr>
          <w:trHeight w:val="2908"/>
        </w:trPr>
        <w:tc>
          <w:tcPr>
            <w:tcW w:w="3682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Adobe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Acrobat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Sign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қолтаңбасы</w:t>
            </w: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ind w:right="91"/>
              <w:jc w:val="both"/>
              <w:rPr>
                <w:sz w:val="23"/>
              </w:rPr>
            </w:pPr>
            <w:r>
              <w:rPr>
                <w:sz w:val="23"/>
              </w:rPr>
              <w:t>Пайдаланушыларға құжаттарға сандық түрде қол қоюға мүмкіндік беретін Adobe Acrobat Sign шешімімен жасалған электрондық қолтаңба. Қолтаңба қолмен жазылған қолтаңбаның графикалық бейнесін, сондай-ақ құжаттың түпнұсқалығы мен тұтастығын растайтын криптографиялық қорғалған деректерді қамтиды. Adobe Acrobat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Sign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қолтаңбасы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халықаралық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стандарттар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мен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заң талаптарына сәйкес келетін цифрлық қолтаңбаны пайдаланып</w:t>
            </w:r>
            <w:r>
              <w:rPr>
                <w:spacing w:val="9"/>
                <w:sz w:val="23"/>
              </w:rPr>
              <w:t xml:space="preserve"> </w:t>
            </w:r>
            <w:r>
              <w:rPr>
                <w:sz w:val="23"/>
              </w:rPr>
              <w:t>қашықтан</w:t>
            </w:r>
            <w:r>
              <w:rPr>
                <w:spacing w:val="9"/>
                <w:sz w:val="23"/>
              </w:rPr>
              <w:t xml:space="preserve"> </w:t>
            </w:r>
            <w:r>
              <w:rPr>
                <w:sz w:val="23"/>
              </w:rPr>
              <w:t>қол</w:t>
            </w:r>
            <w:r>
              <w:rPr>
                <w:spacing w:val="9"/>
                <w:sz w:val="23"/>
              </w:rPr>
              <w:t xml:space="preserve"> </w:t>
            </w:r>
            <w:r>
              <w:rPr>
                <w:sz w:val="23"/>
              </w:rPr>
              <w:t>қоюға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z w:val="23"/>
              </w:rPr>
              <w:t>мүмкіндік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z w:val="23"/>
              </w:rPr>
              <w:t>беру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арқылы</w:t>
            </w:r>
          </w:p>
          <w:p w:rsidR="001F1BD5" w:rsidRDefault="00F60344">
            <w:pPr>
              <w:pStyle w:val="TableParagraph"/>
              <w:spacing w:line="264" w:lineRule="exact"/>
              <w:ind w:right="91"/>
              <w:jc w:val="both"/>
              <w:rPr>
                <w:sz w:val="23"/>
              </w:rPr>
            </w:pPr>
            <w:r>
              <w:rPr>
                <w:sz w:val="23"/>
              </w:rPr>
              <w:t>электрондық құжаттардың заңды күшін қамтамасыз ету үшін пайдаланылады</w:t>
            </w:r>
          </w:p>
        </w:tc>
      </w:tr>
      <w:tr w:rsidR="001F1BD5">
        <w:trPr>
          <w:trHeight w:val="530"/>
        </w:trPr>
        <w:tc>
          <w:tcPr>
            <w:tcW w:w="3682" w:type="dxa"/>
          </w:tcPr>
          <w:p w:rsidR="001F1BD5" w:rsidRDefault="001F1BD5">
            <w:pPr>
              <w:pStyle w:val="TableParagraph"/>
              <w:ind w:left="0"/>
            </w:pPr>
          </w:p>
        </w:tc>
        <w:tc>
          <w:tcPr>
            <w:tcW w:w="5951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Электрондық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құжаттарға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қол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қою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және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тексеруге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арналған</w:t>
            </w:r>
          </w:p>
          <w:p w:rsidR="001F1BD5" w:rsidRDefault="00F60344">
            <w:pPr>
              <w:pStyle w:val="TableParagraph"/>
              <w:spacing w:line="252" w:lineRule="exact"/>
              <w:rPr>
                <w:sz w:val="23"/>
              </w:rPr>
            </w:pPr>
            <w:r>
              <w:rPr>
                <w:sz w:val="23"/>
              </w:rPr>
              <w:t>мемлекеттік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сервисі.</w:t>
            </w:r>
          </w:p>
        </w:tc>
      </w:tr>
    </w:tbl>
    <w:p w:rsidR="001F1BD5" w:rsidRDefault="001F1BD5">
      <w:pPr>
        <w:pStyle w:val="a3"/>
        <w:spacing w:before="19"/>
        <w:ind w:left="0"/>
        <w:rPr>
          <w:b/>
        </w:rPr>
      </w:pPr>
    </w:p>
    <w:p w:rsidR="001F1BD5" w:rsidRDefault="00F60344">
      <w:pPr>
        <w:pStyle w:val="1"/>
        <w:numPr>
          <w:ilvl w:val="0"/>
          <w:numId w:val="9"/>
        </w:numPr>
        <w:tabs>
          <w:tab w:val="left" w:pos="743"/>
        </w:tabs>
        <w:spacing w:before="1" w:line="272" w:lineRule="exact"/>
        <w:ind w:left="743" w:hanging="720"/>
        <w:jc w:val="left"/>
      </w:pPr>
      <w:r>
        <w:rPr>
          <w:spacing w:val="-2"/>
        </w:rPr>
        <w:t>КІРІСПЕ</w:t>
      </w:r>
    </w:p>
    <w:p w:rsidR="001F1BD5" w:rsidRDefault="00F60344">
      <w:pPr>
        <w:pStyle w:val="a3"/>
        <w:ind w:right="118" w:firstLine="719"/>
        <w:jc w:val="both"/>
      </w:pPr>
      <w:r>
        <w:t>Осы Техникалық ерекшелік электрондық құжат айналымының ақпараттық жүйесіне қолжетімділік ұсыну қызметінің сипаттамасын, сондай-ақ Жүйенің функционалына қойылатын міндетті талаптарды қамтиды.</w:t>
      </w:r>
    </w:p>
    <w:p w:rsidR="001F1BD5" w:rsidRDefault="001F1BD5">
      <w:pPr>
        <w:pStyle w:val="a3"/>
        <w:spacing w:before="1"/>
        <w:ind w:left="0"/>
      </w:pPr>
    </w:p>
    <w:p w:rsidR="001F1BD5" w:rsidRDefault="00F60344">
      <w:pPr>
        <w:pStyle w:val="1"/>
        <w:numPr>
          <w:ilvl w:val="0"/>
          <w:numId w:val="9"/>
        </w:numPr>
        <w:tabs>
          <w:tab w:val="left" w:pos="743"/>
        </w:tabs>
        <w:spacing w:line="272" w:lineRule="exact"/>
        <w:ind w:left="743" w:hanging="720"/>
        <w:jc w:val="left"/>
      </w:pPr>
      <w:r>
        <w:t>ЖАЛПЫ</w:t>
      </w:r>
      <w:r>
        <w:rPr>
          <w:spacing w:val="-5"/>
        </w:rPr>
        <w:t xml:space="preserve"> </w:t>
      </w:r>
      <w:r>
        <w:rPr>
          <w:spacing w:val="-2"/>
        </w:rPr>
        <w:t>ТАЛАПТАР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spacing w:line="261" w:lineRule="exact"/>
        <w:ind w:left="742" w:hanging="719"/>
        <w:jc w:val="both"/>
        <w:rPr>
          <w:sz w:val="23"/>
        </w:rPr>
      </w:pPr>
      <w:r>
        <w:rPr>
          <w:sz w:val="23"/>
        </w:rPr>
        <w:t>Сервисті</w:t>
      </w:r>
      <w:r>
        <w:rPr>
          <w:spacing w:val="-7"/>
          <w:sz w:val="23"/>
        </w:rPr>
        <w:t xml:space="preserve"> </w:t>
      </w:r>
      <w:r>
        <w:rPr>
          <w:sz w:val="23"/>
        </w:rPr>
        <w:t>пайдалану</w:t>
      </w:r>
      <w:r>
        <w:rPr>
          <w:spacing w:val="-8"/>
          <w:sz w:val="23"/>
        </w:rPr>
        <w:t xml:space="preserve"> </w:t>
      </w:r>
      <w:r>
        <w:rPr>
          <w:sz w:val="23"/>
        </w:rPr>
        <w:t>бойынша</w:t>
      </w:r>
      <w:r>
        <w:rPr>
          <w:spacing w:val="-4"/>
          <w:sz w:val="23"/>
        </w:rPr>
        <w:t xml:space="preserve"> </w:t>
      </w:r>
      <w:r>
        <w:rPr>
          <w:sz w:val="23"/>
        </w:rPr>
        <w:t>есептік</w:t>
      </w:r>
      <w:r>
        <w:rPr>
          <w:spacing w:val="-6"/>
          <w:sz w:val="23"/>
        </w:rPr>
        <w:t xml:space="preserve"> </w:t>
      </w:r>
      <w:r>
        <w:rPr>
          <w:sz w:val="23"/>
        </w:rPr>
        <w:t>кезең</w:t>
      </w:r>
      <w:r>
        <w:rPr>
          <w:spacing w:val="-1"/>
          <w:sz w:val="23"/>
        </w:rPr>
        <w:t xml:space="preserve"> </w:t>
      </w:r>
      <w:r>
        <w:rPr>
          <w:sz w:val="23"/>
        </w:rPr>
        <w:t>–</w:t>
      </w:r>
      <w:r>
        <w:rPr>
          <w:spacing w:val="-4"/>
          <w:sz w:val="23"/>
        </w:rPr>
        <w:t xml:space="preserve"> </w:t>
      </w:r>
      <w:r>
        <w:rPr>
          <w:sz w:val="23"/>
        </w:rPr>
        <w:t>айдағы</w:t>
      </w:r>
      <w:r>
        <w:rPr>
          <w:spacing w:val="-3"/>
          <w:sz w:val="23"/>
        </w:rPr>
        <w:t xml:space="preserve"> </w:t>
      </w:r>
      <w:r>
        <w:rPr>
          <w:sz w:val="23"/>
        </w:rPr>
        <w:t>күнтізбелік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күндер;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spacing w:line="264" w:lineRule="exact"/>
        <w:ind w:left="742" w:hanging="719"/>
        <w:jc w:val="both"/>
        <w:rPr>
          <w:sz w:val="23"/>
        </w:rPr>
      </w:pPr>
      <w:r>
        <w:rPr>
          <w:sz w:val="23"/>
        </w:rPr>
        <w:t>Сервис</w:t>
      </w:r>
      <w:r>
        <w:rPr>
          <w:spacing w:val="-4"/>
          <w:sz w:val="23"/>
        </w:rPr>
        <w:t xml:space="preserve"> </w:t>
      </w:r>
      <w:r>
        <w:rPr>
          <w:sz w:val="23"/>
        </w:rPr>
        <w:t>SaaS</w:t>
      </w:r>
      <w:r>
        <w:rPr>
          <w:spacing w:val="-4"/>
          <w:sz w:val="23"/>
        </w:rPr>
        <w:t xml:space="preserve"> </w:t>
      </w:r>
      <w:r>
        <w:rPr>
          <w:sz w:val="23"/>
        </w:rPr>
        <w:t>(Software</w:t>
      </w:r>
      <w:r>
        <w:rPr>
          <w:spacing w:val="-6"/>
          <w:sz w:val="23"/>
        </w:rPr>
        <w:t xml:space="preserve"> </w:t>
      </w:r>
      <w:r>
        <w:rPr>
          <w:sz w:val="23"/>
        </w:rPr>
        <w:t>as</w:t>
      </w:r>
      <w:r>
        <w:rPr>
          <w:spacing w:val="-4"/>
          <w:sz w:val="23"/>
        </w:rPr>
        <w:t xml:space="preserve"> </w:t>
      </w:r>
      <w:r>
        <w:rPr>
          <w:sz w:val="23"/>
        </w:rPr>
        <w:t>a</w:t>
      </w:r>
      <w:r>
        <w:rPr>
          <w:spacing w:val="-4"/>
          <w:sz w:val="23"/>
        </w:rPr>
        <w:t xml:space="preserve"> </w:t>
      </w:r>
      <w:r>
        <w:rPr>
          <w:sz w:val="23"/>
        </w:rPr>
        <w:t>Service)</w:t>
      </w:r>
      <w:r>
        <w:rPr>
          <w:spacing w:val="-6"/>
          <w:sz w:val="23"/>
        </w:rPr>
        <w:t xml:space="preserve"> </w:t>
      </w:r>
      <w:r>
        <w:rPr>
          <w:sz w:val="23"/>
        </w:rPr>
        <w:t>моделі</w:t>
      </w:r>
      <w:r>
        <w:rPr>
          <w:spacing w:val="-3"/>
          <w:sz w:val="23"/>
        </w:rPr>
        <w:t xml:space="preserve"> </w:t>
      </w:r>
      <w:r>
        <w:rPr>
          <w:sz w:val="23"/>
        </w:rPr>
        <w:t>бойынша</w:t>
      </w:r>
      <w:r>
        <w:rPr>
          <w:spacing w:val="-3"/>
          <w:sz w:val="23"/>
        </w:rPr>
        <w:t xml:space="preserve"> </w:t>
      </w:r>
      <w:r>
        <w:rPr>
          <w:sz w:val="23"/>
        </w:rPr>
        <w:t>ұсынылуы</w:t>
      </w:r>
      <w:r>
        <w:rPr>
          <w:spacing w:val="-2"/>
          <w:sz w:val="23"/>
        </w:rPr>
        <w:t xml:space="preserve"> тиіс;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ind w:left="23" w:right="119" w:firstLine="0"/>
        <w:jc w:val="both"/>
        <w:rPr>
          <w:sz w:val="23"/>
        </w:rPr>
      </w:pPr>
      <w:r>
        <w:rPr>
          <w:sz w:val="23"/>
        </w:rPr>
        <w:t>Сервис стандартты конфигурацияда «бар күйінде» (as is) ешқандай өзгеріссіз және бейімдеусіз ұсынылады;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spacing w:before="2"/>
        <w:ind w:left="23" w:right="129" w:firstLine="0"/>
        <w:jc w:val="both"/>
        <w:rPr>
          <w:sz w:val="23"/>
        </w:rPr>
      </w:pPr>
      <w:r>
        <w:rPr>
          <w:sz w:val="23"/>
        </w:rPr>
        <w:t>Жеткізуші Сервисті кез келген уақытта, оның ішінде жаңа қасиеттер мен функционалдық мүмкіндіктерді қосу арқылы, жаңартуға және өзгертуге құқылы;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ind w:left="23" w:right="121" w:firstLine="0"/>
        <w:jc w:val="both"/>
        <w:rPr>
          <w:sz w:val="23"/>
        </w:rPr>
      </w:pPr>
      <w:r>
        <w:rPr>
          <w:sz w:val="23"/>
        </w:rPr>
        <w:t>Шарттың қолданылу</w:t>
      </w:r>
      <w:r>
        <w:rPr>
          <w:spacing w:val="-1"/>
          <w:sz w:val="23"/>
        </w:rPr>
        <w:t xml:space="preserve"> </w:t>
      </w:r>
      <w:r>
        <w:rPr>
          <w:sz w:val="23"/>
        </w:rPr>
        <w:t xml:space="preserve">мерзімі ішінде Сервистің қолжетімділік деңгейі кемінде 95 % болуы </w:t>
      </w:r>
      <w:r>
        <w:rPr>
          <w:spacing w:val="-2"/>
          <w:sz w:val="23"/>
        </w:rPr>
        <w:t>тиіс;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ind w:left="23" w:right="116" w:firstLine="0"/>
        <w:jc w:val="both"/>
        <w:rPr>
          <w:sz w:val="23"/>
        </w:rPr>
      </w:pPr>
      <w:r>
        <w:rPr>
          <w:sz w:val="23"/>
        </w:rPr>
        <w:t>Жүйемен жұмыс WEB-интерфейс арқылы жүзеге асырылуы тиіс. Бұл ретте Жүйенің барлық функционалы Safari, Chrome, Mozilla браузерлерінің соңғы нұсқаларында, сондай-ақ мобильді қосымшада толыққанды жұмыс істеуі қажет.</w:t>
      </w:r>
    </w:p>
    <w:p w:rsidR="001F1BD5" w:rsidRDefault="001F1BD5">
      <w:pPr>
        <w:pStyle w:val="a4"/>
        <w:jc w:val="both"/>
        <w:rPr>
          <w:sz w:val="23"/>
        </w:rPr>
        <w:sectPr w:rsidR="001F1BD5">
          <w:type w:val="continuous"/>
          <w:pgSz w:w="11910" w:h="16840"/>
          <w:pgMar w:top="780" w:right="708" w:bottom="280" w:left="1417" w:header="720" w:footer="720" w:gutter="0"/>
          <w:cols w:space="720"/>
        </w:sectPr>
      </w:pP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spacing w:before="71"/>
        <w:ind w:left="23" w:right="123" w:firstLine="0"/>
        <w:jc w:val="both"/>
        <w:rPr>
          <w:sz w:val="23"/>
        </w:rPr>
      </w:pPr>
      <w:r>
        <w:rPr>
          <w:sz w:val="23"/>
        </w:rPr>
        <w:lastRenderedPageBreak/>
        <w:t>Веб-қосымшаның әртүрлі құрылғылар мен экрандарда дұрыс жұмыс істеуін қамтамасыз ету үшін келесі адаптивтілік талаптары сақталуы тиіс: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1"/>
        </w:tabs>
        <w:spacing w:line="281" w:lineRule="exact"/>
        <w:ind w:left="951" w:hanging="359"/>
        <w:jc w:val="both"/>
        <w:rPr>
          <w:rFonts w:ascii="Symbol" w:hAnsi="Symbol"/>
          <w:sz w:val="23"/>
        </w:rPr>
      </w:pPr>
      <w:r>
        <w:rPr>
          <w:sz w:val="23"/>
        </w:rPr>
        <w:t>барлық</w:t>
      </w:r>
      <w:r>
        <w:rPr>
          <w:spacing w:val="-7"/>
          <w:sz w:val="23"/>
        </w:rPr>
        <w:t xml:space="preserve"> </w:t>
      </w:r>
      <w:r>
        <w:rPr>
          <w:sz w:val="23"/>
        </w:rPr>
        <w:t>экран</w:t>
      </w:r>
      <w:r>
        <w:rPr>
          <w:spacing w:val="-7"/>
          <w:sz w:val="23"/>
        </w:rPr>
        <w:t xml:space="preserve"> </w:t>
      </w:r>
      <w:r>
        <w:rPr>
          <w:sz w:val="23"/>
        </w:rPr>
        <w:t>ажыратымдылықтарын</w:t>
      </w:r>
      <w:r>
        <w:rPr>
          <w:spacing w:val="-10"/>
          <w:sz w:val="23"/>
        </w:rPr>
        <w:t xml:space="preserve"> </w:t>
      </w:r>
      <w:r>
        <w:rPr>
          <w:spacing w:val="-2"/>
          <w:sz w:val="23"/>
        </w:rPr>
        <w:t>қолдау;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1"/>
        </w:tabs>
        <w:spacing w:line="281" w:lineRule="exact"/>
        <w:ind w:left="951" w:hanging="359"/>
        <w:jc w:val="both"/>
        <w:rPr>
          <w:rFonts w:ascii="Symbol" w:hAnsi="Symbol"/>
          <w:sz w:val="23"/>
        </w:rPr>
      </w:pPr>
      <w:r>
        <w:rPr>
          <w:sz w:val="23"/>
        </w:rPr>
        <w:t>мобильді</w:t>
      </w:r>
      <w:r>
        <w:rPr>
          <w:spacing w:val="-9"/>
          <w:sz w:val="23"/>
        </w:rPr>
        <w:t xml:space="preserve"> </w:t>
      </w:r>
      <w:r>
        <w:rPr>
          <w:sz w:val="23"/>
        </w:rPr>
        <w:t>навигацияның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болуы;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ind w:left="952" w:right="122"/>
        <w:jc w:val="both"/>
        <w:rPr>
          <w:rFonts w:ascii="Symbol" w:hAnsi="Symbol"/>
          <w:sz w:val="23"/>
        </w:rPr>
      </w:pPr>
      <w:r>
        <w:rPr>
          <w:sz w:val="23"/>
        </w:rPr>
        <w:t>кроссбраузерлік үйлесімділік (қосымша негізгі браузерлерде – Google Chrome, Firefox, Safari, Edge, соның ішінде мобильді нұсқаларында дұрыс жұмыс істеуі тиіс);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spacing w:line="263" w:lineRule="exact"/>
        <w:ind w:left="742" w:hanging="719"/>
        <w:jc w:val="both"/>
        <w:rPr>
          <w:sz w:val="23"/>
        </w:rPr>
      </w:pPr>
      <w:r>
        <w:rPr>
          <w:sz w:val="23"/>
        </w:rPr>
        <w:t>Сервис</w:t>
      </w:r>
      <w:r>
        <w:rPr>
          <w:spacing w:val="-5"/>
          <w:sz w:val="23"/>
        </w:rPr>
        <w:t xml:space="preserve"> </w:t>
      </w:r>
      <w:r>
        <w:rPr>
          <w:sz w:val="23"/>
        </w:rPr>
        <w:t>бірыңғай</w:t>
      </w:r>
      <w:r>
        <w:rPr>
          <w:spacing w:val="-6"/>
          <w:sz w:val="23"/>
        </w:rPr>
        <w:t xml:space="preserve"> </w:t>
      </w:r>
      <w:r>
        <w:rPr>
          <w:sz w:val="23"/>
        </w:rPr>
        <w:t>домендік</w:t>
      </w:r>
      <w:r>
        <w:rPr>
          <w:spacing w:val="-4"/>
          <w:sz w:val="23"/>
        </w:rPr>
        <w:t xml:space="preserve"> </w:t>
      </w:r>
      <w:r>
        <w:rPr>
          <w:sz w:val="23"/>
        </w:rPr>
        <w:t>мекенжайға</w:t>
      </w:r>
      <w:r>
        <w:rPr>
          <w:spacing w:val="-5"/>
          <w:sz w:val="23"/>
        </w:rPr>
        <w:t xml:space="preserve"> </w:t>
      </w:r>
      <w:r>
        <w:rPr>
          <w:sz w:val="23"/>
        </w:rPr>
        <w:t>ие</w:t>
      </w:r>
      <w:r>
        <w:rPr>
          <w:spacing w:val="-5"/>
          <w:sz w:val="23"/>
        </w:rPr>
        <w:t xml:space="preserve"> </w:t>
      </w:r>
      <w:r>
        <w:rPr>
          <w:sz w:val="23"/>
        </w:rPr>
        <w:t>болуы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тиіс;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spacing w:before="2"/>
        <w:ind w:left="23" w:right="122" w:firstLine="0"/>
        <w:jc w:val="both"/>
        <w:rPr>
          <w:sz w:val="23"/>
        </w:rPr>
      </w:pPr>
      <w:r>
        <w:rPr>
          <w:sz w:val="23"/>
        </w:rPr>
        <w:t>Ұсынылатын</w:t>
      </w:r>
      <w:r>
        <w:rPr>
          <w:spacing w:val="-10"/>
          <w:sz w:val="23"/>
        </w:rPr>
        <w:t xml:space="preserve"> </w:t>
      </w:r>
      <w:r>
        <w:rPr>
          <w:sz w:val="23"/>
        </w:rPr>
        <w:t>Сервис</w:t>
      </w:r>
      <w:r>
        <w:rPr>
          <w:spacing w:val="-10"/>
          <w:sz w:val="23"/>
        </w:rPr>
        <w:t xml:space="preserve"> </w:t>
      </w:r>
      <w:r>
        <w:rPr>
          <w:sz w:val="23"/>
        </w:rPr>
        <w:t>барлық</w:t>
      </w:r>
      <w:r>
        <w:rPr>
          <w:spacing w:val="-10"/>
          <w:sz w:val="23"/>
        </w:rPr>
        <w:t xml:space="preserve"> </w:t>
      </w:r>
      <w:r>
        <w:rPr>
          <w:sz w:val="23"/>
        </w:rPr>
        <w:t>корреспонденттермен,</w:t>
      </w:r>
      <w:r>
        <w:rPr>
          <w:spacing w:val="-10"/>
          <w:sz w:val="23"/>
        </w:rPr>
        <w:t xml:space="preserve"> </w:t>
      </w:r>
      <w:r>
        <w:rPr>
          <w:sz w:val="23"/>
        </w:rPr>
        <w:t>оның</w:t>
      </w:r>
      <w:r>
        <w:rPr>
          <w:spacing w:val="-11"/>
          <w:sz w:val="23"/>
        </w:rPr>
        <w:t xml:space="preserve"> </w:t>
      </w:r>
      <w:r>
        <w:rPr>
          <w:sz w:val="23"/>
        </w:rPr>
        <w:t>ішінде</w:t>
      </w:r>
      <w:r>
        <w:rPr>
          <w:spacing w:val="-9"/>
          <w:sz w:val="23"/>
        </w:rPr>
        <w:t xml:space="preserve"> </w:t>
      </w:r>
      <w:r>
        <w:rPr>
          <w:sz w:val="23"/>
        </w:rPr>
        <w:t>мемлекеттік</w:t>
      </w:r>
      <w:r>
        <w:rPr>
          <w:spacing w:val="-10"/>
          <w:sz w:val="23"/>
        </w:rPr>
        <w:t xml:space="preserve"> </w:t>
      </w:r>
      <w:r>
        <w:rPr>
          <w:sz w:val="23"/>
        </w:rPr>
        <w:t>органдармен электрондық-цифрлық қолтаңбаны (ЭЦҚ) пайдалана отырып, электрондық құжаттармен заңды маңызы бар алмасуды қамтамасыз етуі тиіс;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ind w:left="23" w:right="124" w:firstLine="0"/>
        <w:jc w:val="both"/>
        <w:rPr>
          <w:sz w:val="23"/>
        </w:rPr>
      </w:pPr>
      <w:r>
        <w:rPr>
          <w:sz w:val="23"/>
        </w:rPr>
        <w:t>Ұсынылатын Сервис электрондық-цифрлық қолтаңбаның әртүрлі түрлерімен құжаттарға қол қоюды қамтамасыз етуі тиіс (ЭЦҚ, Adobe Acrobat Sign, SMS, eGov mobile QR);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ind w:left="23" w:right="127" w:firstLine="0"/>
        <w:jc w:val="both"/>
        <w:rPr>
          <w:sz w:val="23"/>
        </w:rPr>
      </w:pPr>
      <w:r>
        <w:rPr>
          <w:sz w:val="23"/>
        </w:rPr>
        <w:t>Ұсынылатын Сервис шетелдік контрагенттердің тіркелуіне және сервисті пайдалануына мүмкіндік беруі тиіс;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ind w:left="23" w:right="127" w:firstLine="0"/>
        <w:jc w:val="both"/>
        <w:rPr>
          <w:sz w:val="23"/>
        </w:rPr>
      </w:pPr>
      <w:r>
        <w:rPr>
          <w:sz w:val="23"/>
        </w:rPr>
        <w:t>Ықтимал жеткізуші Шарт жасалған күннен бастап 1 (бір) жұмыс күні ішінде Жүйеге айрықша мүліктік құқықтарының бар екенін растайтын құжаттарды ұсынуға міндетті;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ind w:left="23" w:right="119" w:firstLine="0"/>
        <w:jc w:val="both"/>
        <w:rPr>
          <w:sz w:val="23"/>
        </w:rPr>
      </w:pPr>
      <w:r>
        <w:rPr>
          <w:sz w:val="23"/>
        </w:rPr>
        <w:t>Жүйені енгізу мерзімі – Шартқа қол қойылғаннан және Тапсырыс берушіден қажетті ақпарат (пайдаланушылар тізімі) алынғаннан кейін 1 (бір) жұмыс күні;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ind w:left="23" w:right="121" w:firstLine="0"/>
        <w:jc w:val="both"/>
        <w:rPr>
          <w:sz w:val="23"/>
        </w:rPr>
      </w:pPr>
      <w:r>
        <w:rPr>
          <w:sz w:val="23"/>
        </w:rPr>
        <w:t>Мемлекеттік</w:t>
      </w:r>
      <w:r>
        <w:rPr>
          <w:spacing w:val="-2"/>
          <w:sz w:val="23"/>
        </w:rPr>
        <w:t xml:space="preserve"> </w:t>
      </w:r>
      <w:r>
        <w:rPr>
          <w:sz w:val="23"/>
        </w:rPr>
        <w:t>органдармен</w:t>
      </w:r>
      <w:r>
        <w:rPr>
          <w:spacing w:val="-3"/>
          <w:sz w:val="23"/>
        </w:rPr>
        <w:t xml:space="preserve"> </w:t>
      </w:r>
      <w:r>
        <w:rPr>
          <w:sz w:val="23"/>
        </w:rPr>
        <w:t>электрондық</w:t>
      </w:r>
      <w:r>
        <w:rPr>
          <w:spacing w:val="-2"/>
          <w:sz w:val="23"/>
        </w:rPr>
        <w:t xml:space="preserve"> </w:t>
      </w:r>
      <w:r>
        <w:rPr>
          <w:sz w:val="23"/>
        </w:rPr>
        <w:t>құжаттар</w:t>
      </w:r>
      <w:r>
        <w:rPr>
          <w:spacing w:val="-5"/>
          <w:sz w:val="23"/>
        </w:rPr>
        <w:t xml:space="preserve"> </w:t>
      </w:r>
      <w:r>
        <w:rPr>
          <w:sz w:val="23"/>
        </w:rPr>
        <w:t>алмасу</w:t>
      </w:r>
      <w:r>
        <w:rPr>
          <w:spacing w:val="-7"/>
          <w:sz w:val="23"/>
        </w:rPr>
        <w:t xml:space="preserve"> </w:t>
      </w:r>
      <w:r>
        <w:rPr>
          <w:sz w:val="23"/>
        </w:rPr>
        <w:t>үшін</w:t>
      </w:r>
      <w:r>
        <w:rPr>
          <w:spacing w:val="-1"/>
          <w:sz w:val="23"/>
        </w:rPr>
        <w:t xml:space="preserve"> </w:t>
      </w:r>
      <w:r>
        <w:rPr>
          <w:sz w:val="23"/>
        </w:rPr>
        <w:t>«Мемлекеттік</w:t>
      </w:r>
      <w:r>
        <w:rPr>
          <w:spacing w:val="-2"/>
          <w:sz w:val="23"/>
        </w:rPr>
        <w:t xml:space="preserve"> </w:t>
      </w:r>
      <w:r>
        <w:rPr>
          <w:sz w:val="23"/>
        </w:rPr>
        <w:t>органдардың бірыңғай электрондық құжат айналымы жүйесі» ақпараттық жүйесіне қосылу қажеттілігі туындаған</w:t>
      </w:r>
      <w:r>
        <w:rPr>
          <w:spacing w:val="-9"/>
          <w:sz w:val="23"/>
        </w:rPr>
        <w:t xml:space="preserve"> </w:t>
      </w:r>
      <w:r>
        <w:rPr>
          <w:sz w:val="23"/>
        </w:rPr>
        <w:t>жағдайда,</w:t>
      </w:r>
      <w:r>
        <w:rPr>
          <w:spacing w:val="-8"/>
          <w:sz w:val="23"/>
        </w:rPr>
        <w:t xml:space="preserve"> </w:t>
      </w:r>
      <w:r>
        <w:rPr>
          <w:sz w:val="23"/>
        </w:rPr>
        <w:t>Тапсырыс</w:t>
      </w:r>
      <w:r>
        <w:rPr>
          <w:spacing w:val="-10"/>
          <w:sz w:val="23"/>
        </w:rPr>
        <w:t xml:space="preserve"> </w:t>
      </w:r>
      <w:r>
        <w:rPr>
          <w:sz w:val="23"/>
        </w:rPr>
        <w:t>беруші</w:t>
      </w:r>
      <w:r>
        <w:rPr>
          <w:spacing w:val="-7"/>
          <w:sz w:val="23"/>
        </w:rPr>
        <w:t xml:space="preserve"> </w:t>
      </w:r>
      <w:r>
        <w:rPr>
          <w:sz w:val="23"/>
        </w:rPr>
        <w:t>аталған</w:t>
      </w:r>
      <w:r>
        <w:rPr>
          <w:spacing w:val="-9"/>
          <w:sz w:val="23"/>
        </w:rPr>
        <w:t xml:space="preserve"> </w:t>
      </w:r>
      <w:r>
        <w:rPr>
          <w:sz w:val="23"/>
        </w:rPr>
        <w:t>қызметті</w:t>
      </w:r>
      <w:r>
        <w:rPr>
          <w:spacing w:val="-10"/>
          <w:sz w:val="23"/>
        </w:rPr>
        <w:t xml:space="preserve"> </w:t>
      </w:r>
      <w:r>
        <w:rPr>
          <w:sz w:val="23"/>
        </w:rPr>
        <w:t>қосу</w:t>
      </w:r>
      <w:r>
        <w:rPr>
          <w:spacing w:val="-13"/>
          <w:sz w:val="23"/>
        </w:rPr>
        <w:t xml:space="preserve"> </w:t>
      </w:r>
      <w:r>
        <w:rPr>
          <w:sz w:val="23"/>
        </w:rPr>
        <w:t>туралы</w:t>
      </w:r>
      <w:r>
        <w:rPr>
          <w:spacing w:val="-7"/>
          <w:sz w:val="23"/>
        </w:rPr>
        <w:t xml:space="preserve"> </w:t>
      </w:r>
      <w:r>
        <w:rPr>
          <w:sz w:val="23"/>
        </w:rPr>
        <w:t>Жеткізушіге</w:t>
      </w:r>
      <w:r>
        <w:rPr>
          <w:spacing w:val="-8"/>
          <w:sz w:val="23"/>
        </w:rPr>
        <w:t xml:space="preserve"> </w:t>
      </w:r>
      <w:r>
        <w:rPr>
          <w:sz w:val="23"/>
        </w:rPr>
        <w:t>сұрау</w:t>
      </w:r>
      <w:r>
        <w:rPr>
          <w:spacing w:val="-13"/>
          <w:sz w:val="23"/>
        </w:rPr>
        <w:t xml:space="preserve"> </w:t>
      </w:r>
      <w:r>
        <w:rPr>
          <w:sz w:val="23"/>
        </w:rPr>
        <w:t>жібереді. Қосылу процесі осы қызметті ұсынатын үшінші тұлғалармен бірлесіп жүзеге асырылады;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ind w:left="23" w:right="123" w:firstLine="0"/>
        <w:jc w:val="both"/>
        <w:rPr>
          <w:sz w:val="23"/>
        </w:rPr>
      </w:pPr>
      <w:r>
        <w:rPr>
          <w:sz w:val="23"/>
        </w:rPr>
        <w:t>Төлем тәртібі: Жүйеге қолжетімділік ұсыну қызметі осы техникалық ерекшелікте көрсетілген кезеңге бір жолғы негізде көрсетіледі. Төлем орындалған жұмыстар актісіне қол қойылғаннан кейін, қызмет құнының 100 % мөлшерінде бір жолғы тәртіппен жүзеге асырылады.</w:t>
      </w:r>
    </w:p>
    <w:p w:rsidR="001F1BD5" w:rsidRDefault="001F1BD5">
      <w:pPr>
        <w:pStyle w:val="a3"/>
        <w:spacing w:before="4"/>
        <w:ind w:left="0"/>
      </w:pPr>
    </w:p>
    <w:p w:rsidR="001F1BD5" w:rsidRDefault="00F60344">
      <w:pPr>
        <w:pStyle w:val="1"/>
        <w:numPr>
          <w:ilvl w:val="0"/>
          <w:numId w:val="9"/>
        </w:numPr>
        <w:tabs>
          <w:tab w:val="left" w:pos="742"/>
        </w:tabs>
        <w:spacing w:line="272" w:lineRule="exact"/>
        <w:ind w:left="742" w:hanging="719"/>
        <w:jc w:val="both"/>
      </w:pPr>
      <w:r>
        <w:t>ФУНКЦИОНАЛҒА</w:t>
      </w:r>
      <w:r>
        <w:rPr>
          <w:spacing w:val="-9"/>
        </w:rPr>
        <w:t xml:space="preserve"> </w:t>
      </w:r>
      <w:r>
        <w:t>ҚОЙЫЛАТЫН</w:t>
      </w:r>
      <w:r>
        <w:rPr>
          <w:spacing w:val="-7"/>
        </w:rPr>
        <w:t xml:space="preserve"> </w:t>
      </w:r>
      <w:r>
        <w:rPr>
          <w:spacing w:val="-2"/>
        </w:rPr>
        <w:t>ТАЛАПТАР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spacing w:line="261" w:lineRule="exact"/>
        <w:ind w:left="742" w:hanging="719"/>
        <w:jc w:val="both"/>
        <w:rPr>
          <w:sz w:val="23"/>
        </w:rPr>
      </w:pPr>
      <w:r>
        <w:rPr>
          <w:sz w:val="23"/>
        </w:rPr>
        <w:t>Сервисте</w:t>
      </w:r>
      <w:r>
        <w:rPr>
          <w:spacing w:val="-6"/>
          <w:sz w:val="23"/>
        </w:rPr>
        <w:t xml:space="preserve"> </w:t>
      </w:r>
      <w:r>
        <w:rPr>
          <w:sz w:val="23"/>
        </w:rPr>
        <w:t>келесі</w:t>
      </w:r>
      <w:r>
        <w:rPr>
          <w:spacing w:val="-3"/>
          <w:sz w:val="23"/>
        </w:rPr>
        <w:t xml:space="preserve"> </w:t>
      </w:r>
      <w:r>
        <w:rPr>
          <w:sz w:val="23"/>
        </w:rPr>
        <w:t>құжат</w:t>
      </w:r>
      <w:r>
        <w:rPr>
          <w:spacing w:val="-7"/>
          <w:sz w:val="23"/>
        </w:rPr>
        <w:t xml:space="preserve"> </w:t>
      </w:r>
      <w:r>
        <w:rPr>
          <w:sz w:val="23"/>
        </w:rPr>
        <w:t>түрлері</w:t>
      </w:r>
      <w:r>
        <w:rPr>
          <w:spacing w:val="-5"/>
          <w:sz w:val="23"/>
        </w:rPr>
        <w:t xml:space="preserve"> </w:t>
      </w:r>
      <w:r>
        <w:rPr>
          <w:sz w:val="23"/>
        </w:rPr>
        <w:t>болуы</w:t>
      </w:r>
      <w:r>
        <w:rPr>
          <w:spacing w:val="-2"/>
          <w:sz w:val="23"/>
        </w:rPr>
        <w:t xml:space="preserve"> тиіс: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spacing w:line="320" w:lineRule="exact"/>
        <w:ind w:left="952"/>
        <w:rPr>
          <w:rFonts w:ascii="Symbol" w:hAnsi="Symbol"/>
          <w:position w:val="1"/>
          <w:sz w:val="26"/>
        </w:rPr>
      </w:pPr>
      <w:r>
        <w:rPr>
          <w:sz w:val="23"/>
        </w:rPr>
        <w:t>Әмбебап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құжат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spacing w:line="320" w:lineRule="exact"/>
        <w:ind w:left="952"/>
        <w:rPr>
          <w:rFonts w:ascii="Symbol" w:hAnsi="Symbol"/>
          <w:position w:val="1"/>
          <w:sz w:val="26"/>
        </w:rPr>
      </w:pPr>
      <w:r>
        <w:rPr>
          <w:sz w:val="23"/>
        </w:rPr>
        <w:t>Шығыс</w:t>
      </w:r>
      <w:r>
        <w:rPr>
          <w:spacing w:val="-2"/>
          <w:sz w:val="23"/>
        </w:rPr>
        <w:t xml:space="preserve"> </w:t>
      </w:r>
      <w:r>
        <w:rPr>
          <w:spacing w:val="-5"/>
          <w:sz w:val="23"/>
        </w:rPr>
        <w:t>хат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spacing w:before="1"/>
        <w:ind w:left="952"/>
        <w:rPr>
          <w:rFonts w:ascii="Symbol" w:hAnsi="Symbol"/>
          <w:position w:val="1"/>
          <w:sz w:val="26"/>
        </w:rPr>
      </w:pPr>
      <w:r>
        <w:rPr>
          <w:sz w:val="23"/>
        </w:rPr>
        <w:t>Кіріс</w:t>
      </w:r>
      <w:r>
        <w:rPr>
          <w:spacing w:val="1"/>
          <w:sz w:val="23"/>
        </w:rPr>
        <w:t xml:space="preserve"> </w:t>
      </w:r>
      <w:r>
        <w:rPr>
          <w:spacing w:val="-5"/>
          <w:sz w:val="23"/>
        </w:rPr>
        <w:t>хат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ind w:left="952"/>
        <w:rPr>
          <w:rFonts w:ascii="Symbol" w:hAnsi="Symbol"/>
          <w:position w:val="1"/>
          <w:sz w:val="26"/>
        </w:rPr>
      </w:pPr>
      <w:r>
        <w:rPr>
          <w:spacing w:val="-2"/>
          <w:sz w:val="23"/>
        </w:rPr>
        <w:t>Тапсырма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spacing w:before="1"/>
        <w:ind w:left="952"/>
        <w:rPr>
          <w:rFonts w:ascii="Symbol" w:hAnsi="Symbol"/>
          <w:position w:val="1"/>
          <w:sz w:val="26"/>
        </w:rPr>
      </w:pPr>
      <w:r>
        <w:rPr>
          <w:sz w:val="23"/>
        </w:rPr>
        <w:t>Ішкі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құжат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spacing w:before="1" w:line="320" w:lineRule="exact"/>
        <w:ind w:left="952"/>
        <w:rPr>
          <w:rFonts w:ascii="Symbol" w:hAnsi="Symbol"/>
          <w:position w:val="1"/>
          <w:sz w:val="26"/>
        </w:rPr>
      </w:pPr>
      <w:r>
        <w:rPr>
          <w:sz w:val="23"/>
        </w:rPr>
        <w:t>Келісім</w:t>
      </w:r>
      <w:r>
        <w:rPr>
          <w:spacing w:val="-4"/>
          <w:sz w:val="23"/>
        </w:rPr>
        <w:t xml:space="preserve"> шарт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spacing w:line="320" w:lineRule="exact"/>
        <w:ind w:left="952"/>
        <w:rPr>
          <w:rFonts w:ascii="Symbol" w:hAnsi="Symbol"/>
          <w:position w:val="1"/>
          <w:sz w:val="26"/>
        </w:rPr>
      </w:pPr>
      <w:r>
        <w:rPr>
          <w:sz w:val="23"/>
        </w:rPr>
        <w:t>QR</w:t>
      </w:r>
      <w:r>
        <w:rPr>
          <w:spacing w:val="-2"/>
          <w:sz w:val="23"/>
        </w:rPr>
        <w:t xml:space="preserve"> </w:t>
      </w:r>
      <w:r>
        <w:rPr>
          <w:sz w:val="23"/>
        </w:rPr>
        <w:t>код</w:t>
      </w:r>
      <w:r>
        <w:rPr>
          <w:spacing w:val="-2"/>
          <w:sz w:val="23"/>
        </w:rPr>
        <w:t xml:space="preserve"> </w:t>
      </w:r>
      <w:r>
        <w:rPr>
          <w:sz w:val="23"/>
        </w:rPr>
        <w:t>келісім</w:t>
      </w:r>
      <w:r>
        <w:rPr>
          <w:spacing w:val="-3"/>
          <w:sz w:val="23"/>
        </w:rPr>
        <w:t xml:space="preserve"> </w:t>
      </w:r>
      <w:r>
        <w:rPr>
          <w:spacing w:val="-4"/>
          <w:sz w:val="23"/>
        </w:rPr>
        <w:t>шарты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ind w:left="952"/>
        <w:rPr>
          <w:rFonts w:ascii="Symbol" w:hAnsi="Symbol"/>
          <w:position w:val="1"/>
          <w:sz w:val="26"/>
        </w:rPr>
      </w:pPr>
      <w:r>
        <w:rPr>
          <w:sz w:val="23"/>
        </w:rPr>
        <w:t>Үлгі</w:t>
      </w:r>
      <w:r>
        <w:rPr>
          <w:spacing w:val="-3"/>
          <w:sz w:val="23"/>
        </w:rPr>
        <w:t xml:space="preserve"> </w:t>
      </w:r>
      <w:r>
        <w:rPr>
          <w:sz w:val="23"/>
        </w:rPr>
        <w:t>келісім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шарты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spacing w:before="1"/>
        <w:ind w:left="952"/>
        <w:rPr>
          <w:rFonts w:ascii="Symbol" w:hAnsi="Symbol"/>
          <w:position w:val="1"/>
          <w:sz w:val="26"/>
        </w:rPr>
      </w:pPr>
      <w:r>
        <w:rPr>
          <w:sz w:val="23"/>
        </w:rPr>
        <w:t>Еңбек</w:t>
      </w:r>
      <w:r>
        <w:rPr>
          <w:spacing w:val="-5"/>
          <w:sz w:val="23"/>
        </w:rPr>
        <w:t xml:space="preserve"> </w:t>
      </w:r>
      <w:r>
        <w:rPr>
          <w:sz w:val="23"/>
        </w:rPr>
        <w:t>шарты</w:t>
      </w:r>
      <w:r>
        <w:rPr>
          <w:spacing w:val="-1"/>
          <w:sz w:val="23"/>
        </w:rPr>
        <w:t xml:space="preserve"> </w:t>
      </w:r>
      <w:r>
        <w:rPr>
          <w:sz w:val="23"/>
        </w:rPr>
        <w:t>+</w:t>
      </w:r>
      <w:r>
        <w:rPr>
          <w:spacing w:val="-3"/>
          <w:sz w:val="23"/>
        </w:rPr>
        <w:t xml:space="preserve"> </w:t>
      </w:r>
      <w:r>
        <w:rPr>
          <w:sz w:val="23"/>
        </w:rPr>
        <w:t>Enbek.kz-пен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интеграция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ind w:left="952"/>
        <w:rPr>
          <w:rFonts w:ascii="Symbol" w:hAnsi="Symbol"/>
          <w:position w:val="1"/>
          <w:sz w:val="26"/>
        </w:rPr>
      </w:pPr>
      <w:r>
        <w:rPr>
          <w:spacing w:val="-5"/>
          <w:sz w:val="23"/>
        </w:rPr>
        <w:t>Акт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  <w:tab w:val="left" w:pos="2371"/>
          <w:tab w:val="left" w:pos="3573"/>
          <w:tab w:val="left" w:pos="4323"/>
          <w:tab w:val="left" w:pos="4661"/>
          <w:tab w:val="left" w:pos="6187"/>
          <w:tab w:val="left" w:pos="7665"/>
          <w:tab w:val="left" w:pos="8995"/>
        </w:tabs>
        <w:spacing w:before="70"/>
        <w:ind w:left="952" w:right="123"/>
        <w:rPr>
          <w:rFonts w:ascii="Symbol" w:hAnsi="Symbol"/>
          <w:position w:val="1"/>
          <w:sz w:val="26"/>
        </w:rPr>
      </w:pPr>
      <w:r>
        <w:rPr>
          <w:spacing w:val="-2"/>
          <w:sz w:val="23"/>
        </w:rPr>
        <w:t>Орындалған</w:t>
      </w:r>
      <w:r>
        <w:rPr>
          <w:sz w:val="23"/>
        </w:rPr>
        <w:tab/>
      </w:r>
      <w:r>
        <w:rPr>
          <w:spacing w:val="-2"/>
          <w:sz w:val="23"/>
        </w:rPr>
        <w:t>жұмыстар</w:t>
      </w:r>
      <w:r>
        <w:rPr>
          <w:sz w:val="23"/>
        </w:rPr>
        <w:tab/>
      </w:r>
      <w:r>
        <w:rPr>
          <w:spacing w:val="-2"/>
          <w:sz w:val="23"/>
        </w:rPr>
        <w:t>актісі</w:t>
      </w:r>
      <w:r>
        <w:rPr>
          <w:sz w:val="23"/>
        </w:rPr>
        <w:tab/>
      </w:r>
      <w:r>
        <w:rPr>
          <w:spacing w:val="-10"/>
          <w:sz w:val="23"/>
        </w:rPr>
        <w:t>+</w:t>
      </w:r>
      <w:r>
        <w:rPr>
          <w:sz w:val="23"/>
        </w:rPr>
        <w:tab/>
      </w:r>
      <w:r>
        <w:rPr>
          <w:spacing w:val="-2"/>
          <w:sz w:val="23"/>
        </w:rPr>
        <w:t>Электрондық</w:t>
      </w:r>
      <w:r>
        <w:rPr>
          <w:sz w:val="23"/>
        </w:rPr>
        <w:tab/>
      </w:r>
      <w:r>
        <w:rPr>
          <w:spacing w:val="-2"/>
          <w:sz w:val="23"/>
        </w:rPr>
        <w:t>шот-фактура</w:t>
      </w:r>
      <w:r>
        <w:rPr>
          <w:sz w:val="23"/>
        </w:rPr>
        <w:tab/>
      </w:r>
      <w:r>
        <w:rPr>
          <w:spacing w:val="-2"/>
          <w:sz w:val="23"/>
        </w:rPr>
        <w:t>ақпараттық</w:t>
      </w:r>
      <w:r>
        <w:rPr>
          <w:sz w:val="23"/>
        </w:rPr>
        <w:tab/>
      </w:r>
      <w:r>
        <w:rPr>
          <w:spacing w:val="-2"/>
          <w:sz w:val="23"/>
        </w:rPr>
        <w:t xml:space="preserve">жүйесі </w:t>
      </w:r>
      <w:r>
        <w:rPr>
          <w:sz w:val="23"/>
        </w:rPr>
        <w:t>порталымен интеграция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spacing w:line="320" w:lineRule="exact"/>
        <w:ind w:left="952"/>
        <w:rPr>
          <w:rFonts w:ascii="Symbol" w:hAnsi="Symbol"/>
          <w:position w:val="1"/>
          <w:sz w:val="26"/>
        </w:rPr>
      </w:pPr>
      <w:r>
        <w:rPr>
          <w:sz w:val="23"/>
        </w:rPr>
        <w:t>Төлем</w:t>
      </w:r>
      <w:r>
        <w:rPr>
          <w:spacing w:val="-4"/>
          <w:sz w:val="23"/>
        </w:rPr>
        <w:t xml:space="preserve"> </w:t>
      </w:r>
      <w:r>
        <w:rPr>
          <w:sz w:val="23"/>
        </w:rPr>
        <w:t>шоты</w:t>
      </w:r>
      <w:r>
        <w:rPr>
          <w:spacing w:val="-3"/>
          <w:sz w:val="23"/>
        </w:rPr>
        <w:t xml:space="preserve"> </w:t>
      </w:r>
      <w:r>
        <w:rPr>
          <w:sz w:val="23"/>
        </w:rPr>
        <w:t>+</w:t>
      </w:r>
      <w:r>
        <w:rPr>
          <w:spacing w:val="-4"/>
          <w:sz w:val="23"/>
        </w:rPr>
        <w:t xml:space="preserve"> </w:t>
      </w:r>
      <w:r>
        <w:rPr>
          <w:sz w:val="23"/>
        </w:rPr>
        <w:t>Электрондық</w:t>
      </w:r>
      <w:r>
        <w:rPr>
          <w:spacing w:val="-5"/>
          <w:sz w:val="23"/>
        </w:rPr>
        <w:t xml:space="preserve"> </w:t>
      </w:r>
      <w:r>
        <w:rPr>
          <w:sz w:val="23"/>
        </w:rPr>
        <w:t>шот-фактура</w:t>
      </w:r>
      <w:r>
        <w:rPr>
          <w:spacing w:val="-4"/>
          <w:sz w:val="23"/>
        </w:rPr>
        <w:t xml:space="preserve"> </w:t>
      </w:r>
      <w:r>
        <w:rPr>
          <w:sz w:val="23"/>
        </w:rPr>
        <w:t>ақпараттық</w:t>
      </w:r>
      <w:r>
        <w:rPr>
          <w:spacing w:val="-3"/>
          <w:sz w:val="23"/>
        </w:rPr>
        <w:t xml:space="preserve"> </w:t>
      </w:r>
      <w:r>
        <w:rPr>
          <w:sz w:val="23"/>
        </w:rPr>
        <w:t>жүйесі</w:t>
      </w:r>
      <w:r>
        <w:rPr>
          <w:spacing w:val="-4"/>
          <w:sz w:val="23"/>
        </w:rPr>
        <w:t xml:space="preserve"> </w:t>
      </w:r>
      <w:r>
        <w:rPr>
          <w:sz w:val="23"/>
        </w:rPr>
        <w:t>порталымен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интеграция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spacing w:line="320" w:lineRule="exact"/>
        <w:ind w:left="952"/>
        <w:rPr>
          <w:rFonts w:ascii="Symbol" w:hAnsi="Symbol"/>
          <w:position w:val="1"/>
          <w:sz w:val="26"/>
        </w:rPr>
      </w:pPr>
      <w:r>
        <w:rPr>
          <w:spacing w:val="-2"/>
          <w:sz w:val="23"/>
        </w:rPr>
        <w:t>Жүкқұжат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3"/>
        </w:tabs>
        <w:spacing w:before="2" w:line="264" w:lineRule="exact"/>
        <w:rPr>
          <w:sz w:val="23"/>
        </w:rPr>
      </w:pPr>
      <w:r>
        <w:rPr>
          <w:sz w:val="23"/>
        </w:rPr>
        <w:t>Қабылданатын</w:t>
      </w:r>
      <w:r>
        <w:rPr>
          <w:spacing w:val="-7"/>
          <w:sz w:val="23"/>
        </w:rPr>
        <w:t xml:space="preserve"> </w:t>
      </w:r>
      <w:r>
        <w:rPr>
          <w:sz w:val="23"/>
        </w:rPr>
        <w:t>және</w:t>
      </w:r>
      <w:r>
        <w:rPr>
          <w:spacing w:val="-5"/>
          <w:sz w:val="23"/>
        </w:rPr>
        <w:t xml:space="preserve"> </w:t>
      </w:r>
      <w:r>
        <w:rPr>
          <w:sz w:val="23"/>
        </w:rPr>
        <w:t>жіберілетін</w:t>
      </w:r>
      <w:r>
        <w:rPr>
          <w:spacing w:val="-6"/>
          <w:sz w:val="23"/>
        </w:rPr>
        <w:t xml:space="preserve"> </w:t>
      </w:r>
      <w:r>
        <w:rPr>
          <w:sz w:val="23"/>
        </w:rPr>
        <w:t>құжаттардың</w:t>
      </w:r>
      <w:r>
        <w:rPr>
          <w:spacing w:val="-5"/>
          <w:sz w:val="23"/>
        </w:rPr>
        <w:t xml:space="preserve"> </w:t>
      </w:r>
      <w:r>
        <w:rPr>
          <w:sz w:val="23"/>
        </w:rPr>
        <w:t>санына</w:t>
      </w:r>
      <w:r>
        <w:rPr>
          <w:spacing w:val="-5"/>
          <w:sz w:val="23"/>
        </w:rPr>
        <w:t xml:space="preserve"> </w:t>
      </w:r>
      <w:r>
        <w:rPr>
          <w:sz w:val="23"/>
        </w:rPr>
        <w:t>шектеу</w:t>
      </w:r>
      <w:r>
        <w:rPr>
          <w:spacing w:val="-10"/>
          <w:sz w:val="23"/>
        </w:rPr>
        <w:t xml:space="preserve"> </w:t>
      </w:r>
      <w:r>
        <w:rPr>
          <w:sz w:val="23"/>
        </w:rPr>
        <w:t>қойылмауы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тиіс;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3"/>
        </w:tabs>
        <w:spacing w:line="264" w:lineRule="exact"/>
        <w:rPr>
          <w:sz w:val="23"/>
        </w:rPr>
      </w:pPr>
      <w:r>
        <w:rPr>
          <w:sz w:val="23"/>
        </w:rPr>
        <w:t>Контрагенттермен</w:t>
      </w:r>
      <w:r>
        <w:rPr>
          <w:spacing w:val="-6"/>
          <w:sz w:val="23"/>
        </w:rPr>
        <w:t xml:space="preserve"> </w:t>
      </w:r>
      <w:r>
        <w:rPr>
          <w:sz w:val="23"/>
        </w:rPr>
        <w:t>электрондық</w:t>
      </w:r>
      <w:r>
        <w:rPr>
          <w:spacing w:val="-6"/>
          <w:sz w:val="23"/>
        </w:rPr>
        <w:t xml:space="preserve"> </w:t>
      </w:r>
      <w:r>
        <w:rPr>
          <w:sz w:val="23"/>
        </w:rPr>
        <w:t>құжаттармен</w:t>
      </w:r>
      <w:r>
        <w:rPr>
          <w:spacing w:val="-6"/>
          <w:sz w:val="23"/>
        </w:rPr>
        <w:t xml:space="preserve"> </w:t>
      </w:r>
      <w:r>
        <w:rPr>
          <w:sz w:val="23"/>
        </w:rPr>
        <w:t>алмасу</w:t>
      </w:r>
      <w:r>
        <w:rPr>
          <w:spacing w:val="-9"/>
          <w:sz w:val="23"/>
        </w:rPr>
        <w:t xml:space="preserve"> </w:t>
      </w:r>
      <w:r>
        <w:rPr>
          <w:sz w:val="23"/>
        </w:rPr>
        <w:t>(қабылдау</w:t>
      </w:r>
      <w:r>
        <w:rPr>
          <w:spacing w:val="-9"/>
          <w:sz w:val="23"/>
        </w:rPr>
        <w:t xml:space="preserve"> </w:t>
      </w:r>
      <w:r>
        <w:rPr>
          <w:sz w:val="23"/>
        </w:rPr>
        <w:t>және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жіберу);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3"/>
        </w:tabs>
        <w:spacing w:before="2" w:line="264" w:lineRule="exact"/>
        <w:rPr>
          <w:sz w:val="23"/>
        </w:rPr>
      </w:pPr>
      <w:r>
        <w:rPr>
          <w:sz w:val="23"/>
        </w:rPr>
        <w:t>Қолжетімділікті</w:t>
      </w:r>
      <w:r>
        <w:rPr>
          <w:spacing w:val="-4"/>
          <w:sz w:val="23"/>
        </w:rPr>
        <w:t xml:space="preserve"> </w:t>
      </w:r>
      <w:r>
        <w:rPr>
          <w:sz w:val="23"/>
        </w:rPr>
        <w:t>топтар</w:t>
      </w:r>
      <w:r>
        <w:rPr>
          <w:spacing w:val="-6"/>
          <w:sz w:val="23"/>
        </w:rPr>
        <w:t xml:space="preserve"> </w:t>
      </w:r>
      <w:r>
        <w:rPr>
          <w:sz w:val="23"/>
        </w:rPr>
        <w:t>бойынша</w:t>
      </w:r>
      <w:r>
        <w:rPr>
          <w:spacing w:val="-3"/>
          <w:sz w:val="23"/>
        </w:rPr>
        <w:t xml:space="preserve"> </w:t>
      </w:r>
      <w:r>
        <w:rPr>
          <w:sz w:val="23"/>
        </w:rPr>
        <w:t>бөлу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мүмкіндігі;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3"/>
        </w:tabs>
        <w:spacing w:line="264" w:lineRule="exact"/>
        <w:rPr>
          <w:sz w:val="23"/>
        </w:rPr>
      </w:pPr>
      <w:r>
        <w:rPr>
          <w:sz w:val="23"/>
        </w:rPr>
        <w:t>Тапсырыс</w:t>
      </w:r>
      <w:r>
        <w:rPr>
          <w:spacing w:val="-8"/>
          <w:sz w:val="23"/>
        </w:rPr>
        <w:t xml:space="preserve"> </w:t>
      </w:r>
      <w:r>
        <w:rPr>
          <w:sz w:val="23"/>
        </w:rPr>
        <w:t>беруші</w:t>
      </w:r>
      <w:r>
        <w:rPr>
          <w:spacing w:val="-5"/>
          <w:sz w:val="23"/>
        </w:rPr>
        <w:t xml:space="preserve"> </w:t>
      </w:r>
      <w:r>
        <w:rPr>
          <w:sz w:val="23"/>
        </w:rPr>
        <w:t>ұйымының</w:t>
      </w:r>
      <w:r>
        <w:rPr>
          <w:spacing w:val="-6"/>
          <w:sz w:val="23"/>
        </w:rPr>
        <w:t xml:space="preserve"> </w:t>
      </w:r>
      <w:r>
        <w:rPr>
          <w:sz w:val="23"/>
        </w:rPr>
        <w:t>ішінде</w:t>
      </w:r>
      <w:r>
        <w:rPr>
          <w:spacing w:val="-7"/>
          <w:sz w:val="23"/>
        </w:rPr>
        <w:t xml:space="preserve"> </w:t>
      </w:r>
      <w:r>
        <w:rPr>
          <w:sz w:val="23"/>
        </w:rPr>
        <w:t>құжаттарды</w:t>
      </w:r>
      <w:r>
        <w:rPr>
          <w:spacing w:val="-4"/>
          <w:sz w:val="23"/>
        </w:rPr>
        <w:t xml:space="preserve"> </w:t>
      </w:r>
      <w:r>
        <w:rPr>
          <w:sz w:val="23"/>
        </w:rPr>
        <w:t>келісу</w:t>
      </w:r>
      <w:r>
        <w:rPr>
          <w:spacing w:val="-9"/>
          <w:sz w:val="23"/>
        </w:rPr>
        <w:t xml:space="preserve"> </w:t>
      </w:r>
      <w:r>
        <w:rPr>
          <w:spacing w:val="-2"/>
          <w:sz w:val="23"/>
        </w:rPr>
        <w:t>мүмкіндігі;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3"/>
        </w:tabs>
        <w:ind w:left="23" w:right="126" w:firstLine="0"/>
        <w:rPr>
          <w:sz w:val="23"/>
        </w:rPr>
      </w:pPr>
      <w:r>
        <w:rPr>
          <w:sz w:val="23"/>
        </w:rPr>
        <w:t>Қазақстан</w:t>
      </w:r>
      <w:r>
        <w:rPr>
          <w:spacing w:val="40"/>
          <w:sz w:val="23"/>
        </w:rPr>
        <w:t xml:space="preserve"> </w:t>
      </w:r>
      <w:r>
        <w:rPr>
          <w:sz w:val="23"/>
        </w:rPr>
        <w:t>Республикасының</w:t>
      </w:r>
      <w:r>
        <w:rPr>
          <w:spacing w:val="40"/>
          <w:sz w:val="23"/>
        </w:rPr>
        <w:t xml:space="preserve"> </w:t>
      </w:r>
      <w:r>
        <w:rPr>
          <w:sz w:val="23"/>
        </w:rPr>
        <w:t>мемлекеттік</w:t>
      </w:r>
      <w:r>
        <w:rPr>
          <w:spacing w:val="40"/>
          <w:sz w:val="23"/>
        </w:rPr>
        <w:t xml:space="preserve"> </w:t>
      </w:r>
      <w:r>
        <w:rPr>
          <w:sz w:val="23"/>
        </w:rPr>
        <w:t>органдарымен</w:t>
      </w:r>
      <w:r>
        <w:rPr>
          <w:spacing w:val="40"/>
          <w:sz w:val="23"/>
        </w:rPr>
        <w:t xml:space="preserve"> </w:t>
      </w:r>
      <w:r>
        <w:rPr>
          <w:sz w:val="23"/>
        </w:rPr>
        <w:t>құжаттарды</w:t>
      </w:r>
      <w:r>
        <w:rPr>
          <w:spacing w:val="40"/>
          <w:sz w:val="23"/>
        </w:rPr>
        <w:t xml:space="preserve"> </w:t>
      </w:r>
      <w:r>
        <w:rPr>
          <w:sz w:val="23"/>
        </w:rPr>
        <w:t>жолдау</w:t>
      </w:r>
      <w:r>
        <w:rPr>
          <w:spacing w:val="40"/>
          <w:sz w:val="23"/>
        </w:rPr>
        <w:t xml:space="preserve"> </w:t>
      </w:r>
      <w:r>
        <w:rPr>
          <w:sz w:val="23"/>
        </w:rPr>
        <w:t>арқылы</w:t>
      </w:r>
      <w:r>
        <w:rPr>
          <w:spacing w:val="40"/>
          <w:sz w:val="23"/>
        </w:rPr>
        <w:t xml:space="preserve"> </w:t>
      </w:r>
      <w:r>
        <w:rPr>
          <w:spacing w:val="-2"/>
          <w:sz w:val="23"/>
        </w:rPr>
        <w:t>алмасу;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3"/>
        </w:tabs>
        <w:spacing w:line="264" w:lineRule="exact"/>
        <w:rPr>
          <w:sz w:val="23"/>
        </w:rPr>
      </w:pPr>
      <w:r>
        <w:rPr>
          <w:sz w:val="23"/>
        </w:rPr>
        <w:t>Шетелдік</w:t>
      </w:r>
      <w:r>
        <w:rPr>
          <w:spacing w:val="-5"/>
          <w:sz w:val="23"/>
        </w:rPr>
        <w:t xml:space="preserve"> </w:t>
      </w:r>
      <w:r>
        <w:rPr>
          <w:sz w:val="23"/>
        </w:rPr>
        <w:t>контрагенттермен</w:t>
      </w:r>
      <w:r>
        <w:rPr>
          <w:spacing w:val="-6"/>
          <w:sz w:val="23"/>
        </w:rPr>
        <w:t xml:space="preserve"> </w:t>
      </w:r>
      <w:r>
        <w:rPr>
          <w:sz w:val="23"/>
        </w:rPr>
        <w:t>құжат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алмасу;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3"/>
        </w:tabs>
        <w:spacing w:before="2" w:line="264" w:lineRule="exact"/>
        <w:rPr>
          <w:sz w:val="23"/>
        </w:rPr>
      </w:pPr>
      <w:r>
        <w:rPr>
          <w:sz w:val="23"/>
        </w:rPr>
        <w:t>Тіркелмеген</w:t>
      </w:r>
      <w:r>
        <w:rPr>
          <w:spacing w:val="-8"/>
          <w:sz w:val="23"/>
        </w:rPr>
        <w:t xml:space="preserve"> </w:t>
      </w:r>
      <w:r>
        <w:rPr>
          <w:sz w:val="23"/>
        </w:rPr>
        <w:t>пайдаланушыларға</w:t>
      </w:r>
      <w:r>
        <w:rPr>
          <w:spacing w:val="-5"/>
          <w:sz w:val="23"/>
        </w:rPr>
        <w:t xml:space="preserve"> </w:t>
      </w:r>
      <w:r>
        <w:rPr>
          <w:sz w:val="23"/>
        </w:rPr>
        <w:t>құжаттарды</w:t>
      </w:r>
      <w:r>
        <w:rPr>
          <w:spacing w:val="-6"/>
          <w:sz w:val="23"/>
        </w:rPr>
        <w:t xml:space="preserve"> </w:t>
      </w:r>
      <w:r>
        <w:rPr>
          <w:sz w:val="23"/>
        </w:rPr>
        <w:t>E-mail</w:t>
      </w:r>
      <w:r>
        <w:rPr>
          <w:spacing w:val="-5"/>
          <w:sz w:val="23"/>
        </w:rPr>
        <w:t xml:space="preserve"> </w:t>
      </w:r>
      <w:r>
        <w:rPr>
          <w:sz w:val="23"/>
        </w:rPr>
        <w:t>және</w:t>
      </w:r>
      <w:r>
        <w:rPr>
          <w:spacing w:val="-5"/>
          <w:sz w:val="23"/>
        </w:rPr>
        <w:t xml:space="preserve"> </w:t>
      </w:r>
      <w:r>
        <w:rPr>
          <w:sz w:val="23"/>
        </w:rPr>
        <w:t>SMS</w:t>
      </w:r>
      <w:r>
        <w:rPr>
          <w:spacing w:val="-6"/>
          <w:sz w:val="23"/>
        </w:rPr>
        <w:t xml:space="preserve"> </w:t>
      </w:r>
      <w:r>
        <w:rPr>
          <w:sz w:val="23"/>
        </w:rPr>
        <w:t>арқылы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жіберу;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3"/>
          <w:tab w:val="left" w:pos="2070"/>
          <w:tab w:val="left" w:pos="4005"/>
          <w:tab w:val="left" w:pos="5777"/>
          <w:tab w:val="left" w:pos="6711"/>
          <w:tab w:val="left" w:pos="7516"/>
          <w:tab w:val="left" w:pos="8770"/>
        </w:tabs>
        <w:ind w:left="23" w:right="126" w:firstLine="0"/>
        <w:rPr>
          <w:sz w:val="23"/>
        </w:rPr>
      </w:pPr>
      <w:r>
        <w:rPr>
          <w:spacing w:val="-2"/>
          <w:sz w:val="23"/>
        </w:rPr>
        <w:t>Қызметтер</w:t>
      </w:r>
      <w:r>
        <w:rPr>
          <w:sz w:val="23"/>
        </w:rPr>
        <w:tab/>
      </w:r>
      <w:r>
        <w:rPr>
          <w:spacing w:val="-2"/>
          <w:sz w:val="23"/>
        </w:rPr>
        <w:t>маркетплейсімен</w:t>
      </w:r>
      <w:r>
        <w:rPr>
          <w:sz w:val="23"/>
        </w:rPr>
        <w:tab/>
      </w:r>
      <w:r>
        <w:rPr>
          <w:spacing w:val="-2"/>
          <w:sz w:val="23"/>
        </w:rPr>
        <w:t>интеграцияның</w:t>
      </w:r>
      <w:r>
        <w:rPr>
          <w:sz w:val="23"/>
        </w:rPr>
        <w:tab/>
      </w:r>
      <w:r>
        <w:rPr>
          <w:spacing w:val="-2"/>
          <w:sz w:val="23"/>
        </w:rPr>
        <w:t>болуы.</w:t>
      </w:r>
      <w:r>
        <w:rPr>
          <w:sz w:val="23"/>
        </w:rPr>
        <w:tab/>
      </w:r>
      <w:r>
        <w:rPr>
          <w:spacing w:val="-4"/>
          <w:sz w:val="23"/>
        </w:rPr>
        <w:t>Жүйе</w:t>
      </w:r>
      <w:r>
        <w:rPr>
          <w:sz w:val="23"/>
        </w:rPr>
        <w:tab/>
      </w:r>
      <w:r>
        <w:rPr>
          <w:spacing w:val="-2"/>
          <w:sz w:val="23"/>
        </w:rPr>
        <w:t>Тапсырыс</w:t>
      </w:r>
      <w:r>
        <w:rPr>
          <w:sz w:val="23"/>
        </w:rPr>
        <w:tab/>
      </w:r>
      <w:r>
        <w:rPr>
          <w:spacing w:val="-2"/>
          <w:sz w:val="23"/>
        </w:rPr>
        <w:t xml:space="preserve">берушіге </w:t>
      </w:r>
      <w:r>
        <w:rPr>
          <w:sz w:val="23"/>
        </w:rPr>
        <w:t>Маркетплейс қатысушылары жариялаған қызметтерді алу мүмкіндігін ұсынуы тиіс;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3"/>
        </w:tabs>
        <w:spacing w:line="264" w:lineRule="exact"/>
        <w:rPr>
          <w:sz w:val="23"/>
        </w:rPr>
      </w:pPr>
      <w:r>
        <w:rPr>
          <w:sz w:val="23"/>
        </w:rPr>
        <w:t>Жіберілген</w:t>
      </w:r>
      <w:r>
        <w:rPr>
          <w:spacing w:val="-7"/>
          <w:sz w:val="23"/>
        </w:rPr>
        <w:t xml:space="preserve"> </w:t>
      </w:r>
      <w:r>
        <w:rPr>
          <w:sz w:val="23"/>
        </w:rPr>
        <w:t>құжаттардың</w:t>
      </w:r>
      <w:r>
        <w:rPr>
          <w:spacing w:val="-8"/>
          <w:sz w:val="23"/>
        </w:rPr>
        <w:t xml:space="preserve"> </w:t>
      </w:r>
      <w:r>
        <w:rPr>
          <w:sz w:val="23"/>
        </w:rPr>
        <w:t>орындалуын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бақылау;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3"/>
        </w:tabs>
        <w:spacing w:line="264" w:lineRule="exact"/>
        <w:rPr>
          <w:sz w:val="23"/>
        </w:rPr>
      </w:pPr>
      <w:r>
        <w:rPr>
          <w:sz w:val="23"/>
        </w:rPr>
        <w:t>Құжаттардың</w:t>
      </w:r>
      <w:r>
        <w:rPr>
          <w:spacing w:val="-7"/>
          <w:sz w:val="23"/>
        </w:rPr>
        <w:t xml:space="preserve"> </w:t>
      </w:r>
      <w:r>
        <w:rPr>
          <w:sz w:val="23"/>
        </w:rPr>
        <w:t>түпнұсқалығын</w:t>
      </w:r>
      <w:r>
        <w:rPr>
          <w:spacing w:val="-4"/>
          <w:sz w:val="23"/>
        </w:rPr>
        <w:t xml:space="preserve"> </w:t>
      </w:r>
      <w:r>
        <w:rPr>
          <w:sz w:val="23"/>
        </w:rPr>
        <w:t>QR-код</w:t>
      </w:r>
      <w:r>
        <w:rPr>
          <w:spacing w:val="-3"/>
          <w:sz w:val="23"/>
        </w:rPr>
        <w:t xml:space="preserve"> </w:t>
      </w:r>
      <w:r>
        <w:rPr>
          <w:sz w:val="23"/>
        </w:rPr>
        <w:t>және</w:t>
      </w:r>
      <w:r>
        <w:rPr>
          <w:spacing w:val="-4"/>
          <w:sz w:val="23"/>
        </w:rPr>
        <w:t xml:space="preserve"> </w:t>
      </w:r>
      <w:r>
        <w:rPr>
          <w:sz w:val="23"/>
        </w:rPr>
        <w:t>DOC</w:t>
      </w:r>
      <w:r>
        <w:rPr>
          <w:spacing w:val="-3"/>
          <w:sz w:val="23"/>
        </w:rPr>
        <w:t xml:space="preserve"> </w:t>
      </w:r>
      <w:r>
        <w:rPr>
          <w:sz w:val="23"/>
        </w:rPr>
        <w:t>ID</w:t>
      </w:r>
      <w:r>
        <w:rPr>
          <w:spacing w:val="-4"/>
          <w:sz w:val="23"/>
        </w:rPr>
        <w:t xml:space="preserve"> </w:t>
      </w:r>
      <w:r>
        <w:rPr>
          <w:sz w:val="23"/>
        </w:rPr>
        <w:t>арқылы</w:t>
      </w:r>
      <w:r>
        <w:rPr>
          <w:spacing w:val="-1"/>
          <w:sz w:val="23"/>
        </w:rPr>
        <w:t xml:space="preserve"> </w:t>
      </w:r>
      <w:r>
        <w:rPr>
          <w:spacing w:val="-2"/>
          <w:sz w:val="23"/>
        </w:rPr>
        <w:t>тексеру;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spacing w:before="1"/>
        <w:ind w:left="23" w:right="119" w:firstLine="0"/>
        <w:jc w:val="both"/>
        <w:rPr>
          <w:sz w:val="23"/>
        </w:rPr>
      </w:pPr>
      <w:r>
        <w:rPr>
          <w:sz w:val="23"/>
        </w:rPr>
        <w:t>Ұсынылатын Жүйеде iOS және Android (Play Market, App Store) платформаларына арналған,</w:t>
      </w:r>
      <w:r>
        <w:rPr>
          <w:spacing w:val="-3"/>
          <w:sz w:val="23"/>
        </w:rPr>
        <w:t xml:space="preserve"> </w:t>
      </w:r>
      <w:r>
        <w:rPr>
          <w:sz w:val="23"/>
        </w:rPr>
        <w:t>ЭЦҚ</w:t>
      </w:r>
      <w:r>
        <w:rPr>
          <w:spacing w:val="-3"/>
          <w:sz w:val="23"/>
        </w:rPr>
        <w:t xml:space="preserve"> </w:t>
      </w:r>
      <w:r>
        <w:rPr>
          <w:sz w:val="23"/>
        </w:rPr>
        <w:t>арқылы</w:t>
      </w:r>
      <w:r>
        <w:rPr>
          <w:spacing w:val="-5"/>
          <w:sz w:val="23"/>
        </w:rPr>
        <w:t xml:space="preserve"> </w:t>
      </w:r>
      <w:r>
        <w:rPr>
          <w:sz w:val="23"/>
        </w:rPr>
        <w:t>құжаттарға</w:t>
      </w:r>
      <w:r>
        <w:rPr>
          <w:spacing w:val="-5"/>
          <w:sz w:val="23"/>
        </w:rPr>
        <w:t xml:space="preserve"> </w:t>
      </w:r>
      <w:r>
        <w:rPr>
          <w:sz w:val="23"/>
        </w:rPr>
        <w:t>қол</w:t>
      </w:r>
      <w:r>
        <w:rPr>
          <w:spacing w:val="-5"/>
          <w:sz w:val="23"/>
        </w:rPr>
        <w:t xml:space="preserve"> </w:t>
      </w:r>
      <w:r>
        <w:rPr>
          <w:sz w:val="23"/>
        </w:rPr>
        <w:t>қою</w:t>
      </w:r>
      <w:r>
        <w:rPr>
          <w:spacing w:val="-5"/>
          <w:sz w:val="23"/>
        </w:rPr>
        <w:t xml:space="preserve"> </w:t>
      </w:r>
      <w:r>
        <w:rPr>
          <w:sz w:val="23"/>
        </w:rPr>
        <w:t>мүмкіндігі</w:t>
      </w:r>
      <w:r>
        <w:rPr>
          <w:spacing w:val="-3"/>
          <w:sz w:val="23"/>
        </w:rPr>
        <w:t xml:space="preserve"> </w:t>
      </w:r>
      <w:r>
        <w:rPr>
          <w:sz w:val="23"/>
        </w:rPr>
        <w:t>бар</w:t>
      </w:r>
      <w:r>
        <w:rPr>
          <w:spacing w:val="-3"/>
          <w:sz w:val="23"/>
        </w:rPr>
        <w:t xml:space="preserve"> </w:t>
      </w:r>
      <w:r>
        <w:rPr>
          <w:sz w:val="23"/>
        </w:rPr>
        <w:t>толыққанды</w:t>
      </w:r>
      <w:r>
        <w:rPr>
          <w:spacing w:val="-2"/>
          <w:sz w:val="23"/>
        </w:rPr>
        <w:t xml:space="preserve"> </w:t>
      </w:r>
      <w:r>
        <w:rPr>
          <w:sz w:val="23"/>
        </w:rPr>
        <w:t>мобильді</w:t>
      </w:r>
      <w:r>
        <w:rPr>
          <w:spacing w:val="-5"/>
          <w:sz w:val="23"/>
        </w:rPr>
        <w:t xml:space="preserve"> </w:t>
      </w:r>
      <w:r>
        <w:rPr>
          <w:sz w:val="23"/>
        </w:rPr>
        <w:t>қосымша</w:t>
      </w:r>
      <w:r>
        <w:rPr>
          <w:spacing w:val="-3"/>
          <w:sz w:val="23"/>
        </w:rPr>
        <w:t xml:space="preserve"> </w:t>
      </w:r>
      <w:r>
        <w:rPr>
          <w:sz w:val="23"/>
        </w:rPr>
        <w:t xml:space="preserve">болуы тиіс. Мобильді қосымша барлық пайдаланушылар үшін қолжетімді болуы керек және келесіні </w:t>
      </w:r>
      <w:r>
        <w:rPr>
          <w:sz w:val="23"/>
        </w:rPr>
        <w:lastRenderedPageBreak/>
        <w:t>қолдауы тиіс: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spacing w:line="318" w:lineRule="exact"/>
        <w:ind w:left="952"/>
        <w:rPr>
          <w:rFonts w:ascii="Symbol" w:hAnsi="Symbol"/>
          <w:position w:val="1"/>
          <w:sz w:val="26"/>
        </w:rPr>
      </w:pPr>
      <w:r>
        <w:rPr>
          <w:spacing w:val="-2"/>
          <w:sz w:val="23"/>
        </w:rPr>
        <w:t>push-хабарламалар;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spacing w:before="1"/>
        <w:ind w:left="952"/>
        <w:rPr>
          <w:rFonts w:ascii="Symbol" w:hAnsi="Symbol"/>
          <w:position w:val="1"/>
          <w:sz w:val="26"/>
        </w:rPr>
      </w:pPr>
      <w:r>
        <w:rPr>
          <w:sz w:val="23"/>
        </w:rPr>
        <w:t>PIN-код</w:t>
      </w:r>
      <w:r>
        <w:rPr>
          <w:spacing w:val="-3"/>
          <w:sz w:val="23"/>
        </w:rPr>
        <w:t xml:space="preserve"> </w:t>
      </w:r>
      <w:r>
        <w:rPr>
          <w:sz w:val="23"/>
        </w:rPr>
        <w:t>және</w:t>
      </w:r>
      <w:r>
        <w:rPr>
          <w:spacing w:val="-3"/>
          <w:sz w:val="23"/>
        </w:rPr>
        <w:t xml:space="preserve"> </w:t>
      </w:r>
      <w:r>
        <w:rPr>
          <w:sz w:val="23"/>
        </w:rPr>
        <w:t>биометрия</w:t>
      </w:r>
      <w:r>
        <w:rPr>
          <w:spacing w:val="-5"/>
          <w:sz w:val="23"/>
        </w:rPr>
        <w:t xml:space="preserve"> </w:t>
      </w:r>
      <w:r>
        <w:rPr>
          <w:sz w:val="23"/>
        </w:rPr>
        <w:t>арқылы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авторизация;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ind w:left="952"/>
        <w:rPr>
          <w:rFonts w:ascii="Symbol" w:hAnsi="Symbol"/>
          <w:position w:val="1"/>
          <w:sz w:val="26"/>
        </w:rPr>
      </w:pPr>
      <w:r>
        <w:rPr>
          <w:sz w:val="23"/>
        </w:rPr>
        <w:t>құжаттарды</w:t>
      </w:r>
      <w:r>
        <w:rPr>
          <w:spacing w:val="-5"/>
          <w:sz w:val="23"/>
        </w:rPr>
        <w:t xml:space="preserve"> </w:t>
      </w:r>
      <w:r>
        <w:rPr>
          <w:sz w:val="23"/>
        </w:rPr>
        <w:t>қарау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мүмкіндігі;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spacing w:before="2" w:line="264" w:lineRule="exact"/>
        <w:ind w:left="742" w:hanging="719"/>
        <w:jc w:val="both"/>
        <w:rPr>
          <w:sz w:val="23"/>
        </w:rPr>
      </w:pPr>
      <w:r>
        <w:rPr>
          <w:sz w:val="23"/>
        </w:rPr>
        <w:t>Техникалық</w:t>
      </w:r>
      <w:r>
        <w:rPr>
          <w:spacing w:val="-6"/>
          <w:sz w:val="23"/>
        </w:rPr>
        <w:t xml:space="preserve"> </w:t>
      </w:r>
      <w:r>
        <w:rPr>
          <w:sz w:val="23"/>
        </w:rPr>
        <w:t>қолдау</w:t>
      </w:r>
      <w:r>
        <w:rPr>
          <w:spacing w:val="-8"/>
          <w:sz w:val="23"/>
        </w:rPr>
        <w:t xml:space="preserve"> </w:t>
      </w:r>
      <w:r>
        <w:rPr>
          <w:sz w:val="23"/>
        </w:rPr>
        <w:t>модулінің</w:t>
      </w:r>
      <w:r>
        <w:rPr>
          <w:spacing w:val="-4"/>
          <w:sz w:val="23"/>
        </w:rPr>
        <w:t xml:space="preserve"> </w:t>
      </w:r>
      <w:r>
        <w:rPr>
          <w:sz w:val="23"/>
        </w:rPr>
        <w:t>болуы</w:t>
      </w:r>
      <w:r>
        <w:rPr>
          <w:spacing w:val="-2"/>
          <w:sz w:val="23"/>
        </w:rPr>
        <w:t xml:space="preserve"> </w:t>
      </w:r>
      <w:r>
        <w:rPr>
          <w:sz w:val="23"/>
        </w:rPr>
        <w:t>(жұмыс</w:t>
      </w:r>
      <w:r>
        <w:rPr>
          <w:spacing w:val="-5"/>
          <w:sz w:val="23"/>
        </w:rPr>
        <w:t xml:space="preserve"> </w:t>
      </w:r>
      <w:r>
        <w:rPr>
          <w:sz w:val="23"/>
        </w:rPr>
        <w:t>күндері</w:t>
      </w:r>
      <w:r>
        <w:rPr>
          <w:spacing w:val="-4"/>
          <w:sz w:val="23"/>
        </w:rPr>
        <w:t xml:space="preserve"> </w:t>
      </w:r>
      <w:r>
        <w:rPr>
          <w:sz w:val="23"/>
        </w:rPr>
        <w:t>сағат</w:t>
      </w:r>
      <w:r>
        <w:rPr>
          <w:spacing w:val="-3"/>
          <w:sz w:val="23"/>
        </w:rPr>
        <w:t xml:space="preserve"> </w:t>
      </w:r>
      <w:r>
        <w:rPr>
          <w:sz w:val="23"/>
        </w:rPr>
        <w:t>9:00-ден</w:t>
      </w:r>
      <w:r>
        <w:rPr>
          <w:spacing w:val="-4"/>
          <w:sz w:val="23"/>
        </w:rPr>
        <w:t xml:space="preserve"> </w:t>
      </w:r>
      <w:r>
        <w:rPr>
          <w:sz w:val="23"/>
        </w:rPr>
        <w:t>18:30-ға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дейін);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ind w:left="23" w:right="120" w:firstLine="0"/>
        <w:jc w:val="both"/>
        <w:rPr>
          <w:sz w:val="23"/>
        </w:rPr>
      </w:pPr>
      <w:r>
        <w:rPr>
          <w:sz w:val="23"/>
        </w:rPr>
        <w:t>Жүйе пайдаланушыларды Жүйенің</w:t>
      </w:r>
      <w:r>
        <w:rPr>
          <w:spacing w:val="-2"/>
          <w:sz w:val="23"/>
        </w:rPr>
        <w:t xml:space="preserve"> </w:t>
      </w:r>
      <w:r>
        <w:rPr>
          <w:sz w:val="23"/>
        </w:rPr>
        <w:t>өзінде,</w:t>
      </w:r>
      <w:r>
        <w:rPr>
          <w:spacing w:val="-1"/>
          <w:sz w:val="23"/>
        </w:rPr>
        <w:t xml:space="preserve"> </w:t>
      </w:r>
      <w:r>
        <w:rPr>
          <w:sz w:val="23"/>
        </w:rPr>
        <w:t>электрондық пошта</w:t>
      </w:r>
      <w:r>
        <w:rPr>
          <w:spacing w:val="-3"/>
          <w:sz w:val="23"/>
        </w:rPr>
        <w:t xml:space="preserve"> </w:t>
      </w:r>
      <w:r>
        <w:rPr>
          <w:sz w:val="23"/>
        </w:rPr>
        <w:t>арқылы (ішкі электрондық поштамен</w:t>
      </w:r>
      <w:r>
        <w:rPr>
          <w:spacing w:val="-14"/>
          <w:sz w:val="23"/>
        </w:rPr>
        <w:t xml:space="preserve"> </w:t>
      </w:r>
      <w:r>
        <w:rPr>
          <w:sz w:val="23"/>
        </w:rPr>
        <w:t>интеграция),</w:t>
      </w:r>
      <w:r>
        <w:rPr>
          <w:spacing w:val="-13"/>
          <w:sz w:val="23"/>
        </w:rPr>
        <w:t xml:space="preserve"> </w:t>
      </w:r>
      <w:r>
        <w:rPr>
          <w:sz w:val="23"/>
        </w:rPr>
        <w:t>сондай-ақ</w:t>
      </w:r>
      <w:r>
        <w:rPr>
          <w:spacing w:val="-12"/>
          <w:sz w:val="23"/>
        </w:rPr>
        <w:t xml:space="preserve"> </w:t>
      </w:r>
      <w:r>
        <w:rPr>
          <w:sz w:val="23"/>
        </w:rPr>
        <w:t>Telegram</w:t>
      </w:r>
      <w:r>
        <w:rPr>
          <w:spacing w:val="-13"/>
          <w:sz w:val="23"/>
        </w:rPr>
        <w:t xml:space="preserve"> </w:t>
      </w:r>
      <w:r>
        <w:rPr>
          <w:sz w:val="23"/>
        </w:rPr>
        <w:t>мессенджері</w:t>
      </w:r>
      <w:r>
        <w:rPr>
          <w:spacing w:val="-12"/>
          <w:sz w:val="23"/>
        </w:rPr>
        <w:t xml:space="preserve"> </w:t>
      </w:r>
      <w:r>
        <w:rPr>
          <w:sz w:val="23"/>
        </w:rPr>
        <w:t>арқылы</w:t>
      </w:r>
      <w:r>
        <w:rPr>
          <w:spacing w:val="-12"/>
          <w:sz w:val="23"/>
        </w:rPr>
        <w:t xml:space="preserve"> </w:t>
      </w:r>
      <w:r>
        <w:rPr>
          <w:sz w:val="23"/>
        </w:rPr>
        <w:t>хабардар</w:t>
      </w:r>
      <w:r>
        <w:rPr>
          <w:spacing w:val="-15"/>
          <w:sz w:val="23"/>
        </w:rPr>
        <w:t xml:space="preserve"> </w:t>
      </w:r>
      <w:r>
        <w:rPr>
          <w:sz w:val="23"/>
        </w:rPr>
        <w:t>етуі</w:t>
      </w:r>
      <w:r>
        <w:rPr>
          <w:spacing w:val="-12"/>
          <w:sz w:val="23"/>
        </w:rPr>
        <w:t xml:space="preserve"> </w:t>
      </w:r>
      <w:r>
        <w:rPr>
          <w:sz w:val="23"/>
        </w:rPr>
        <w:t>тиіс.</w:t>
      </w:r>
      <w:r>
        <w:rPr>
          <w:spacing w:val="-13"/>
          <w:sz w:val="23"/>
        </w:rPr>
        <w:t xml:space="preserve"> </w:t>
      </w:r>
      <w:r>
        <w:rPr>
          <w:sz w:val="23"/>
        </w:rPr>
        <w:t>Әрбір</w:t>
      </w:r>
      <w:r>
        <w:rPr>
          <w:spacing w:val="-13"/>
          <w:sz w:val="23"/>
        </w:rPr>
        <w:t xml:space="preserve"> </w:t>
      </w:r>
      <w:r>
        <w:rPr>
          <w:sz w:val="23"/>
        </w:rPr>
        <w:t>процесс бойынша хабарламаларды қосу және өшіру мүмкіндігі икемді түрде бапталуы қажет;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spacing w:before="1"/>
        <w:ind w:left="23" w:right="119" w:firstLine="0"/>
        <w:jc w:val="both"/>
        <w:rPr>
          <w:sz w:val="23"/>
        </w:rPr>
      </w:pPr>
      <w:r>
        <w:rPr>
          <w:sz w:val="23"/>
        </w:rPr>
        <w:t>Жүйеде Қазақстан Республикасындағы сыбайлас жемқорлыққа қарсы іс-қимыл бойынша оқытудан</w:t>
      </w:r>
      <w:r>
        <w:rPr>
          <w:spacing w:val="-7"/>
          <w:sz w:val="23"/>
        </w:rPr>
        <w:t xml:space="preserve"> </w:t>
      </w:r>
      <w:r>
        <w:rPr>
          <w:sz w:val="23"/>
        </w:rPr>
        <w:t>өтуге</w:t>
      </w:r>
      <w:r>
        <w:rPr>
          <w:spacing w:val="-5"/>
          <w:sz w:val="23"/>
        </w:rPr>
        <w:t xml:space="preserve"> </w:t>
      </w:r>
      <w:r>
        <w:rPr>
          <w:sz w:val="23"/>
        </w:rPr>
        <w:t>арналған</w:t>
      </w:r>
      <w:r>
        <w:rPr>
          <w:spacing w:val="-6"/>
          <w:sz w:val="23"/>
        </w:rPr>
        <w:t xml:space="preserve"> </w:t>
      </w:r>
      <w:r>
        <w:rPr>
          <w:sz w:val="23"/>
        </w:rPr>
        <w:t>бөлім</w:t>
      </w:r>
      <w:r>
        <w:rPr>
          <w:spacing w:val="-7"/>
          <w:sz w:val="23"/>
        </w:rPr>
        <w:t xml:space="preserve"> </w:t>
      </w:r>
      <w:r>
        <w:rPr>
          <w:sz w:val="23"/>
        </w:rPr>
        <w:t>болуы,</w:t>
      </w:r>
      <w:r>
        <w:rPr>
          <w:spacing w:val="-6"/>
          <w:sz w:val="23"/>
        </w:rPr>
        <w:t xml:space="preserve"> </w:t>
      </w:r>
      <w:r>
        <w:rPr>
          <w:sz w:val="23"/>
        </w:rPr>
        <w:t>бекітілген</w:t>
      </w:r>
      <w:r>
        <w:rPr>
          <w:spacing w:val="-9"/>
          <w:sz w:val="23"/>
        </w:rPr>
        <w:t xml:space="preserve"> </w:t>
      </w:r>
      <w:r>
        <w:rPr>
          <w:sz w:val="23"/>
        </w:rPr>
        <w:t>материалдар</w:t>
      </w:r>
      <w:r>
        <w:rPr>
          <w:spacing w:val="-6"/>
          <w:sz w:val="23"/>
        </w:rPr>
        <w:t xml:space="preserve"> </w:t>
      </w:r>
      <w:r>
        <w:rPr>
          <w:sz w:val="23"/>
        </w:rPr>
        <w:t>бойынша</w:t>
      </w:r>
      <w:r>
        <w:rPr>
          <w:spacing w:val="-5"/>
          <w:sz w:val="23"/>
        </w:rPr>
        <w:t xml:space="preserve"> </w:t>
      </w:r>
      <w:r>
        <w:rPr>
          <w:sz w:val="23"/>
        </w:rPr>
        <w:t>тестілеуден</w:t>
      </w:r>
      <w:r>
        <w:rPr>
          <w:spacing w:val="-7"/>
          <w:sz w:val="23"/>
        </w:rPr>
        <w:t xml:space="preserve"> </w:t>
      </w:r>
      <w:r>
        <w:rPr>
          <w:sz w:val="23"/>
        </w:rPr>
        <w:t>өтіп,</w:t>
      </w:r>
      <w:r>
        <w:rPr>
          <w:spacing w:val="-6"/>
          <w:sz w:val="23"/>
        </w:rPr>
        <w:t xml:space="preserve"> </w:t>
      </w:r>
      <w:r>
        <w:rPr>
          <w:sz w:val="23"/>
        </w:rPr>
        <w:t>Жүйеде тиісті сертификат алу мүмкіндігі қарастырылуы тиіс. Оқу бағдарламасы сыбайлас жемқорлыққа қарсы нормалар мен мінез-құлықты қамтып, заңдар мен нормативтерді түсінуді, сыбайлас жемқорлыққа</w:t>
      </w:r>
      <w:r>
        <w:rPr>
          <w:spacing w:val="-1"/>
          <w:sz w:val="23"/>
        </w:rPr>
        <w:t xml:space="preserve"> </w:t>
      </w:r>
      <w:r>
        <w:rPr>
          <w:sz w:val="23"/>
        </w:rPr>
        <w:t>қарсы</w:t>
      </w:r>
      <w:r>
        <w:rPr>
          <w:spacing w:val="-1"/>
          <w:sz w:val="23"/>
        </w:rPr>
        <w:t xml:space="preserve"> </w:t>
      </w:r>
      <w:r>
        <w:rPr>
          <w:sz w:val="23"/>
        </w:rPr>
        <w:t>мінез-құлықты</w:t>
      </w:r>
      <w:r>
        <w:rPr>
          <w:spacing w:val="-1"/>
          <w:sz w:val="23"/>
        </w:rPr>
        <w:t xml:space="preserve"> </w:t>
      </w:r>
      <w:r>
        <w:rPr>
          <w:sz w:val="23"/>
        </w:rPr>
        <w:t>енгізуді және Тапсырыс</w:t>
      </w:r>
      <w:r>
        <w:rPr>
          <w:spacing w:val="-2"/>
          <w:sz w:val="23"/>
        </w:rPr>
        <w:t xml:space="preserve"> </w:t>
      </w:r>
      <w:r>
        <w:rPr>
          <w:sz w:val="23"/>
        </w:rPr>
        <w:t>беруші ұйымында</w:t>
      </w:r>
      <w:r>
        <w:rPr>
          <w:spacing w:val="-1"/>
          <w:sz w:val="23"/>
        </w:rPr>
        <w:t xml:space="preserve"> </w:t>
      </w:r>
      <w:r>
        <w:rPr>
          <w:sz w:val="23"/>
        </w:rPr>
        <w:t>тиісті</w:t>
      </w:r>
      <w:r>
        <w:rPr>
          <w:spacing w:val="-1"/>
          <w:sz w:val="23"/>
        </w:rPr>
        <w:t xml:space="preserve"> </w:t>
      </w:r>
      <w:r>
        <w:rPr>
          <w:sz w:val="23"/>
        </w:rPr>
        <w:t>құралдарды қолдануды қамтуы тиіс;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ind w:left="23" w:right="124" w:firstLine="0"/>
        <w:jc w:val="both"/>
        <w:rPr>
          <w:sz w:val="23"/>
        </w:rPr>
      </w:pPr>
      <w:r>
        <w:rPr>
          <w:sz w:val="23"/>
        </w:rPr>
        <w:t>Жүйе ezSigner.kz жүйесімен интеграцияланған болуы тиіс және электрондық құжатқа қол қойылған кезде автоматты түрде cms форматындағы файл жасалып, оны Жүйеден жүктеп алуға мүмкіндік</w:t>
      </w:r>
      <w:r>
        <w:rPr>
          <w:spacing w:val="-15"/>
          <w:sz w:val="23"/>
        </w:rPr>
        <w:t xml:space="preserve"> </w:t>
      </w:r>
      <w:r>
        <w:rPr>
          <w:sz w:val="23"/>
        </w:rPr>
        <w:t>болуы</w:t>
      </w:r>
      <w:r>
        <w:rPr>
          <w:spacing w:val="-12"/>
          <w:sz w:val="23"/>
        </w:rPr>
        <w:t xml:space="preserve"> </w:t>
      </w:r>
      <w:r>
        <w:rPr>
          <w:sz w:val="23"/>
        </w:rPr>
        <w:t>қажет.</w:t>
      </w:r>
      <w:r>
        <w:rPr>
          <w:spacing w:val="-15"/>
          <w:sz w:val="23"/>
        </w:rPr>
        <w:t xml:space="preserve"> </w:t>
      </w:r>
      <w:r>
        <w:rPr>
          <w:sz w:val="23"/>
        </w:rPr>
        <w:t>Бұл</w:t>
      </w:r>
      <w:r>
        <w:rPr>
          <w:spacing w:val="-12"/>
          <w:sz w:val="23"/>
        </w:rPr>
        <w:t xml:space="preserve"> </w:t>
      </w:r>
      <w:r>
        <w:rPr>
          <w:sz w:val="23"/>
        </w:rPr>
        <w:t>файл</w:t>
      </w:r>
      <w:r>
        <w:rPr>
          <w:spacing w:val="-13"/>
          <w:sz w:val="23"/>
        </w:rPr>
        <w:t xml:space="preserve"> </w:t>
      </w:r>
      <w:r>
        <w:rPr>
          <w:sz w:val="23"/>
        </w:rPr>
        <w:t>кейін</w:t>
      </w:r>
      <w:r>
        <w:rPr>
          <w:spacing w:val="-14"/>
          <w:sz w:val="23"/>
        </w:rPr>
        <w:t xml:space="preserve"> </w:t>
      </w:r>
      <w:r>
        <w:rPr>
          <w:sz w:val="23"/>
        </w:rPr>
        <w:t>ezSigner.kz</w:t>
      </w:r>
      <w:r>
        <w:rPr>
          <w:spacing w:val="-15"/>
          <w:sz w:val="23"/>
        </w:rPr>
        <w:t xml:space="preserve"> </w:t>
      </w:r>
      <w:r>
        <w:rPr>
          <w:sz w:val="23"/>
        </w:rPr>
        <w:t>мемлекеттік</w:t>
      </w:r>
      <w:r>
        <w:rPr>
          <w:spacing w:val="-14"/>
          <w:sz w:val="23"/>
        </w:rPr>
        <w:t xml:space="preserve"> </w:t>
      </w:r>
      <w:r>
        <w:rPr>
          <w:sz w:val="23"/>
        </w:rPr>
        <w:t>сервисінде</w:t>
      </w:r>
      <w:r>
        <w:rPr>
          <w:spacing w:val="-12"/>
          <w:sz w:val="23"/>
        </w:rPr>
        <w:t xml:space="preserve"> </w:t>
      </w:r>
      <w:r>
        <w:rPr>
          <w:sz w:val="23"/>
        </w:rPr>
        <w:t>құжаттың</w:t>
      </w:r>
      <w:r>
        <w:rPr>
          <w:spacing w:val="-14"/>
          <w:sz w:val="23"/>
        </w:rPr>
        <w:t xml:space="preserve"> </w:t>
      </w:r>
      <w:r>
        <w:rPr>
          <w:sz w:val="23"/>
        </w:rPr>
        <w:t xml:space="preserve">заңдылығын тексеру үшін пайдаланылады. Нәтижесінде </w:t>
      </w:r>
      <w:hyperlink r:id="rId6">
        <w:r>
          <w:rPr>
            <w:sz w:val="23"/>
          </w:rPr>
          <w:t>https://ezsigner.kz/</w:t>
        </w:r>
      </w:hyperlink>
      <w:r>
        <w:rPr>
          <w:sz w:val="23"/>
        </w:rPr>
        <w:t xml:space="preserve"> сервисінде бұрын Жүйеде қол қойылған электрондық құжаттың сәтті тексерілуі қамтамасыз етілуі тиіс;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spacing w:before="1"/>
        <w:ind w:left="23" w:right="124" w:firstLine="0"/>
        <w:jc w:val="both"/>
        <w:rPr>
          <w:sz w:val="23"/>
        </w:rPr>
      </w:pPr>
      <w:r>
        <w:rPr>
          <w:sz w:val="23"/>
        </w:rPr>
        <w:t>Әкім аппараттары мен олардың бөлімдері Тапсырыс берушіге жеткізушінің ақпараттық жүйесі</w:t>
      </w:r>
      <w:r>
        <w:rPr>
          <w:spacing w:val="-12"/>
          <w:sz w:val="23"/>
        </w:rPr>
        <w:t xml:space="preserve"> </w:t>
      </w:r>
      <w:r>
        <w:rPr>
          <w:sz w:val="23"/>
        </w:rPr>
        <w:t>арқылы</w:t>
      </w:r>
      <w:r>
        <w:rPr>
          <w:spacing w:val="-11"/>
          <w:sz w:val="23"/>
        </w:rPr>
        <w:t xml:space="preserve"> </w:t>
      </w:r>
      <w:r>
        <w:rPr>
          <w:sz w:val="23"/>
        </w:rPr>
        <w:t>электрондық</w:t>
      </w:r>
      <w:r>
        <w:rPr>
          <w:spacing w:val="-12"/>
          <w:sz w:val="23"/>
        </w:rPr>
        <w:t xml:space="preserve"> </w:t>
      </w:r>
      <w:r>
        <w:rPr>
          <w:sz w:val="23"/>
        </w:rPr>
        <w:t>құжаттарды</w:t>
      </w:r>
      <w:r>
        <w:rPr>
          <w:spacing w:val="-9"/>
          <w:sz w:val="23"/>
        </w:rPr>
        <w:t xml:space="preserve"> </w:t>
      </w:r>
      <w:r>
        <w:rPr>
          <w:sz w:val="23"/>
        </w:rPr>
        <w:t>(электрондық</w:t>
      </w:r>
      <w:r>
        <w:rPr>
          <w:spacing w:val="-10"/>
          <w:sz w:val="23"/>
        </w:rPr>
        <w:t xml:space="preserve"> </w:t>
      </w:r>
      <w:r>
        <w:rPr>
          <w:sz w:val="23"/>
        </w:rPr>
        <w:t>хаттамаларды)</w:t>
      </w:r>
      <w:r>
        <w:rPr>
          <w:spacing w:val="-10"/>
          <w:sz w:val="23"/>
        </w:rPr>
        <w:t xml:space="preserve"> </w:t>
      </w:r>
      <w:r>
        <w:rPr>
          <w:sz w:val="23"/>
        </w:rPr>
        <w:t>(нұсқауларды)</w:t>
      </w:r>
      <w:r>
        <w:rPr>
          <w:spacing w:val="-10"/>
          <w:sz w:val="23"/>
        </w:rPr>
        <w:t xml:space="preserve"> </w:t>
      </w:r>
      <w:r>
        <w:rPr>
          <w:sz w:val="23"/>
        </w:rPr>
        <w:t>жібере</w:t>
      </w:r>
      <w:r>
        <w:rPr>
          <w:spacing w:val="-10"/>
          <w:sz w:val="23"/>
        </w:rPr>
        <w:t xml:space="preserve"> </w:t>
      </w:r>
      <w:r>
        <w:rPr>
          <w:sz w:val="23"/>
        </w:rPr>
        <w:t>алуы тиіс.</w:t>
      </w:r>
      <w:r>
        <w:rPr>
          <w:spacing w:val="-10"/>
          <w:sz w:val="23"/>
        </w:rPr>
        <w:t xml:space="preserve"> </w:t>
      </w:r>
      <w:r>
        <w:rPr>
          <w:sz w:val="23"/>
        </w:rPr>
        <w:t>Электрондық</w:t>
      </w:r>
      <w:r>
        <w:rPr>
          <w:spacing w:val="-10"/>
          <w:sz w:val="23"/>
        </w:rPr>
        <w:t xml:space="preserve"> </w:t>
      </w:r>
      <w:r>
        <w:rPr>
          <w:sz w:val="23"/>
        </w:rPr>
        <w:t>хаттамаға</w:t>
      </w:r>
      <w:r>
        <w:rPr>
          <w:spacing w:val="-10"/>
          <w:sz w:val="23"/>
        </w:rPr>
        <w:t xml:space="preserve"> </w:t>
      </w:r>
      <w:r>
        <w:rPr>
          <w:sz w:val="23"/>
        </w:rPr>
        <w:t>(нұсқаулыққа)</w:t>
      </w:r>
      <w:r>
        <w:rPr>
          <w:spacing w:val="-12"/>
          <w:sz w:val="23"/>
        </w:rPr>
        <w:t xml:space="preserve"> </w:t>
      </w:r>
      <w:r>
        <w:rPr>
          <w:sz w:val="23"/>
        </w:rPr>
        <w:t>мемлекеттік</w:t>
      </w:r>
      <w:r>
        <w:rPr>
          <w:spacing w:val="-10"/>
          <w:sz w:val="23"/>
        </w:rPr>
        <w:t xml:space="preserve"> </w:t>
      </w:r>
      <w:r>
        <w:rPr>
          <w:sz w:val="23"/>
        </w:rPr>
        <w:t>органның</w:t>
      </w:r>
      <w:r>
        <w:rPr>
          <w:spacing w:val="-11"/>
          <w:sz w:val="23"/>
        </w:rPr>
        <w:t xml:space="preserve"> </w:t>
      </w:r>
      <w:r>
        <w:rPr>
          <w:sz w:val="23"/>
        </w:rPr>
        <w:t>уәкілетті</w:t>
      </w:r>
      <w:r>
        <w:rPr>
          <w:spacing w:val="-9"/>
          <w:sz w:val="23"/>
        </w:rPr>
        <w:t xml:space="preserve"> </w:t>
      </w:r>
      <w:r>
        <w:rPr>
          <w:sz w:val="23"/>
        </w:rPr>
        <w:t>өкілінің</w:t>
      </w:r>
      <w:r>
        <w:rPr>
          <w:spacing w:val="-11"/>
          <w:sz w:val="23"/>
        </w:rPr>
        <w:t xml:space="preserve"> </w:t>
      </w:r>
      <w:r>
        <w:rPr>
          <w:sz w:val="23"/>
        </w:rPr>
        <w:t>электрондық цифрлық</w:t>
      </w:r>
      <w:r>
        <w:rPr>
          <w:spacing w:val="-14"/>
          <w:sz w:val="23"/>
        </w:rPr>
        <w:t xml:space="preserve"> </w:t>
      </w:r>
      <w:r>
        <w:rPr>
          <w:sz w:val="23"/>
        </w:rPr>
        <w:t>қолтаңбасымен</w:t>
      </w:r>
      <w:r>
        <w:rPr>
          <w:spacing w:val="-14"/>
          <w:sz w:val="23"/>
        </w:rPr>
        <w:t xml:space="preserve"> </w:t>
      </w:r>
      <w:r>
        <w:rPr>
          <w:sz w:val="23"/>
        </w:rPr>
        <w:t>қол</w:t>
      </w:r>
      <w:r>
        <w:rPr>
          <w:spacing w:val="-13"/>
          <w:sz w:val="23"/>
        </w:rPr>
        <w:t xml:space="preserve"> </w:t>
      </w:r>
      <w:r>
        <w:rPr>
          <w:sz w:val="23"/>
        </w:rPr>
        <w:t>қойылғаннан</w:t>
      </w:r>
      <w:r>
        <w:rPr>
          <w:spacing w:val="-14"/>
          <w:sz w:val="23"/>
        </w:rPr>
        <w:t xml:space="preserve"> </w:t>
      </w:r>
      <w:r>
        <w:rPr>
          <w:sz w:val="23"/>
        </w:rPr>
        <w:t>кейін,</w:t>
      </w:r>
      <w:r>
        <w:rPr>
          <w:spacing w:val="-15"/>
          <w:sz w:val="23"/>
        </w:rPr>
        <w:t xml:space="preserve"> </w:t>
      </w:r>
      <w:r>
        <w:rPr>
          <w:sz w:val="23"/>
        </w:rPr>
        <w:t>құжат</w:t>
      </w:r>
      <w:r>
        <w:rPr>
          <w:spacing w:val="-13"/>
          <w:sz w:val="23"/>
        </w:rPr>
        <w:t xml:space="preserve"> </w:t>
      </w:r>
      <w:r>
        <w:rPr>
          <w:sz w:val="23"/>
        </w:rPr>
        <w:t>автоматты</w:t>
      </w:r>
      <w:r>
        <w:rPr>
          <w:spacing w:val="-12"/>
          <w:sz w:val="23"/>
        </w:rPr>
        <w:t xml:space="preserve"> </w:t>
      </w:r>
      <w:r>
        <w:rPr>
          <w:sz w:val="23"/>
        </w:rPr>
        <w:t>түрде</w:t>
      </w:r>
      <w:r>
        <w:rPr>
          <w:spacing w:val="-12"/>
          <w:sz w:val="23"/>
        </w:rPr>
        <w:t xml:space="preserve"> </w:t>
      </w:r>
      <w:r>
        <w:rPr>
          <w:sz w:val="23"/>
        </w:rPr>
        <w:t>тіркеледі</w:t>
      </w:r>
      <w:r>
        <w:rPr>
          <w:spacing w:val="-13"/>
          <w:sz w:val="23"/>
        </w:rPr>
        <w:t xml:space="preserve"> </w:t>
      </w:r>
      <w:r>
        <w:rPr>
          <w:sz w:val="23"/>
        </w:rPr>
        <w:t>және</w:t>
      </w:r>
      <w:r>
        <w:rPr>
          <w:spacing w:val="-12"/>
          <w:sz w:val="23"/>
        </w:rPr>
        <w:t xml:space="preserve"> </w:t>
      </w:r>
      <w:r>
        <w:rPr>
          <w:sz w:val="23"/>
        </w:rPr>
        <w:t>Тапсырыс берушіге жеткізушінің ақпараттық жүйесінің жеке кабинетінде кіріс құжаты ретінде жіберіледі. Жеткізушінің ақпараттық жүйесі мыналарды қамтамасыз етуі тиіс: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743"/>
        </w:tabs>
        <w:ind w:right="126"/>
        <w:rPr>
          <w:rFonts w:ascii="Symbol" w:hAnsi="Symbol"/>
          <w:sz w:val="23"/>
        </w:rPr>
      </w:pPr>
      <w:r>
        <w:rPr>
          <w:sz w:val="23"/>
        </w:rPr>
        <w:t xml:space="preserve">тапсырыс берушінің мемлекеттік органдардан электрондық хаттамаларды (нұсқауларды) </w:t>
      </w:r>
      <w:r>
        <w:rPr>
          <w:spacing w:val="-2"/>
          <w:sz w:val="23"/>
        </w:rPr>
        <w:t>алуын;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743"/>
        </w:tabs>
        <w:spacing w:line="280" w:lineRule="exact"/>
        <w:rPr>
          <w:rFonts w:ascii="Symbol" w:hAnsi="Symbol"/>
          <w:sz w:val="23"/>
        </w:rPr>
      </w:pPr>
      <w:r>
        <w:rPr>
          <w:sz w:val="23"/>
        </w:rPr>
        <w:t>нұсқауларға</w:t>
      </w:r>
      <w:r>
        <w:rPr>
          <w:spacing w:val="-9"/>
          <w:sz w:val="23"/>
        </w:rPr>
        <w:t xml:space="preserve"> </w:t>
      </w:r>
      <w:r>
        <w:rPr>
          <w:sz w:val="23"/>
        </w:rPr>
        <w:t>жауапты</w:t>
      </w:r>
      <w:r>
        <w:rPr>
          <w:spacing w:val="-5"/>
          <w:sz w:val="23"/>
        </w:rPr>
        <w:t xml:space="preserve"> </w:t>
      </w:r>
      <w:r>
        <w:rPr>
          <w:sz w:val="23"/>
        </w:rPr>
        <w:t>орындаушылар</w:t>
      </w:r>
      <w:r>
        <w:rPr>
          <w:spacing w:val="-6"/>
          <w:sz w:val="23"/>
        </w:rPr>
        <w:t xml:space="preserve"> </w:t>
      </w:r>
      <w:r>
        <w:rPr>
          <w:sz w:val="23"/>
        </w:rPr>
        <w:t>мен</w:t>
      </w:r>
      <w:r>
        <w:rPr>
          <w:spacing w:val="-7"/>
          <w:sz w:val="23"/>
        </w:rPr>
        <w:t xml:space="preserve"> </w:t>
      </w:r>
      <w:r>
        <w:rPr>
          <w:sz w:val="23"/>
        </w:rPr>
        <w:t>бақылаушыларды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тағайындауын;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743"/>
        </w:tabs>
        <w:spacing w:line="281" w:lineRule="exact"/>
        <w:rPr>
          <w:rFonts w:ascii="Symbol" w:hAnsi="Symbol"/>
          <w:sz w:val="23"/>
        </w:rPr>
      </w:pPr>
      <w:r>
        <w:rPr>
          <w:sz w:val="23"/>
        </w:rPr>
        <w:t>аралық</w:t>
      </w:r>
      <w:r>
        <w:rPr>
          <w:spacing w:val="-6"/>
          <w:sz w:val="23"/>
        </w:rPr>
        <w:t xml:space="preserve"> </w:t>
      </w:r>
      <w:r>
        <w:rPr>
          <w:sz w:val="23"/>
        </w:rPr>
        <w:t>және</w:t>
      </w:r>
      <w:r>
        <w:rPr>
          <w:spacing w:val="-4"/>
          <w:sz w:val="23"/>
        </w:rPr>
        <w:t xml:space="preserve"> </w:t>
      </w:r>
      <w:r>
        <w:rPr>
          <w:sz w:val="23"/>
        </w:rPr>
        <w:t>соңғы</w:t>
      </w:r>
      <w:r>
        <w:rPr>
          <w:spacing w:val="-3"/>
          <w:sz w:val="23"/>
        </w:rPr>
        <w:t xml:space="preserve"> </w:t>
      </w:r>
      <w:r>
        <w:rPr>
          <w:sz w:val="23"/>
        </w:rPr>
        <w:t>жауаптарды</w:t>
      </w:r>
      <w:r>
        <w:rPr>
          <w:spacing w:val="-3"/>
          <w:sz w:val="23"/>
        </w:rPr>
        <w:t xml:space="preserve"> </w:t>
      </w:r>
      <w:r>
        <w:rPr>
          <w:sz w:val="23"/>
        </w:rPr>
        <w:t>жіберу</w:t>
      </w:r>
      <w:r>
        <w:rPr>
          <w:spacing w:val="-9"/>
          <w:sz w:val="23"/>
        </w:rPr>
        <w:t xml:space="preserve"> </w:t>
      </w:r>
      <w:r>
        <w:rPr>
          <w:sz w:val="23"/>
        </w:rPr>
        <w:t>мүмкіндігімен</w:t>
      </w:r>
      <w:r>
        <w:rPr>
          <w:spacing w:val="-4"/>
          <w:sz w:val="23"/>
        </w:rPr>
        <w:t xml:space="preserve"> </w:t>
      </w:r>
      <w:r>
        <w:rPr>
          <w:sz w:val="23"/>
        </w:rPr>
        <w:t>нұсқауларды</w:t>
      </w:r>
      <w:r>
        <w:rPr>
          <w:spacing w:val="-2"/>
          <w:sz w:val="23"/>
        </w:rPr>
        <w:t xml:space="preserve"> орындауын;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743"/>
        </w:tabs>
        <w:spacing w:line="281" w:lineRule="exact"/>
        <w:rPr>
          <w:rFonts w:ascii="Symbol" w:hAnsi="Symbol"/>
          <w:sz w:val="23"/>
        </w:rPr>
      </w:pPr>
      <w:r>
        <w:rPr>
          <w:sz w:val="23"/>
        </w:rPr>
        <w:t>нұсқауларды</w:t>
      </w:r>
      <w:r>
        <w:rPr>
          <w:spacing w:val="-5"/>
          <w:sz w:val="23"/>
        </w:rPr>
        <w:t xml:space="preserve"> </w:t>
      </w:r>
      <w:r>
        <w:rPr>
          <w:sz w:val="23"/>
        </w:rPr>
        <w:t>орындау</w:t>
      </w:r>
      <w:r>
        <w:rPr>
          <w:spacing w:val="-9"/>
          <w:sz w:val="23"/>
        </w:rPr>
        <w:t xml:space="preserve"> </w:t>
      </w:r>
      <w:r>
        <w:rPr>
          <w:sz w:val="23"/>
        </w:rPr>
        <w:t>мерзімдерін</w:t>
      </w:r>
      <w:r>
        <w:rPr>
          <w:spacing w:val="-5"/>
          <w:sz w:val="23"/>
        </w:rPr>
        <w:t xml:space="preserve"> </w:t>
      </w:r>
      <w:r>
        <w:rPr>
          <w:sz w:val="23"/>
        </w:rPr>
        <w:t>ұзарту</w:t>
      </w:r>
      <w:r>
        <w:rPr>
          <w:spacing w:val="-9"/>
          <w:sz w:val="23"/>
        </w:rPr>
        <w:t xml:space="preserve"> </w:t>
      </w:r>
      <w:r>
        <w:rPr>
          <w:sz w:val="23"/>
        </w:rPr>
        <w:t>туралы</w:t>
      </w:r>
      <w:r>
        <w:rPr>
          <w:spacing w:val="-2"/>
          <w:sz w:val="23"/>
        </w:rPr>
        <w:t xml:space="preserve"> </w:t>
      </w:r>
      <w:r>
        <w:rPr>
          <w:sz w:val="23"/>
        </w:rPr>
        <w:t>сұраныстарды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жіберуін;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743"/>
        </w:tabs>
        <w:spacing w:line="281" w:lineRule="exact"/>
        <w:rPr>
          <w:rFonts w:ascii="Symbol" w:hAnsi="Symbol"/>
          <w:sz w:val="23"/>
        </w:rPr>
      </w:pPr>
      <w:r>
        <w:rPr>
          <w:sz w:val="23"/>
        </w:rPr>
        <w:t>нұсқаулардың</w:t>
      </w:r>
      <w:r>
        <w:rPr>
          <w:spacing w:val="-8"/>
          <w:sz w:val="23"/>
        </w:rPr>
        <w:t xml:space="preserve"> </w:t>
      </w:r>
      <w:r>
        <w:rPr>
          <w:sz w:val="23"/>
        </w:rPr>
        <w:t>орындалуының</w:t>
      </w:r>
      <w:r>
        <w:rPr>
          <w:spacing w:val="-6"/>
          <w:sz w:val="23"/>
        </w:rPr>
        <w:t xml:space="preserve"> </w:t>
      </w:r>
      <w:r>
        <w:rPr>
          <w:sz w:val="23"/>
        </w:rPr>
        <w:t>барлық</w:t>
      </w:r>
      <w:r>
        <w:rPr>
          <w:spacing w:val="-5"/>
          <w:sz w:val="23"/>
        </w:rPr>
        <w:t xml:space="preserve"> </w:t>
      </w:r>
      <w:r>
        <w:rPr>
          <w:sz w:val="23"/>
        </w:rPr>
        <w:t>кезеңдегі</w:t>
      </w:r>
      <w:r>
        <w:rPr>
          <w:spacing w:val="-7"/>
          <w:sz w:val="23"/>
        </w:rPr>
        <w:t xml:space="preserve"> </w:t>
      </w:r>
      <w:r>
        <w:rPr>
          <w:sz w:val="23"/>
        </w:rPr>
        <w:t>жай-күйін</w:t>
      </w:r>
      <w:r>
        <w:rPr>
          <w:spacing w:val="-6"/>
          <w:sz w:val="23"/>
        </w:rPr>
        <w:t xml:space="preserve"> </w:t>
      </w:r>
      <w:r>
        <w:rPr>
          <w:sz w:val="23"/>
        </w:rPr>
        <w:t>бақылауын</w:t>
      </w:r>
      <w:r>
        <w:rPr>
          <w:spacing w:val="-6"/>
          <w:sz w:val="23"/>
        </w:rPr>
        <w:t xml:space="preserve"> </w:t>
      </w:r>
      <w:r>
        <w:rPr>
          <w:sz w:val="23"/>
        </w:rPr>
        <w:t>және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қадағалауын.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spacing w:before="1"/>
        <w:ind w:left="23" w:right="126" w:firstLine="0"/>
        <w:jc w:val="both"/>
        <w:rPr>
          <w:sz w:val="23"/>
        </w:rPr>
      </w:pPr>
      <w:r>
        <w:rPr>
          <w:sz w:val="23"/>
        </w:rPr>
        <w:t>Әкім аппараттары мен олардың бөлімдері сыртқы корреспонденттік каталогтан таңдау арқылы Тапсырыс берушіге "Қаулы" құжат түрін жібере алуы тиіс.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2"/>
        </w:tabs>
        <w:ind w:left="23" w:right="126" w:firstLine="0"/>
        <w:jc w:val="both"/>
        <w:rPr>
          <w:sz w:val="23"/>
        </w:rPr>
      </w:pPr>
      <w:r>
        <w:rPr>
          <w:sz w:val="23"/>
        </w:rPr>
        <w:t>Жүйе «Әкімшілік құқық бұзушылықтардың бірыңғай тізілімі» ақпараттық жүйесімен (ӘАҚБТ АЖ) интеграцияланған болуы және келесі мәліметтерді автоматты түрде алу мен көрсетуді қамтамасыз етуі тиіс: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spacing w:line="321" w:lineRule="exact"/>
        <w:ind w:left="952"/>
        <w:rPr>
          <w:rFonts w:ascii="Symbol" w:hAnsi="Symbol"/>
          <w:position w:val="1"/>
          <w:sz w:val="26"/>
        </w:rPr>
      </w:pPr>
      <w:r>
        <w:rPr>
          <w:sz w:val="23"/>
        </w:rPr>
        <w:t>қолданыстағы</w:t>
      </w:r>
      <w:r>
        <w:rPr>
          <w:spacing w:val="-7"/>
          <w:sz w:val="23"/>
        </w:rPr>
        <w:t xml:space="preserve"> </w:t>
      </w:r>
      <w:r>
        <w:rPr>
          <w:sz w:val="23"/>
        </w:rPr>
        <w:t>(төленбеген)</w:t>
      </w:r>
      <w:r>
        <w:rPr>
          <w:spacing w:val="-7"/>
          <w:sz w:val="23"/>
        </w:rPr>
        <w:t xml:space="preserve"> </w:t>
      </w:r>
      <w:r>
        <w:rPr>
          <w:sz w:val="23"/>
        </w:rPr>
        <w:t>әкімшілік</w:t>
      </w:r>
      <w:r>
        <w:rPr>
          <w:spacing w:val="-8"/>
          <w:sz w:val="23"/>
        </w:rPr>
        <w:t xml:space="preserve"> </w:t>
      </w:r>
      <w:r>
        <w:rPr>
          <w:sz w:val="23"/>
        </w:rPr>
        <w:t>айыппұлдардың</w:t>
      </w:r>
      <w:r>
        <w:rPr>
          <w:spacing w:val="-7"/>
          <w:sz w:val="23"/>
        </w:rPr>
        <w:t xml:space="preserve"> </w:t>
      </w:r>
      <w:r>
        <w:rPr>
          <w:sz w:val="23"/>
        </w:rPr>
        <w:t>бар-</w:t>
      </w:r>
      <w:r>
        <w:rPr>
          <w:spacing w:val="-2"/>
          <w:sz w:val="23"/>
        </w:rPr>
        <w:t>жоқтығы;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spacing w:before="70" w:line="320" w:lineRule="exact"/>
        <w:ind w:left="952"/>
        <w:rPr>
          <w:rFonts w:ascii="Symbol" w:hAnsi="Symbol"/>
          <w:position w:val="1"/>
          <w:sz w:val="26"/>
        </w:rPr>
      </w:pPr>
      <w:r>
        <w:rPr>
          <w:sz w:val="23"/>
        </w:rPr>
        <w:t>жаңа</w:t>
      </w:r>
      <w:r>
        <w:rPr>
          <w:spacing w:val="-1"/>
          <w:sz w:val="23"/>
        </w:rPr>
        <w:t xml:space="preserve"> </w:t>
      </w:r>
      <w:r>
        <w:rPr>
          <w:sz w:val="23"/>
        </w:rPr>
        <w:t>әкімшілік</w:t>
      </w:r>
      <w:r>
        <w:rPr>
          <w:spacing w:val="-1"/>
          <w:sz w:val="23"/>
        </w:rPr>
        <w:t xml:space="preserve"> </w:t>
      </w:r>
      <w:r>
        <w:rPr>
          <w:sz w:val="23"/>
        </w:rPr>
        <w:t>айыппұлдардың</w:t>
      </w:r>
      <w:r>
        <w:rPr>
          <w:spacing w:val="-2"/>
          <w:sz w:val="23"/>
        </w:rPr>
        <w:t xml:space="preserve"> </w:t>
      </w:r>
      <w:r>
        <w:rPr>
          <w:sz w:val="23"/>
        </w:rPr>
        <w:t>салыну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фактісі;</w:t>
      </w:r>
    </w:p>
    <w:p w:rsidR="001F1BD5" w:rsidRDefault="00F60344">
      <w:pPr>
        <w:pStyle w:val="a4"/>
        <w:numPr>
          <w:ilvl w:val="2"/>
          <w:numId w:val="9"/>
        </w:numPr>
        <w:tabs>
          <w:tab w:val="left" w:pos="952"/>
        </w:tabs>
        <w:spacing w:line="320" w:lineRule="exact"/>
        <w:ind w:left="952"/>
        <w:rPr>
          <w:rFonts w:ascii="Symbol" w:hAnsi="Symbol"/>
          <w:position w:val="1"/>
          <w:sz w:val="26"/>
        </w:rPr>
      </w:pPr>
      <w:r>
        <w:rPr>
          <w:sz w:val="23"/>
        </w:rPr>
        <w:t>айыппұлдардың</w:t>
      </w:r>
      <w:r>
        <w:rPr>
          <w:spacing w:val="-7"/>
          <w:sz w:val="23"/>
        </w:rPr>
        <w:t xml:space="preserve"> </w:t>
      </w:r>
      <w:r>
        <w:rPr>
          <w:sz w:val="23"/>
        </w:rPr>
        <w:t>бар</w:t>
      </w:r>
      <w:r>
        <w:rPr>
          <w:spacing w:val="-3"/>
          <w:sz w:val="23"/>
        </w:rPr>
        <w:t xml:space="preserve"> </w:t>
      </w:r>
      <w:r>
        <w:rPr>
          <w:sz w:val="23"/>
        </w:rPr>
        <w:t>екенін</w:t>
      </w:r>
      <w:r>
        <w:rPr>
          <w:spacing w:val="-4"/>
          <w:sz w:val="23"/>
        </w:rPr>
        <w:t xml:space="preserve"> </w:t>
      </w:r>
      <w:r>
        <w:rPr>
          <w:sz w:val="23"/>
        </w:rPr>
        <w:t>растайтын</w:t>
      </w:r>
      <w:r>
        <w:rPr>
          <w:spacing w:val="-5"/>
          <w:sz w:val="23"/>
        </w:rPr>
        <w:t xml:space="preserve"> </w:t>
      </w:r>
      <w:r>
        <w:rPr>
          <w:sz w:val="23"/>
        </w:rPr>
        <w:t>жүктеп</w:t>
      </w:r>
      <w:r>
        <w:rPr>
          <w:spacing w:val="-7"/>
          <w:sz w:val="23"/>
        </w:rPr>
        <w:t xml:space="preserve"> </w:t>
      </w:r>
      <w:r>
        <w:rPr>
          <w:sz w:val="23"/>
        </w:rPr>
        <w:t>алуға</w:t>
      </w:r>
      <w:r>
        <w:rPr>
          <w:spacing w:val="-3"/>
          <w:sz w:val="23"/>
        </w:rPr>
        <w:t xml:space="preserve"> </w:t>
      </w:r>
      <w:r>
        <w:rPr>
          <w:sz w:val="23"/>
        </w:rPr>
        <w:t>болатын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құжаттар.</w:t>
      </w:r>
    </w:p>
    <w:p w:rsidR="001F1BD5" w:rsidRDefault="001F1BD5">
      <w:pPr>
        <w:pStyle w:val="a3"/>
        <w:spacing w:before="7"/>
        <w:ind w:left="0"/>
      </w:pPr>
    </w:p>
    <w:p w:rsidR="001F1BD5" w:rsidRDefault="00F60344">
      <w:pPr>
        <w:pStyle w:val="1"/>
        <w:numPr>
          <w:ilvl w:val="0"/>
          <w:numId w:val="9"/>
        </w:numPr>
        <w:tabs>
          <w:tab w:val="left" w:pos="1585"/>
        </w:tabs>
        <w:spacing w:line="272" w:lineRule="exact"/>
        <w:ind w:left="1585" w:hanging="1562"/>
        <w:jc w:val="left"/>
      </w:pPr>
      <w:r>
        <w:rPr>
          <w:spacing w:val="-2"/>
        </w:rPr>
        <w:t>ЕСКЕРТПЕ</w:t>
      </w:r>
    </w:p>
    <w:p w:rsidR="001F1BD5" w:rsidRDefault="00F60344">
      <w:pPr>
        <w:pStyle w:val="a4"/>
        <w:numPr>
          <w:ilvl w:val="1"/>
          <w:numId w:val="9"/>
        </w:numPr>
        <w:tabs>
          <w:tab w:val="left" w:pos="743"/>
        </w:tabs>
        <w:spacing w:line="242" w:lineRule="auto"/>
        <w:ind w:left="23" w:right="121" w:firstLine="0"/>
        <w:rPr>
          <w:sz w:val="23"/>
        </w:rPr>
      </w:pPr>
      <w:r>
        <w:rPr>
          <w:sz w:val="23"/>
        </w:rPr>
        <w:t>Жүйеге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қолжетімділік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берілген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сәттен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бастап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осы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техникалық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спецификацияның талаптарына сәйкес жүйе барлық функционалдың жұмысын қамтамасыз етуге тиіс.</w:t>
      </w:r>
    </w:p>
    <w:p w:rsidR="001F1BD5" w:rsidRPr="00435672" w:rsidRDefault="001F1BD5">
      <w:pPr>
        <w:pStyle w:val="a4"/>
        <w:spacing w:line="242" w:lineRule="auto"/>
        <w:rPr>
          <w:sz w:val="23"/>
        </w:rPr>
      </w:pPr>
    </w:p>
    <w:p w:rsidR="00435672" w:rsidRPr="00435672" w:rsidRDefault="00435672">
      <w:pPr>
        <w:pStyle w:val="a4"/>
        <w:spacing w:line="242" w:lineRule="auto"/>
        <w:rPr>
          <w:sz w:val="23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31A902C" wp14:editId="7D19A845">
            <wp:simplePos x="0" y="0"/>
            <wp:positionH relativeFrom="column">
              <wp:posOffset>3195955</wp:posOffset>
            </wp:positionH>
            <wp:positionV relativeFrom="paragraph">
              <wp:posOffset>-2540</wp:posOffset>
            </wp:positionV>
            <wp:extent cx="1288415" cy="615315"/>
            <wp:effectExtent l="0" t="0" r="0" b="0"/>
            <wp:wrapNone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2251" b="96785" l="1534" r="8972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5672" w:rsidRDefault="00435672" w:rsidP="00435672">
      <w:pPr>
        <w:ind w:firstLine="708"/>
        <w:rPr>
          <w:b/>
          <w:sz w:val="24"/>
        </w:rPr>
      </w:pPr>
      <w:r w:rsidRPr="0030052A">
        <w:rPr>
          <w:b/>
          <w:sz w:val="24"/>
        </w:rPr>
        <w:t>ҚР ҰЯО РМК АТБ бастығы</w:t>
      </w:r>
      <w:r w:rsidRPr="0030052A"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30052A">
        <w:rPr>
          <w:b/>
          <w:sz w:val="24"/>
        </w:rPr>
        <w:t>Цай Е.Е.</w:t>
      </w:r>
    </w:p>
    <w:p w:rsidR="00435672" w:rsidRPr="00435672" w:rsidRDefault="00435672">
      <w:pPr>
        <w:pStyle w:val="a4"/>
        <w:spacing w:line="242" w:lineRule="auto"/>
        <w:rPr>
          <w:sz w:val="23"/>
        </w:rPr>
        <w:sectPr w:rsidR="00435672" w:rsidRPr="00435672">
          <w:pgSz w:w="11910" w:h="16840"/>
          <w:pgMar w:top="720" w:right="708" w:bottom="280" w:left="1417" w:header="720" w:footer="720" w:gutter="0"/>
          <w:cols w:space="720"/>
        </w:sectPr>
      </w:pPr>
    </w:p>
    <w:p w:rsidR="001F1BD5" w:rsidRDefault="00F60344">
      <w:pPr>
        <w:pStyle w:val="1"/>
        <w:spacing w:before="76"/>
        <w:ind w:left="6" w:right="108" w:firstLine="0"/>
        <w:jc w:val="center"/>
      </w:pPr>
      <w:r>
        <w:lastRenderedPageBreak/>
        <w:t>ТЕХНИЧЕСКАЯ</w:t>
      </w:r>
      <w:r>
        <w:rPr>
          <w:spacing w:val="-10"/>
        </w:rPr>
        <w:t xml:space="preserve"> </w:t>
      </w:r>
      <w:r>
        <w:rPr>
          <w:spacing w:val="-2"/>
        </w:rPr>
        <w:t>СПЕЦИФИКАЦИЯ</w:t>
      </w:r>
    </w:p>
    <w:p w:rsidR="001F1BD5" w:rsidRDefault="00F60344">
      <w:pPr>
        <w:pStyle w:val="a3"/>
        <w:ind w:left="10" w:right="108"/>
        <w:jc w:val="center"/>
      </w:pPr>
      <w:r>
        <w:t>на</w:t>
      </w:r>
      <w:r>
        <w:rPr>
          <w:spacing w:val="-4"/>
        </w:rPr>
        <w:t xml:space="preserve"> </w:t>
      </w:r>
      <w:r>
        <w:t>оказание</w:t>
      </w:r>
      <w:r>
        <w:rPr>
          <w:spacing w:val="-4"/>
        </w:rPr>
        <w:t xml:space="preserve"> </w:t>
      </w:r>
      <w:r>
        <w:t>услуги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предоставлению</w:t>
      </w:r>
      <w:r>
        <w:rPr>
          <w:spacing w:val="-4"/>
        </w:rPr>
        <w:t xml:space="preserve"> </w:t>
      </w:r>
      <w:r>
        <w:t>доступа</w:t>
      </w:r>
      <w:r>
        <w:rPr>
          <w:spacing w:val="-3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информационной</w:t>
      </w:r>
      <w:r>
        <w:rPr>
          <w:spacing w:val="-5"/>
        </w:rPr>
        <w:t xml:space="preserve"> </w:t>
      </w:r>
      <w:r>
        <w:t>системе</w:t>
      </w:r>
      <w:r>
        <w:rPr>
          <w:spacing w:val="-4"/>
        </w:rPr>
        <w:t xml:space="preserve"> </w:t>
      </w:r>
      <w:r>
        <w:t xml:space="preserve">электронного </w:t>
      </w:r>
      <w:r>
        <w:rPr>
          <w:spacing w:val="-2"/>
        </w:rPr>
        <w:t>документооборота</w:t>
      </w:r>
    </w:p>
    <w:p w:rsidR="001F1BD5" w:rsidRDefault="001F1BD5">
      <w:pPr>
        <w:pStyle w:val="a3"/>
        <w:spacing w:before="37"/>
        <w:ind w:left="0"/>
        <w:rPr>
          <w:sz w:val="20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4527"/>
        <w:gridCol w:w="1840"/>
        <w:gridCol w:w="2835"/>
      </w:tblGrid>
      <w:tr w:rsidR="001F1BD5">
        <w:trPr>
          <w:trHeight w:val="690"/>
        </w:trPr>
        <w:tc>
          <w:tcPr>
            <w:tcW w:w="432" w:type="dxa"/>
          </w:tcPr>
          <w:p w:rsidR="001F1BD5" w:rsidRDefault="00F60344">
            <w:pPr>
              <w:pStyle w:val="TableParagraph"/>
              <w:spacing w:before="212"/>
              <w:ind w:left="134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№</w:t>
            </w:r>
          </w:p>
        </w:tc>
        <w:tc>
          <w:tcPr>
            <w:tcW w:w="4527" w:type="dxa"/>
          </w:tcPr>
          <w:p w:rsidR="001F1BD5" w:rsidRDefault="00F60344">
            <w:pPr>
              <w:pStyle w:val="TableParagraph"/>
              <w:spacing w:before="212"/>
              <w:ind w:left="8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Наименование</w:t>
            </w:r>
            <w:r>
              <w:rPr>
                <w:b/>
                <w:spacing w:val="-9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услуги</w:t>
            </w:r>
          </w:p>
        </w:tc>
        <w:tc>
          <w:tcPr>
            <w:tcW w:w="1840" w:type="dxa"/>
          </w:tcPr>
          <w:p w:rsidR="001F1BD5" w:rsidRDefault="00F60344">
            <w:pPr>
              <w:pStyle w:val="TableParagraph"/>
              <w:spacing w:before="80"/>
              <w:ind w:left="196" w:firstLine="146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Количество пользователей</w:t>
            </w:r>
          </w:p>
        </w:tc>
        <w:tc>
          <w:tcPr>
            <w:tcW w:w="2835" w:type="dxa"/>
          </w:tcPr>
          <w:p w:rsidR="001F1BD5" w:rsidRDefault="00F60344">
            <w:pPr>
              <w:pStyle w:val="TableParagraph"/>
              <w:spacing w:before="212"/>
              <w:ind w:left="148" w:right="51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Период</w:t>
            </w:r>
          </w:p>
        </w:tc>
      </w:tr>
      <w:tr w:rsidR="001F1BD5">
        <w:trPr>
          <w:trHeight w:val="424"/>
        </w:trPr>
        <w:tc>
          <w:tcPr>
            <w:tcW w:w="432" w:type="dxa"/>
          </w:tcPr>
          <w:p w:rsidR="001F1BD5" w:rsidRDefault="00F60344">
            <w:pPr>
              <w:pStyle w:val="TableParagraph"/>
              <w:spacing w:before="78"/>
              <w:ind w:left="19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1</w:t>
            </w:r>
          </w:p>
        </w:tc>
        <w:tc>
          <w:tcPr>
            <w:tcW w:w="4527" w:type="dxa"/>
          </w:tcPr>
          <w:p w:rsidR="001F1BD5" w:rsidRDefault="00F60344">
            <w:pPr>
              <w:pStyle w:val="TableParagraph"/>
              <w:spacing w:before="78"/>
              <w:ind w:left="86"/>
              <w:jc w:val="center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2</w:t>
            </w:r>
          </w:p>
        </w:tc>
        <w:tc>
          <w:tcPr>
            <w:tcW w:w="1840" w:type="dxa"/>
          </w:tcPr>
          <w:p w:rsidR="001F1BD5" w:rsidRDefault="00F60344">
            <w:pPr>
              <w:pStyle w:val="TableParagraph"/>
              <w:spacing w:before="78"/>
              <w:ind w:left="85"/>
              <w:jc w:val="center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3</w:t>
            </w:r>
          </w:p>
        </w:tc>
        <w:tc>
          <w:tcPr>
            <w:tcW w:w="2835" w:type="dxa"/>
          </w:tcPr>
          <w:p w:rsidR="001F1BD5" w:rsidRDefault="00F60344">
            <w:pPr>
              <w:pStyle w:val="TableParagraph"/>
              <w:spacing w:before="78"/>
              <w:ind w:left="147" w:right="51"/>
              <w:jc w:val="center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4</w:t>
            </w:r>
          </w:p>
        </w:tc>
      </w:tr>
      <w:tr w:rsidR="001F1BD5">
        <w:trPr>
          <w:trHeight w:val="952"/>
        </w:trPr>
        <w:tc>
          <w:tcPr>
            <w:tcW w:w="432" w:type="dxa"/>
          </w:tcPr>
          <w:p w:rsidR="001F1BD5" w:rsidRDefault="001F1BD5">
            <w:pPr>
              <w:pStyle w:val="TableParagraph"/>
              <w:spacing w:before="72"/>
              <w:ind w:left="0"/>
              <w:rPr>
                <w:sz w:val="23"/>
              </w:rPr>
            </w:pPr>
          </w:p>
          <w:p w:rsidR="001F1BD5" w:rsidRDefault="00F60344">
            <w:pPr>
              <w:pStyle w:val="TableParagraph"/>
              <w:ind w:left="191"/>
              <w:rPr>
                <w:sz w:val="23"/>
              </w:rPr>
            </w:pPr>
            <w:r>
              <w:rPr>
                <w:spacing w:val="-10"/>
                <w:sz w:val="23"/>
              </w:rPr>
              <w:t>1</w:t>
            </w:r>
          </w:p>
        </w:tc>
        <w:tc>
          <w:tcPr>
            <w:tcW w:w="4527" w:type="dxa"/>
          </w:tcPr>
          <w:p w:rsidR="001F1BD5" w:rsidRDefault="00F60344">
            <w:pPr>
              <w:pStyle w:val="TableParagraph"/>
              <w:spacing w:before="73"/>
              <w:ind w:left="251" w:right="324" w:hanging="4"/>
              <w:jc w:val="center"/>
              <w:rPr>
                <w:sz w:val="23"/>
              </w:rPr>
            </w:pPr>
            <w:r>
              <w:rPr>
                <w:sz w:val="23"/>
              </w:rPr>
              <w:t>Услуга по предоставлению доступа к информационной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системе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 xml:space="preserve">электронного </w:t>
            </w:r>
            <w:r>
              <w:rPr>
                <w:spacing w:val="-2"/>
                <w:sz w:val="23"/>
              </w:rPr>
              <w:t>документооборота</w:t>
            </w:r>
          </w:p>
        </w:tc>
        <w:tc>
          <w:tcPr>
            <w:tcW w:w="1840" w:type="dxa"/>
          </w:tcPr>
          <w:p w:rsidR="001F1BD5" w:rsidRDefault="001F1BD5">
            <w:pPr>
              <w:pStyle w:val="TableParagraph"/>
              <w:spacing w:before="51"/>
              <w:ind w:left="0"/>
              <w:rPr>
                <w:sz w:val="23"/>
              </w:rPr>
            </w:pPr>
          </w:p>
          <w:p w:rsidR="001F1BD5" w:rsidRDefault="00A04ACC">
            <w:pPr>
              <w:pStyle w:val="TableParagraph"/>
              <w:ind w:left="85" w:right="82"/>
              <w:jc w:val="center"/>
              <w:rPr>
                <w:sz w:val="23"/>
              </w:rPr>
            </w:pPr>
            <w:r>
              <w:rPr>
                <w:spacing w:val="-5"/>
                <w:sz w:val="23"/>
                <w:lang w:val="en-US"/>
              </w:rPr>
              <w:t>5</w:t>
            </w:r>
            <w:r w:rsidR="00F60344">
              <w:rPr>
                <w:spacing w:val="-5"/>
                <w:sz w:val="23"/>
              </w:rPr>
              <w:t>5</w:t>
            </w:r>
          </w:p>
        </w:tc>
        <w:tc>
          <w:tcPr>
            <w:tcW w:w="2835" w:type="dxa"/>
          </w:tcPr>
          <w:p w:rsidR="001F1BD5" w:rsidRDefault="00F60344">
            <w:pPr>
              <w:pStyle w:val="TableParagraph"/>
              <w:spacing w:before="205"/>
              <w:ind w:left="1067" w:hanging="857"/>
              <w:rPr>
                <w:sz w:val="23"/>
              </w:rPr>
            </w:pPr>
            <w:r>
              <w:rPr>
                <w:sz w:val="23"/>
              </w:rPr>
              <w:t>срок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действия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доступа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 xml:space="preserve">12 </w:t>
            </w:r>
            <w:r>
              <w:rPr>
                <w:spacing w:val="-2"/>
                <w:sz w:val="23"/>
              </w:rPr>
              <w:t>месяцев</w:t>
            </w:r>
          </w:p>
        </w:tc>
      </w:tr>
      <w:tr w:rsidR="001F1BD5">
        <w:trPr>
          <w:trHeight w:val="1264"/>
        </w:trPr>
        <w:tc>
          <w:tcPr>
            <w:tcW w:w="432" w:type="dxa"/>
          </w:tcPr>
          <w:p w:rsidR="001F1BD5" w:rsidRDefault="001F1BD5">
            <w:pPr>
              <w:pStyle w:val="TableParagraph"/>
              <w:spacing w:before="210"/>
              <w:ind w:left="0"/>
              <w:rPr>
                <w:sz w:val="24"/>
              </w:rPr>
            </w:pPr>
          </w:p>
          <w:p w:rsidR="001F1BD5" w:rsidRDefault="00F60344">
            <w:pPr>
              <w:pStyle w:val="TableParagraph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527" w:type="dxa"/>
          </w:tcPr>
          <w:p w:rsidR="001F1BD5" w:rsidRDefault="00F60344">
            <w:pPr>
              <w:pStyle w:val="TableParagraph"/>
              <w:spacing w:before="71"/>
              <w:ind w:left="155" w:firstLine="285"/>
              <w:rPr>
                <w:sz w:val="24"/>
              </w:rPr>
            </w:pPr>
            <w:r>
              <w:rPr>
                <w:sz w:val="24"/>
              </w:rPr>
              <w:t>Услуга подключения к ИС «Единая система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документооборота государственных органов» для обмена</w:t>
            </w:r>
          </w:p>
          <w:p w:rsidR="001F1BD5" w:rsidRDefault="00F60344">
            <w:pPr>
              <w:pStyle w:val="TableParagraph"/>
              <w:ind w:left="366"/>
              <w:rPr>
                <w:sz w:val="24"/>
              </w:rPr>
            </w:pPr>
            <w:r>
              <w:rPr>
                <w:sz w:val="24"/>
              </w:rPr>
              <w:t>электронными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документами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РК</w:t>
            </w:r>
          </w:p>
        </w:tc>
        <w:tc>
          <w:tcPr>
            <w:tcW w:w="1840" w:type="dxa"/>
          </w:tcPr>
          <w:p w:rsidR="001F1BD5" w:rsidRDefault="001F1BD5">
            <w:pPr>
              <w:pStyle w:val="TableParagraph"/>
              <w:spacing w:before="210"/>
              <w:ind w:left="0"/>
              <w:rPr>
                <w:sz w:val="24"/>
              </w:rPr>
            </w:pPr>
          </w:p>
          <w:p w:rsidR="001F1BD5" w:rsidRDefault="00F60344">
            <w:pPr>
              <w:pStyle w:val="TableParagraph"/>
              <w:ind w:left="8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835" w:type="dxa"/>
          </w:tcPr>
          <w:p w:rsidR="001F1BD5" w:rsidRDefault="001F1BD5">
            <w:pPr>
              <w:pStyle w:val="TableParagraph"/>
              <w:spacing w:before="210"/>
              <w:ind w:left="0"/>
              <w:rPr>
                <w:sz w:val="24"/>
              </w:rPr>
            </w:pPr>
          </w:p>
          <w:p w:rsidR="001F1BD5" w:rsidRDefault="00F60344">
            <w:pPr>
              <w:pStyle w:val="TableParagraph"/>
              <w:ind w:left="1050" w:hanging="896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12 </w:t>
            </w:r>
            <w:r>
              <w:rPr>
                <w:spacing w:val="-2"/>
                <w:sz w:val="24"/>
              </w:rPr>
              <w:t>месяцев</w:t>
            </w:r>
          </w:p>
        </w:tc>
      </w:tr>
    </w:tbl>
    <w:p w:rsidR="001F1BD5" w:rsidRDefault="001F1BD5">
      <w:pPr>
        <w:pStyle w:val="a3"/>
        <w:ind w:left="0"/>
      </w:pPr>
    </w:p>
    <w:p w:rsidR="001F1BD5" w:rsidRDefault="00F60344">
      <w:pPr>
        <w:pStyle w:val="1"/>
        <w:numPr>
          <w:ilvl w:val="0"/>
          <w:numId w:val="7"/>
        </w:numPr>
        <w:tabs>
          <w:tab w:val="left" w:pos="1090"/>
        </w:tabs>
        <w:spacing w:line="240" w:lineRule="auto"/>
        <w:ind w:left="1090" w:hanging="359"/>
        <w:jc w:val="left"/>
      </w:pPr>
      <w:r>
        <w:t>ТЕРМИНЫ,</w:t>
      </w:r>
      <w:r>
        <w:rPr>
          <w:spacing w:val="-5"/>
        </w:rPr>
        <w:t xml:space="preserve"> </w:t>
      </w:r>
      <w:r>
        <w:t>ОБОЗНАЧЕНИЯ,</w:t>
      </w:r>
      <w:r>
        <w:rPr>
          <w:spacing w:val="-4"/>
        </w:rPr>
        <w:t xml:space="preserve"> </w:t>
      </w:r>
      <w:r>
        <w:rPr>
          <w:spacing w:val="-2"/>
        </w:rPr>
        <w:t>СОКРАЩЕНИЯ</w:t>
      </w:r>
    </w:p>
    <w:tbl>
      <w:tblPr>
        <w:tblStyle w:val="TableNormal"/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8"/>
        <w:gridCol w:w="4816"/>
      </w:tblGrid>
      <w:tr w:rsidR="001F1BD5">
        <w:trPr>
          <w:trHeight w:val="1852"/>
        </w:trPr>
        <w:tc>
          <w:tcPr>
            <w:tcW w:w="4818" w:type="dxa"/>
          </w:tcPr>
          <w:p w:rsidR="001F1BD5" w:rsidRDefault="00F60344">
            <w:pPr>
              <w:pStyle w:val="TableParagraph"/>
              <w:spacing w:line="261" w:lineRule="exact"/>
              <w:rPr>
                <w:sz w:val="23"/>
              </w:rPr>
            </w:pPr>
            <w:r>
              <w:rPr>
                <w:sz w:val="23"/>
              </w:rPr>
              <w:t>Сервис,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Система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ind w:right="91"/>
              <w:jc w:val="both"/>
              <w:rPr>
                <w:sz w:val="23"/>
              </w:rPr>
            </w:pPr>
            <w:r>
              <w:rPr>
                <w:sz w:val="23"/>
              </w:rPr>
              <w:t>Информационная система электронного документооборота – облачное решение для автоматизации внутреннего и внешнего документооборота, имеющее готовую настроенную конфигурацию, на базе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которого реализуется</w:t>
            </w:r>
            <w:r>
              <w:rPr>
                <w:spacing w:val="42"/>
                <w:sz w:val="23"/>
              </w:rPr>
              <w:t xml:space="preserve"> </w:t>
            </w:r>
            <w:r>
              <w:rPr>
                <w:sz w:val="23"/>
              </w:rPr>
              <w:t>функционал</w:t>
            </w:r>
            <w:r>
              <w:rPr>
                <w:spacing w:val="42"/>
                <w:sz w:val="23"/>
              </w:rPr>
              <w:t xml:space="preserve"> </w:t>
            </w:r>
            <w:r>
              <w:rPr>
                <w:sz w:val="23"/>
              </w:rPr>
              <w:t>согласно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настоящей</w:t>
            </w:r>
          </w:p>
          <w:p w:rsidR="001F1BD5" w:rsidRDefault="00F60344">
            <w:pPr>
              <w:pStyle w:val="TableParagraph"/>
              <w:spacing w:line="249" w:lineRule="exact"/>
              <w:jc w:val="both"/>
              <w:rPr>
                <w:sz w:val="23"/>
              </w:rPr>
            </w:pPr>
            <w:r>
              <w:rPr>
                <w:spacing w:val="-2"/>
                <w:sz w:val="23"/>
              </w:rPr>
              <w:t>Технической спецификации</w:t>
            </w:r>
          </w:p>
        </w:tc>
      </w:tr>
      <w:tr w:rsidR="001F1BD5">
        <w:trPr>
          <w:trHeight w:val="1058"/>
        </w:trPr>
        <w:tc>
          <w:tcPr>
            <w:tcW w:w="4818" w:type="dxa"/>
          </w:tcPr>
          <w:p w:rsidR="001F1BD5" w:rsidRDefault="00F60344">
            <w:pPr>
              <w:pStyle w:val="TableParagraph"/>
              <w:spacing w:line="259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Тариф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tabs>
                <w:tab w:val="left" w:pos="2834"/>
              </w:tabs>
              <w:ind w:right="93"/>
              <w:jc w:val="both"/>
              <w:rPr>
                <w:sz w:val="23"/>
              </w:rPr>
            </w:pPr>
            <w:r>
              <w:rPr>
                <w:sz w:val="23"/>
              </w:rPr>
              <w:t xml:space="preserve">Установленный пакет услуг системы </w:t>
            </w:r>
            <w:r>
              <w:rPr>
                <w:spacing w:val="-2"/>
                <w:sz w:val="23"/>
              </w:rPr>
              <w:t>электронного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 xml:space="preserve">документооборота, </w:t>
            </w:r>
            <w:r>
              <w:rPr>
                <w:sz w:val="23"/>
              </w:rPr>
              <w:t>предоставляемый на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определенное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количество</w:t>
            </w:r>
          </w:p>
          <w:p w:rsidR="001F1BD5" w:rsidRDefault="00F60344">
            <w:pPr>
              <w:pStyle w:val="TableParagraph"/>
              <w:spacing w:line="250" w:lineRule="exact"/>
              <w:jc w:val="both"/>
              <w:rPr>
                <w:sz w:val="23"/>
              </w:rPr>
            </w:pPr>
            <w:r>
              <w:rPr>
                <w:sz w:val="23"/>
              </w:rPr>
              <w:t>сотрудников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на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установленный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срок.</w:t>
            </w:r>
          </w:p>
        </w:tc>
      </w:tr>
      <w:tr w:rsidR="001F1BD5">
        <w:trPr>
          <w:trHeight w:val="1057"/>
        </w:trPr>
        <w:tc>
          <w:tcPr>
            <w:tcW w:w="4818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Модель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SaaS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ind w:right="94"/>
              <w:jc w:val="both"/>
              <w:rPr>
                <w:sz w:val="23"/>
              </w:rPr>
            </w:pPr>
            <w:r>
              <w:rPr>
                <w:sz w:val="23"/>
              </w:rPr>
              <w:t>– программное обеспечение как услуга – предоставление Заказчику доступа к Сервису, расположенному</w:t>
            </w:r>
            <w:r>
              <w:rPr>
                <w:spacing w:val="64"/>
                <w:sz w:val="23"/>
              </w:rPr>
              <w:t xml:space="preserve"> </w:t>
            </w:r>
            <w:r>
              <w:rPr>
                <w:sz w:val="23"/>
              </w:rPr>
              <w:t>на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>сервере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>Поставщика</w:t>
            </w:r>
            <w:r>
              <w:rPr>
                <w:spacing w:val="71"/>
                <w:sz w:val="23"/>
              </w:rPr>
              <w:t xml:space="preserve"> </w:t>
            </w:r>
            <w:r>
              <w:rPr>
                <w:spacing w:val="-7"/>
                <w:sz w:val="23"/>
              </w:rPr>
              <w:t>на</w:t>
            </w:r>
          </w:p>
          <w:p w:rsidR="001F1BD5" w:rsidRDefault="00F60344">
            <w:pPr>
              <w:pStyle w:val="TableParagraph"/>
              <w:spacing w:line="250" w:lineRule="exact"/>
              <w:jc w:val="both"/>
              <w:rPr>
                <w:sz w:val="23"/>
              </w:rPr>
            </w:pPr>
            <w:r>
              <w:rPr>
                <w:sz w:val="23"/>
              </w:rPr>
              <w:t>период,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определенный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Договоре.</w:t>
            </w:r>
          </w:p>
        </w:tc>
      </w:tr>
      <w:tr w:rsidR="001F1BD5">
        <w:trPr>
          <w:trHeight w:val="1586"/>
        </w:trPr>
        <w:tc>
          <w:tcPr>
            <w:tcW w:w="4818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Электронный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документ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ind w:right="91"/>
              <w:jc w:val="both"/>
              <w:rPr>
                <w:sz w:val="23"/>
              </w:rPr>
            </w:pPr>
            <w:r>
              <w:rPr>
                <w:sz w:val="23"/>
              </w:rPr>
              <w:t>документ, созданный Пользователем Заказчика, в котором информация представлена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электронно-цифровой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форме и удостоверена электронной цифровой подписью</w:t>
            </w:r>
            <w:r>
              <w:rPr>
                <w:spacing w:val="52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Пользователя</w:t>
            </w:r>
            <w:r>
              <w:rPr>
                <w:spacing w:val="78"/>
                <w:sz w:val="23"/>
              </w:rPr>
              <w:t xml:space="preserve"> </w:t>
            </w:r>
            <w:r>
              <w:rPr>
                <w:sz w:val="23"/>
              </w:rPr>
              <w:t>Заказчика,</w:t>
            </w:r>
            <w:r>
              <w:rPr>
                <w:spacing w:val="51"/>
                <w:w w:val="15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который</w:t>
            </w:r>
          </w:p>
          <w:p w:rsidR="001F1BD5" w:rsidRDefault="00F60344">
            <w:pPr>
              <w:pStyle w:val="TableParagraph"/>
              <w:spacing w:line="250" w:lineRule="exact"/>
              <w:jc w:val="both"/>
              <w:rPr>
                <w:sz w:val="23"/>
              </w:rPr>
            </w:pPr>
            <w:r>
              <w:rPr>
                <w:spacing w:val="-2"/>
                <w:sz w:val="23"/>
              </w:rPr>
              <w:t>признается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юридически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значимым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документом</w:t>
            </w:r>
          </w:p>
        </w:tc>
      </w:tr>
      <w:tr w:rsidR="001F1BD5">
        <w:trPr>
          <w:trHeight w:val="2644"/>
        </w:trPr>
        <w:tc>
          <w:tcPr>
            <w:tcW w:w="4818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pacing w:val="-5"/>
                <w:sz w:val="23"/>
              </w:rPr>
              <w:t>ЭЦП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ind w:right="92"/>
              <w:jc w:val="both"/>
              <w:rPr>
                <w:sz w:val="23"/>
              </w:rPr>
            </w:pPr>
            <w:r>
              <w:rPr>
                <w:sz w:val="23"/>
              </w:rPr>
              <w:t>Электронная цифровая подпись – набор электронных цифровых символов, созданный средствами электронной цифровой подписи и подтверждающий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достоверность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электронного документа, его принадлежность и неизменность содержания, который создан средствами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Сервиса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с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использованием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ключей, выданных</w:t>
            </w:r>
            <w:r>
              <w:rPr>
                <w:spacing w:val="40"/>
                <w:sz w:val="23"/>
              </w:rPr>
              <w:t xml:space="preserve">  </w:t>
            </w:r>
            <w:r>
              <w:rPr>
                <w:sz w:val="23"/>
              </w:rPr>
              <w:t>Национальным</w:t>
            </w:r>
            <w:r>
              <w:rPr>
                <w:spacing w:val="41"/>
                <w:sz w:val="23"/>
              </w:rPr>
              <w:t xml:space="preserve">  </w:t>
            </w:r>
            <w:r>
              <w:rPr>
                <w:spacing w:val="-2"/>
                <w:sz w:val="23"/>
              </w:rPr>
              <w:t>удостоверяющим</w:t>
            </w:r>
          </w:p>
          <w:p w:rsidR="001F1BD5" w:rsidRDefault="00F60344">
            <w:pPr>
              <w:pStyle w:val="TableParagraph"/>
              <w:spacing w:line="264" w:lineRule="exact"/>
              <w:ind w:right="93"/>
              <w:jc w:val="both"/>
              <w:rPr>
                <w:sz w:val="23"/>
              </w:rPr>
            </w:pPr>
            <w:r>
              <w:rPr>
                <w:sz w:val="23"/>
              </w:rPr>
              <w:t>центром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РК,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подтверждающий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легитимность электронного документа</w:t>
            </w:r>
          </w:p>
        </w:tc>
      </w:tr>
      <w:tr w:rsidR="001F1BD5">
        <w:trPr>
          <w:trHeight w:val="1588"/>
        </w:trPr>
        <w:tc>
          <w:tcPr>
            <w:tcW w:w="4818" w:type="dxa"/>
          </w:tcPr>
          <w:p w:rsidR="001F1BD5" w:rsidRDefault="00F60344">
            <w:pPr>
              <w:pStyle w:val="TableParagraph"/>
              <w:spacing w:line="261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Модуль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технической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поддержки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ind w:right="93"/>
              <w:jc w:val="both"/>
              <w:rPr>
                <w:sz w:val="23"/>
              </w:rPr>
            </w:pPr>
            <w:r>
              <w:rPr>
                <w:sz w:val="23"/>
              </w:rPr>
              <w:t>Специально выделенный раздел пользователя в Системе, предназначенный для поиска ответов на частые вопросы, взаимодействия Заказчика/ Пользователей Заказчика с Поставщиком</w:t>
            </w:r>
            <w:r>
              <w:rPr>
                <w:spacing w:val="53"/>
                <w:sz w:val="23"/>
              </w:rPr>
              <w:t xml:space="preserve">  </w:t>
            </w:r>
            <w:r>
              <w:rPr>
                <w:sz w:val="23"/>
              </w:rPr>
              <w:t>и</w:t>
            </w:r>
            <w:r>
              <w:rPr>
                <w:spacing w:val="52"/>
                <w:sz w:val="23"/>
              </w:rPr>
              <w:t xml:space="preserve">  </w:t>
            </w:r>
            <w:r>
              <w:rPr>
                <w:sz w:val="23"/>
              </w:rPr>
              <w:t>мониторинга</w:t>
            </w:r>
            <w:r>
              <w:rPr>
                <w:spacing w:val="53"/>
                <w:sz w:val="23"/>
              </w:rPr>
              <w:t xml:space="preserve">  </w:t>
            </w:r>
            <w:r>
              <w:rPr>
                <w:spacing w:val="-2"/>
                <w:sz w:val="23"/>
              </w:rPr>
              <w:t>исполнения</w:t>
            </w:r>
          </w:p>
          <w:p w:rsidR="001F1BD5" w:rsidRDefault="00F60344">
            <w:pPr>
              <w:pStyle w:val="TableParagraph"/>
              <w:spacing w:line="250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заявок</w:t>
            </w:r>
          </w:p>
        </w:tc>
      </w:tr>
    </w:tbl>
    <w:p w:rsidR="001F1BD5" w:rsidRDefault="001F1BD5">
      <w:pPr>
        <w:pStyle w:val="TableParagraph"/>
        <w:spacing w:line="250" w:lineRule="exact"/>
        <w:rPr>
          <w:sz w:val="23"/>
        </w:rPr>
        <w:sectPr w:rsidR="001F1BD5">
          <w:pgSz w:w="11910" w:h="16840"/>
          <w:pgMar w:top="720" w:right="708" w:bottom="957" w:left="1417" w:header="720" w:footer="720" w:gutter="0"/>
          <w:cols w:space="720"/>
        </w:sectPr>
      </w:pPr>
    </w:p>
    <w:tbl>
      <w:tblPr>
        <w:tblStyle w:val="TableNormal"/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8"/>
        <w:gridCol w:w="4816"/>
      </w:tblGrid>
      <w:tr w:rsidR="001F1BD5">
        <w:trPr>
          <w:trHeight w:val="527"/>
        </w:trPr>
        <w:tc>
          <w:tcPr>
            <w:tcW w:w="4818" w:type="dxa"/>
          </w:tcPr>
          <w:p w:rsidR="001F1BD5" w:rsidRDefault="00F60344">
            <w:pPr>
              <w:pStyle w:val="TableParagraph"/>
              <w:tabs>
                <w:tab w:val="left" w:pos="1000"/>
                <w:tab w:val="left" w:pos="2539"/>
                <w:tab w:val="left" w:pos="2885"/>
              </w:tabs>
              <w:spacing w:line="258" w:lineRule="exact"/>
              <w:rPr>
                <w:sz w:val="23"/>
              </w:rPr>
            </w:pPr>
            <w:r>
              <w:rPr>
                <w:spacing w:val="-2"/>
                <w:sz w:val="23"/>
              </w:rPr>
              <w:lastRenderedPageBreak/>
              <w:t>Обмен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документами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с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государственными</w:t>
            </w:r>
          </w:p>
          <w:p w:rsidR="001F1BD5" w:rsidRDefault="00F60344">
            <w:pPr>
              <w:pStyle w:val="TableParagraph"/>
              <w:spacing w:line="249" w:lineRule="exact"/>
              <w:rPr>
                <w:sz w:val="23"/>
              </w:rPr>
            </w:pPr>
            <w:r>
              <w:rPr>
                <w:sz w:val="23"/>
              </w:rPr>
              <w:t>органами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РК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посредством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пересылки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tabs>
                <w:tab w:val="left" w:pos="1413"/>
                <w:tab w:val="left" w:pos="2712"/>
                <w:tab w:val="left" w:pos="4606"/>
              </w:tabs>
              <w:spacing w:line="258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Сервис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обмена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документами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с</w:t>
            </w:r>
          </w:p>
          <w:p w:rsidR="001F1BD5" w:rsidRDefault="00F60344">
            <w:pPr>
              <w:pStyle w:val="TableParagraph"/>
              <w:spacing w:line="249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государственными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органами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РК</w:t>
            </w:r>
          </w:p>
        </w:tc>
      </w:tr>
      <w:tr w:rsidR="001F1BD5">
        <w:trPr>
          <w:trHeight w:val="530"/>
        </w:trPr>
        <w:tc>
          <w:tcPr>
            <w:tcW w:w="4818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Отправка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документов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по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E-</w:t>
            </w:r>
            <w:r>
              <w:rPr>
                <w:spacing w:val="-4"/>
                <w:sz w:val="23"/>
              </w:rPr>
              <w:t>mail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tabs>
                <w:tab w:val="left" w:pos="1197"/>
                <w:tab w:val="left" w:pos="2340"/>
                <w:tab w:val="left" w:pos="3307"/>
                <w:tab w:val="left" w:pos="3787"/>
              </w:tabs>
              <w:spacing w:line="258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Процесс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передачи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ссылки</w:t>
            </w:r>
            <w:r>
              <w:rPr>
                <w:sz w:val="23"/>
              </w:rPr>
              <w:tab/>
            </w:r>
            <w:r>
              <w:rPr>
                <w:spacing w:val="-5"/>
                <w:sz w:val="23"/>
              </w:rPr>
              <w:t>на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документ</w:t>
            </w:r>
          </w:p>
          <w:p w:rsidR="001F1BD5" w:rsidRDefault="00F60344">
            <w:pPr>
              <w:pStyle w:val="TableParagraph"/>
              <w:spacing w:line="252" w:lineRule="exact"/>
              <w:rPr>
                <w:sz w:val="23"/>
              </w:rPr>
            </w:pPr>
            <w:r>
              <w:rPr>
                <w:sz w:val="23"/>
              </w:rPr>
              <w:t>контрагенту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через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электронную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почту</w:t>
            </w:r>
          </w:p>
        </w:tc>
      </w:tr>
      <w:tr w:rsidR="001F1BD5">
        <w:trPr>
          <w:trHeight w:val="527"/>
        </w:trPr>
        <w:tc>
          <w:tcPr>
            <w:tcW w:w="4818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Отправка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документов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по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SMS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tabs>
                <w:tab w:val="left" w:pos="1197"/>
                <w:tab w:val="left" w:pos="2340"/>
                <w:tab w:val="left" w:pos="3307"/>
                <w:tab w:val="left" w:pos="3787"/>
              </w:tabs>
              <w:spacing w:line="258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Процесс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передачи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ссылки</w:t>
            </w:r>
            <w:r>
              <w:rPr>
                <w:sz w:val="23"/>
              </w:rPr>
              <w:tab/>
            </w:r>
            <w:r>
              <w:rPr>
                <w:spacing w:val="-5"/>
                <w:sz w:val="23"/>
              </w:rPr>
              <w:t>на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документ</w:t>
            </w:r>
          </w:p>
          <w:p w:rsidR="001F1BD5" w:rsidRDefault="00F60344">
            <w:pPr>
              <w:pStyle w:val="TableParagraph"/>
              <w:spacing w:line="249" w:lineRule="exact"/>
              <w:rPr>
                <w:sz w:val="23"/>
              </w:rPr>
            </w:pPr>
            <w:r>
              <w:rPr>
                <w:sz w:val="23"/>
              </w:rPr>
              <w:t>контрагенту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через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SMS</w:t>
            </w:r>
          </w:p>
        </w:tc>
      </w:tr>
      <w:tr w:rsidR="001F1BD5">
        <w:trPr>
          <w:trHeight w:val="1588"/>
        </w:trPr>
        <w:tc>
          <w:tcPr>
            <w:tcW w:w="4818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Подписание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по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eGov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pacing w:val="-7"/>
                <w:sz w:val="23"/>
              </w:rPr>
              <w:t>QR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ind w:right="94"/>
              <w:jc w:val="both"/>
              <w:rPr>
                <w:sz w:val="23"/>
              </w:rPr>
            </w:pPr>
            <w:r>
              <w:rPr>
                <w:sz w:val="23"/>
              </w:rPr>
              <w:t>Способ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подписания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типа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документа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«Договор» через QR-код мобильного приложения eGov предоставленный QR-код через приложение eGov, подтверждает операцию и завершает подписание документа.</w:t>
            </w:r>
          </w:p>
        </w:tc>
      </w:tr>
      <w:tr w:rsidR="001F1BD5">
        <w:trPr>
          <w:trHeight w:val="1322"/>
        </w:trPr>
        <w:tc>
          <w:tcPr>
            <w:tcW w:w="4818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Подписание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z w:val="23"/>
              </w:rPr>
              <w:t>по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SMS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ind w:right="93"/>
              <w:jc w:val="both"/>
              <w:rPr>
                <w:sz w:val="23"/>
              </w:rPr>
            </w:pPr>
            <w:r>
              <w:rPr>
                <w:sz w:val="23"/>
              </w:rPr>
              <w:t>Способ подписания документов в системе электронного документооборота, при котором пользователь подтверждает свою подпись путем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ввода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z w:val="23"/>
              </w:rPr>
              <w:t>уникального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кода,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отправленного</w:t>
            </w:r>
          </w:p>
          <w:p w:rsidR="001F1BD5" w:rsidRDefault="00F60344">
            <w:pPr>
              <w:pStyle w:val="TableParagraph"/>
              <w:spacing w:line="250" w:lineRule="exact"/>
              <w:jc w:val="both"/>
              <w:rPr>
                <w:sz w:val="23"/>
              </w:rPr>
            </w:pPr>
            <w:r>
              <w:rPr>
                <w:sz w:val="23"/>
              </w:rPr>
              <w:t>на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его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номер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телефона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через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SMS</w:t>
            </w:r>
          </w:p>
        </w:tc>
      </w:tr>
      <w:tr w:rsidR="001F1BD5">
        <w:trPr>
          <w:trHeight w:val="1057"/>
        </w:trPr>
        <w:tc>
          <w:tcPr>
            <w:tcW w:w="4818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Маркетплейс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услуг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ind w:right="33"/>
              <w:rPr>
                <w:sz w:val="23"/>
              </w:rPr>
            </w:pPr>
            <w:r>
              <w:rPr>
                <w:sz w:val="23"/>
              </w:rPr>
              <w:t>Маркетплейс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цифровых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z w:val="23"/>
              </w:rPr>
              <w:t>услуг,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где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физические и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юридические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лица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получают</w:t>
            </w:r>
            <w:r>
              <w:rPr>
                <w:spacing w:val="13"/>
                <w:sz w:val="23"/>
              </w:rPr>
              <w:t xml:space="preserve"> </w:t>
            </w:r>
            <w:r>
              <w:rPr>
                <w:sz w:val="23"/>
              </w:rPr>
              <w:t>услуги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банков,</w:t>
            </w:r>
          </w:p>
          <w:p w:rsidR="001F1BD5" w:rsidRDefault="00F60344">
            <w:pPr>
              <w:pStyle w:val="TableParagraph"/>
              <w:spacing w:line="264" w:lineRule="exact"/>
              <w:rPr>
                <w:sz w:val="23"/>
              </w:rPr>
            </w:pPr>
            <w:r>
              <w:rPr>
                <w:sz w:val="23"/>
              </w:rPr>
              <w:t>бизнеса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гос.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организаций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юридически значимом, электронном виде</w:t>
            </w:r>
          </w:p>
        </w:tc>
      </w:tr>
      <w:tr w:rsidR="001F1BD5">
        <w:trPr>
          <w:trHeight w:val="1057"/>
        </w:trPr>
        <w:tc>
          <w:tcPr>
            <w:tcW w:w="4818" w:type="dxa"/>
          </w:tcPr>
          <w:p w:rsidR="001F1BD5" w:rsidRDefault="00F60344">
            <w:pPr>
              <w:pStyle w:val="TableParagraph"/>
              <w:tabs>
                <w:tab w:val="left" w:pos="2972"/>
              </w:tabs>
              <w:ind w:right="17"/>
              <w:jc w:val="both"/>
              <w:rPr>
                <w:sz w:val="23"/>
              </w:rPr>
            </w:pPr>
            <w:r>
              <w:rPr>
                <w:sz w:val="23"/>
              </w:rPr>
              <w:t xml:space="preserve">Услуга подключения к ИС «Единая система </w:t>
            </w:r>
            <w:r>
              <w:rPr>
                <w:spacing w:val="-2"/>
                <w:sz w:val="23"/>
              </w:rPr>
              <w:t>электронного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 xml:space="preserve">документооборота </w:t>
            </w:r>
            <w:r>
              <w:rPr>
                <w:sz w:val="23"/>
              </w:rPr>
              <w:t>государственных</w:t>
            </w:r>
            <w:r>
              <w:rPr>
                <w:spacing w:val="58"/>
                <w:sz w:val="23"/>
              </w:rPr>
              <w:t xml:space="preserve">   </w:t>
            </w:r>
            <w:r>
              <w:rPr>
                <w:sz w:val="23"/>
              </w:rPr>
              <w:t>органов»</w:t>
            </w:r>
            <w:r>
              <w:rPr>
                <w:spacing w:val="57"/>
                <w:sz w:val="23"/>
              </w:rPr>
              <w:t xml:space="preserve">   </w:t>
            </w:r>
            <w:r>
              <w:rPr>
                <w:sz w:val="23"/>
              </w:rPr>
              <w:t>для</w:t>
            </w:r>
            <w:r>
              <w:rPr>
                <w:spacing w:val="58"/>
                <w:sz w:val="23"/>
              </w:rPr>
              <w:t xml:space="preserve">   </w:t>
            </w:r>
            <w:r>
              <w:rPr>
                <w:spacing w:val="-2"/>
                <w:sz w:val="23"/>
              </w:rPr>
              <w:t>обмена</w:t>
            </w:r>
          </w:p>
          <w:p w:rsidR="001F1BD5" w:rsidRDefault="00F60344">
            <w:pPr>
              <w:pStyle w:val="TableParagraph"/>
              <w:spacing w:line="251" w:lineRule="exact"/>
              <w:jc w:val="both"/>
              <w:rPr>
                <w:sz w:val="23"/>
              </w:rPr>
            </w:pPr>
            <w:r>
              <w:rPr>
                <w:sz w:val="23"/>
              </w:rPr>
              <w:t>электронными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документами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с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ГО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РК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ind w:right="93"/>
              <w:jc w:val="both"/>
              <w:rPr>
                <w:sz w:val="23"/>
              </w:rPr>
            </w:pPr>
            <w:r>
              <w:rPr>
                <w:sz w:val="23"/>
              </w:rPr>
              <w:t>Дополнительная услуга по подключению сервиса обмена со всеми государственными органами РК</w:t>
            </w:r>
          </w:p>
        </w:tc>
      </w:tr>
      <w:tr w:rsidR="001F1BD5">
        <w:trPr>
          <w:trHeight w:val="791"/>
        </w:trPr>
        <w:tc>
          <w:tcPr>
            <w:tcW w:w="4818" w:type="dxa"/>
          </w:tcPr>
          <w:p w:rsidR="001F1BD5" w:rsidRDefault="001F1BD5">
            <w:pPr>
              <w:pStyle w:val="TableParagraph"/>
              <w:ind w:left="0"/>
            </w:pP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Уникальный</w:t>
            </w:r>
            <w:r>
              <w:rPr>
                <w:spacing w:val="64"/>
                <w:sz w:val="23"/>
              </w:rPr>
              <w:t xml:space="preserve"> </w:t>
            </w:r>
            <w:r>
              <w:rPr>
                <w:sz w:val="23"/>
              </w:rPr>
              <w:t>24-значный</w:t>
            </w:r>
            <w:r>
              <w:rPr>
                <w:spacing w:val="63"/>
                <w:sz w:val="23"/>
              </w:rPr>
              <w:t xml:space="preserve"> </w:t>
            </w:r>
            <w:r>
              <w:rPr>
                <w:sz w:val="23"/>
              </w:rPr>
              <w:t>код</w:t>
            </w:r>
            <w:r>
              <w:rPr>
                <w:spacing w:val="64"/>
                <w:sz w:val="23"/>
              </w:rPr>
              <w:t xml:space="preserve"> </w:t>
            </w:r>
            <w:r>
              <w:rPr>
                <w:sz w:val="23"/>
              </w:rPr>
              <w:t>документа</w:t>
            </w:r>
            <w:r>
              <w:rPr>
                <w:spacing w:val="65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для</w:t>
            </w:r>
          </w:p>
          <w:p w:rsidR="001F1BD5" w:rsidRDefault="00F60344">
            <w:pPr>
              <w:pStyle w:val="TableParagraph"/>
              <w:spacing w:line="264" w:lineRule="exact"/>
              <w:rPr>
                <w:sz w:val="23"/>
              </w:rPr>
            </w:pPr>
            <w:r>
              <w:rPr>
                <w:sz w:val="23"/>
              </w:rPr>
              <w:t>возможности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отслеживания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его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движения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и сохранения аудиторского следа</w:t>
            </w:r>
          </w:p>
        </w:tc>
      </w:tr>
      <w:tr w:rsidR="001F1BD5">
        <w:trPr>
          <w:trHeight w:val="1324"/>
        </w:trPr>
        <w:tc>
          <w:tcPr>
            <w:tcW w:w="4818" w:type="dxa"/>
          </w:tcPr>
          <w:p w:rsidR="001F1BD5" w:rsidRDefault="00F60344">
            <w:pPr>
              <w:pStyle w:val="TableParagraph"/>
              <w:spacing w:line="261" w:lineRule="exact"/>
              <w:rPr>
                <w:sz w:val="23"/>
              </w:rPr>
            </w:pPr>
            <w:r>
              <w:rPr>
                <w:sz w:val="23"/>
              </w:rPr>
              <w:t>ИС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ЭСФ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ind w:right="92"/>
              <w:jc w:val="both"/>
              <w:rPr>
                <w:sz w:val="23"/>
              </w:rPr>
            </w:pPr>
            <w:r>
              <w:rPr>
                <w:sz w:val="23"/>
              </w:rPr>
              <w:t>Информационная система электронных счетов-фактур – портал для выписки, получения и обработки электронных счетов-фактур</w:t>
            </w:r>
            <w:r>
              <w:rPr>
                <w:spacing w:val="45"/>
                <w:sz w:val="23"/>
              </w:rPr>
              <w:t xml:space="preserve">  </w:t>
            </w:r>
            <w:r>
              <w:rPr>
                <w:sz w:val="23"/>
              </w:rPr>
              <w:t>в</w:t>
            </w:r>
            <w:r>
              <w:rPr>
                <w:spacing w:val="45"/>
                <w:sz w:val="23"/>
              </w:rPr>
              <w:t xml:space="preserve">  </w:t>
            </w:r>
            <w:r>
              <w:rPr>
                <w:sz w:val="23"/>
              </w:rPr>
              <w:t>Казахстане,</w:t>
            </w:r>
            <w:r>
              <w:rPr>
                <w:spacing w:val="44"/>
                <w:sz w:val="23"/>
              </w:rPr>
              <w:t xml:space="preserve">  </w:t>
            </w:r>
            <w:r>
              <w:rPr>
                <w:sz w:val="23"/>
              </w:rPr>
              <w:t>расположенный</w:t>
            </w:r>
            <w:r>
              <w:rPr>
                <w:spacing w:val="46"/>
                <w:sz w:val="23"/>
              </w:rPr>
              <w:t xml:space="preserve">  </w:t>
            </w:r>
            <w:r>
              <w:rPr>
                <w:spacing w:val="-5"/>
                <w:sz w:val="23"/>
              </w:rPr>
              <w:t>по</w:t>
            </w:r>
          </w:p>
          <w:p w:rsidR="001F1BD5" w:rsidRDefault="00F60344">
            <w:pPr>
              <w:pStyle w:val="TableParagraph"/>
              <w:spacing w:line="250" w:lineRule="exact"/>
              <w:jc w:val="both"/>
              <w:rPr>
                <w:sz w:val="23"/>
              </w:rPr>
            </w:pPr>
            <w:r>
              <w:rPr>
                <w:sz w:val="23"/>
              </w:rPr>
              <w:t>адресу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esf.gov.kz</w:t>
            </w:r>
          </w:p>
        </w:tc>
      </w:tr>
      <w:tr w:rsidR="001F1BD5">
        <w:trPr>
          <w:trHeight w:val="527"/>
        </w:trPr>
        <w:tc>
          <w:tcPr>
            <w:tcW w:w="4818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НУЦ</w:t>
            </w:r>
            <w:r>
              <w:rPr>
                <w:spacing w:val="-5"/>
                <w:sz w:val="23"/>
              </w:rPr>
              <w:t xml:space="preserve"> РК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tabs>
                <w:tab w:val="left" w:pos="2025"/>
                <w:tab w:val="left" w:pos="4142"/>
              </w:tabs>
              <w:spacing w:line="258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Национальный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удостоверяющий</w:t>
            </w:r>
            <w:r>
              <w:rPr>
                <w:sz w:val="23"/>
              </w:rPr>
              <w:tab/>
            </w:r>
            <w:r>
              <w:rPr>
                <w:spacing w:val="-4"/>
                <w:sz w:val="23"/>
              </w:rPr>
              <w:t>центр</w:t>
            </w:r>
          </w:p>
          <w:p w:rsidR="001F1BD5" w:rsidRDefault="00F60344">
            <w:pPr>
              <w:pStyle w:val="TableParagraph"/>
              <w:spacing w:line="249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Республики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Казахстан</w:t>
            </w:r>
          </w:p>
        </w:tc>
      </w:tr>
      <w:tr w:rsidR="001F1BD5">
        <w:trPr>
          <w:trHeight w:val="3967"/>
        </w:trPr>
        <w:tc>
          <w:tcPr>
            <w:tcW w:w="4818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Подпись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Adobe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Acrobat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Sign</w:t>
            </w: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tabs>
                <w:tab w:val="left" w:pos="1888"/>
                <w:tab w:val="left" w:pos="3400"/>
                <w:tab w:val="left" w:pos="4135"/>
              </w:tabs>
              <w:ind w:right="92"/>
              <w:jc w:val="both"/>
              <w:rPr>
                <w:sz w:val="23"/>
              </w:rPr>
            </w:pPr>
            <w:r>
              <w:rPr>
                <w:sz w:val="23"/>
              </w:rPr>
              <w:t>Электронная подпись, создаваемая с использованием решения Adobe Acrobat Sign, которая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позволяет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пользователям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 xml:space="preserve">подписывать документы в цифровом формате. Подпись включает графическое изображение </w:t>
            </w:r>
            <w:r>
              <w:rPr>
                <w:spacing w:val="-2"/>
                <w:sz w:val="23"/>
              </w:rPr>
              <w:t>рукописной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подписи,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а</w:t>
            </w:r>
            <w:r>
              <w:rPr>
                <w:sz w:val="23"/>
              </w:rPr>
              <w:tab/>
            </w:r>
            <w:r>
              <w:rPr>
                <w:spacing w:val="-4"/>
                <w:sz w:val="23"/>
              </w:rPr>
              <w:t xml:space="preserve">также </w:t>
            </w:r>
            <w:r>
              <w:rPr>
                <w:sz w:val="23"/>
              </w:rPr>
              <w:t>криптографически защищенные данные, подтверждающие подлинность и целостность документа. Подпись Adobe Acrobat Sign используется для обеспечения юридической силы электронных документов, позволяя им быть подписанными удаленно с использованием цифровой подписи, соответствующей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международным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стандартам</w:t>
            </w:r>
          </w:p>
          <w:p w:rsidR="001F1BD5" w:rsidRDefault="00F60344">
            <w:pPr>
              <w:pStyle w:val="TableParagraph"/>
              <w:spacing w:line="250" w:lineRule="exact"/>
              <w:jc w:val="both"/>
              <w:rPr>
                <w:sz w:val="23"/>
              </w:rPr>
            </w:pPr>
            <w:r>
              <w:rPr>
                <w:sz w:val="23"/>
              </w:rPr>
              <w:t>и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требованиям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законодательства</w:t>
            </w:r>
          </w:p>
        </w:tc>
      </w:tr>
      <w:tr w:rsidR="001F1BD5">
        <w:trPr>
          <w:trHeight w:val="530"/>
        </w:trPr>
        <w:tc>
          <w:tcPr>
            <w:tcW w:w="4818" w:type="dxa"/>
          </w:tcPr>
          <w:p w:rsidR="001F1BD5" w:rsidRDefault="001F1BD5">
            <w:pPr>
              <w:pStyle w:val="TableParagraph"/>
              <w:ind w:left="0"/>
            </w:pPr>
          </w:p>
        </w:tc>
        <w:tc>
          <w:tcPr>
            <w:tcW w:w="4816" w:type="dxa"/>
          </w:tcPr>
          <w:p w:rsidR="001F1BD5" w:rsidRDefault="00F60344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Государственный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сервис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подписи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проверки</w:t>
            </w:r>
          </w:p>
          <w:p w:rsidR="001F1BD5" w:rsidRDefault="00F60344">
            <w:pPr>
              <w:pStyle w:val="TableParagraph"/>
              <w:spacing w:before="2" w:line="250" w:lineRule="exact"/>
              <w:rPr>
                <w:sz w:val="23"/>
              </w:rPr>
            </w:pPr>
            <w:r>
              <w:rPr>
                <w:sz w:val="23"/>
              </w:rPr>
              <w:t>электронных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документов.</w:t>
            </w:r>
          </w:p>
        </w:tc>
      </w:tr>
    </w:tbl>
    <w:p w:rsidR="001F1BD5" w:rsidRDefault="001F1BD5">
      <w:pPr>
        <w:pStyle w:val="a3"/>
        <w:spacing w:before="23"/>
        <w:ind w:left="0"/>
        <w:rPr>
          <w:b/>
        </w:rPr>
      </w:pPr>
    </w:p>
    <w:p w:rsidR="001F1BD5" w:rsidRDefault="00F60344">
      <w:pPr>
        <w:pStyle w:val="1"/>
        <w:numPr>
          <w:ilvl w:val="0"/>
          <w:numId w:val="7"/>
        </w:numPr>
        <w:tabs>
          <w:tab w:val="left" w:pos="743"/>
        </w:tabs>
        <w:ind w:left="743" w:hanging="720"/>
        <w:jc w:val="left"/>
      </w:pPr>
      <w:r>
        <w:rPr>
          <w:spacing w:val="-2"/>
        </w:rPr>
        <w:t>ВВЕДЕНИЕ</w:t>
      </w:r>
    </w:p>
    <w:p w:rsidR="001F1BD5" w:rsidRDefault="00F60344">
      <w:pPr>
        <w:pStyle w:val="a3"/>
        <w:ind w:right="117" w:firstLine="719"/>
        <w:jc w:val="both"/>
      </w:pPr>
      <w:r>
        <w:t>Настоящая Техническая спецификация содержит описание услуги по предоставлению доступа к информационной системе электронного документооборота, а также обязательные требования к функционалу Системы.</w:t>
      </w:r>
    </w:p>
    <w:p w:rsidR="001F1BD5" w:rsidRDefault="001F1BD5">
      <w:pPr>
        <w:pStyle w:val="a3"/>
        <w:jc w:val="both"/>
        <w:sectPr w:rsidR="001F1BD5">
          <w:type w:val="continuous"/>
          <w:pgSz w:w="11910" w:h="16840"/>
          <w:pgMar w:top="780" w:right="708" w:bottom="280" w:left="1417" w:header="720" w:footer="720" w:gutter="0"/>
          <w:cols w:space="720"/>
        </w:sectPr>
      </w:pPr>
    </w:p>
    <w:p w:rsidR="001F1BD5" w:rsidRDefault="00F60344">
      <w:pPr>
        <w:pStyle w:val="1"/>
        <w:numPr>
          <w:ilvl w:val="0"/>
          <w:numId w:val="7"/>
        </w:numPr>
        <w:tabs>
          <w:tab w:val="left" w:pos="742"/>
        </w:tabs>
        <w:spacing w:before="80"/>
        <w:ind w:left="742" w:hanging="719"/>
        <w:jc w:val="both"/>
      </w:pPr>
      <w:r>
        <w:lastRenderedPageBreak/>
        <w:t>ОБЩИЕ</w:t>
      </w:r>
      <w:r>
        <w:rPr>
          <w:spacing w:val="-2"/>
        </w:rPr>
        <w:t xml:space="preserve"> ТРЕБОВАНИЯ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spacing w:line="262" w:lineRule="exact"/>
        <w:ind w:left="742" w:hanging="719"/>
        <w:jc w:val="both"/>
        <w:rPr>
          <w:sz w:val="23"/>
        </w:rPr>
      </w:pPr>
      <w:r>
        <w:rPr>
          <w:sz w:val="23"/>
        </w:rPr>
        <w:t>Расчетный</w:t>
      </w:r>
      <w:r>
        <w:rPr>
          <w:spacing w:val="-8"/>
          <w:sz w:val="23"/>
        </w:rPr>
        <w:t xml:space="preserve"> </w:t>
      </w:r>
      <w:r>
        <w:rPr>
          <w:sz w:val="23"/>
        </w:rPr>
        <w:t>период</w:t>
      </w:r>
      <w:r>
        <w:rPr>
          <w:spacing w:val="-4"/>
          <w:sz w:val="23"/>
        </w:rPr>
        <w:t xml:space="preserve"> </w:t>
      </w:r>
      <w:r>
        <w:rPr>
          <w:sz w:val="23"/>
        </w:rPr>
        <w:t>использования</w:t>
      </w:r>
      <w:r>
        <w:rPr>
          <w:spacing w:val="-5"/>
          <w:sz w:val="23"/>
        </w:rPr>
        <w:t xml:space="preserve"> </w:t>
      </w:r>
      <w:r>
        <w:rPr>
          <w:sz w:val="23"/>
        </w:rPr>
        <w:t>Сервиса –</w:t>
      </w:r>
      <w:r>
        <w:rPr>
          <w:spacing w:val="-8"/>
          <w:sz w:val="23"/>
        </w:rPr>
        <w:t xml:space="preserve"> </w:t>
      </w:r>
      <w:r>
        <w:rPr>
          <w:sz w:val="23"/>
        </w:rPr>
        <w:t>календарные</w:t>
      </w:r>
      <w:r>
        <w:rPr>
          <w:spacing w:val="-6"/>
          <w:sz w:val="23"/>
        </w:rPr>
        <w:t xml:space="preserve"> </w:t>
      </w:r>
      <w:r>
        <w:rPr>
          <w:sz w:val="23"/>
        </w:rPr>
        <w:t>дни</w:t>
      </w:r>
      <w:r>
        <w:rPr>
          <w:spacing w:val="-6"/>
          <w:sz w:val="23"/>
        </w:rPr>
        <w:t xml:space="preserve"> </w:t>
      </w:r>
      <w:r>
        <w:rPr>
          <w:sz w:val="23"/>
        </w:rPr>
        <w:t>в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месяце;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spacing w:line="264" w:lineRule="exact"/>
        <w:ind w:left="742" w:hanging="719"/>
        <w:jc w:val="both"/>
        <w:rPr>
          <w:sz w:val="23"/>
        </w:rPr>
      </w:pPr>
      <w:r>
        <w:rPr>
          <w:sz w:val="23"/>
        </w:rPr>
        <w:t>Сервис</w:t>
      </w:r>
      <w:r>
        <w:rPr>
          <w:spacing w:val="-7"/>
          <w:sz w:val="23"/>
        </w:rPr>
        <w:t xml:space="preserve"> </w:t>
      </w:r>
      <w:r>
        <w:rPr>
          <w:sz w:val="23"/>
        </w:rPr>
        <w:t>должен</w:t>
      </w:r>
      <w:r>
        <w:rPr>
          <w:spacing w:val="-4"/>
          <w:sz w:val="23"/>
        </w:rPr>
        <w:t xml:space="preserve"> </w:t>
      </w:r>
      <w:r>
        <w:rPr>
          <w:sz w:val="23"/>
        </w:rPr>
        <w:t>быть</w:t>
      </w:r>
      <w:r>
        <w:rPr>
          <w:spacing w:val="-4"/>
          <w:sz w:val="23"/>
        </w:rPr>
        <w:t xml:space="preserve"> </w:t>
      </w:r>
      <w:r>
        <w:rPr>
          <w:sz w:val="23"/>
        </w:rPr>
        <w:t>предоставлен</w:t>
      </w:r>
      <w:r>
        <w:rPr>
          <w:spacing w:val="-5"/>
          <w:sz w:val="23"/>
        </w:rPr>
        <w:t xml:space="preserve"> </w:t>
      </w:r>
      <w:r>
        <w:rPr>
          <w:sz w:val="23"/>
        </w:rPr>
        <w:t>в</w:t>
      </w:r>
      <w:r>
        <w:rPr>
          <w:spacing w:val="-4"/>
          <w:sz w:val="23"/>
        </w:rPr>
        <w:t xml:space="preserve"> </w:t>
      </w:r>
      <w:r>
        <w:rPr>
          <w:sz w:val="23"/>
        </w:rPr>
        <w:t>модели</w:t>
      </w:r>
      <w:r>
        <w:rPr>
          <w:spacing w:val="-4"/>
          <w:sz w:val="23"/>
        </w:rPr>
        <w:t xml:space="preserve"> SaaS;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ind w:left="23" w:right="127" w:firstLine="0"/>
        <w:jc w:val="both"/>
        <w:rPr>
          <w:sz w:val="23"/>
        </w:rPr>
      </w:pPr>
      <w:r>
        <w:rPr>
          <w:sz w:val="23"/>
        </w:rPr>
        <w:t xml:space="preserve">Сервис предоставляется в стандартной конфигурации по принципу «как есть» без </w:t>
      </w:r>
      <w:r>
        <w:rPr>
          <w:spacing w:val="-2"/>
          <w:sz w:val="23"/>
        </w:rPr>
        <w:t>изменений/адаптации;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spacing w:before="1"/>
        <w:ind w:left="23" w:right="125" w:firstLine="0"/>
        <w:jc w:val="both"/>
        <w:rPr>
          <w:sz w:val="23"/>
        </w:rPr>
      </w:pPr>
      <w:r>
        <w:rPr>
          <w:sz w:val="23"/>
        </w:rPr>
        <w:t>Поставщик</w:t>
      </w:r>
      <w:r>
        <w:rPr>
          <w:spacing w:val="-3"/>
          <w:sz w:val="23"/>
        </w:rPr>
        <w:t xml:space="preserve"> </w:t>
      </w:r>
      <w:r>
        <w:rPr>
          <w:sz w:val="23"/>
        </w:rPr>
        <w:t>может</w:t>
      </w:r>
      <w:r>
        <w:rPr>
          <w:spacing w:val="-3"/>
          <w:sz w:val="23"/>
        </w:rPr>
        <w:t xml:space="preserve"> </w:t>
      </w:r>
      <w:r>
        <w:rPr>
          <w:sz w:val="23"/>
        </w:rPr>
        <w:t>модифицировать</w:t>
      </w:r>
      <w:r>
        <w:rPr>
          <w:spacing w:val="-3"/>
          <w:sz w:val="23"/>
        </w:rPr>
        <w:t xml:space="preserve"> </w:t>
      </w:r>
      <w:r>
        <w:rPr>
          <w:sz w:val="23"/>
        </w:rPr>
        <w:t>и</w:t>
      </w:r>
      <w:r>
        <w:rPr>
          <w:spacing w:val="-3"/>
          <w:sz w:val="23"/>
        </w:rPr>
        <w:t xml:space="preserve"> </w:t>
      </w:r>
      <w:r>
        <w:rPr>
          <w:sz w:val="23"/>
        </w:rPr>
        <w:t>обновлять</w:t>
      </w:r>
      <w:r>
        <w:rPr>
          <w:spacing w:val="-1"/>
          <w:sz w:val="23"/>
        </w:rPr>
        <w:t xml:space="preserve"> </w:t>
      </w:r>
      <w:r>
        <w:rPr>
          <w:sz w:val="23"/>
        </w:rPr>
        <w:t>Сервис</w:t>
      </w:r>
      <w:r>
        <w:rPr>
          <w:spacing w:val="-3"/>
          <w:sz w:val="23"/>
        </w:rPr>
        <w:t xml:space="preserve"> </w:t>
      </w:r>
      <w:r>
        <w:rPr>
          <w:sz w:val="23"/>
        </w:rPr>
        <w:t>в</w:t>
      </w:r>
      <w:r>
        <w:rPr>
          <w:spacing w:val="-4"/>
          <w:sz w:val="23"/>
        </w:rPr>
        <w:t xml:space="preserve"> </w:t>
      </w:r>
      <w:r>
        <w:rPr>
          <w:sz w:val="23"/>
        </w:rPr>
        <w:t>любое</w:t>
      </w:r>
      <w:r>
        <w:rPr>
          <w:spacing w:val="-2"/>
          <w:sz w:val="23"/>
        </w:rPr>
        <w:t xml:space="preserve"> </w:t>
      </w:r>
      <w:r>
        <w:rPr>
          <w:sz w:val="23"/>
        </w:rPr>
        <w:t>время,</w:t>
      </w:r>
      <w:r>
        <w:rPr>
          <w:spacing w:val="-5"/>
          <w:sz w:val="23"/>
        </w:rPr>
        <w:t xml:space="preserve"> </w:t>
      </w:r>
      <w:r>
        <w:rPr>
          <w:sz w:val="23"/>
        </w:rPr>
        <w:t>в</w:t>
      </w:r>
      <w:r>
        <w:rPr>
          <w:spacing w:val="-4"/>
          <w:sz w:val="23"/>
        </w:rPr>
        <w:t xml:space="preserve"> </w:t>
      </w:r>
      <w:r>
        <w:rPr>
          <w:sz w:val="23"/>
        </w:rPr>
        <w:t>том</w:t>
      </w:r>
      <w:r>
        <w:rPr>
          <w:spacing w:val="-3"/>
          <w:sz w:val="23"/>
        </w:rPr>
        <w:t xml:space="preserve"> </w:t>
      </w:r>
      <w:r>
        <w:rPr>
          <w:sz w:val="23"/>
        </w:rPr>
        <w:t>числе</w:t>
      </w:r>
      <w:r>
        <w:rPr>
          <w:spacing w:val="-2"/>
          <w:sz w:val="23"/>
        </w:rPr>
        <w:t xml:space="preserve"> </w:t>
      </w:r>
      <w:r>
        <w:rPr>
          <w:sz w:val="23"/>
        </w:rPr>
        <w:t>в</w:t>
      </w:r>
      <w:r>
        <w:rPr>
          <w:spacing w:val="-4"/>
          <w:sz w:val="23"/>
        </w:rPr>
        <w:t xml:space="preserve"> </w:t>
      </w:r>
      <w:r>
        <w:rPr>
          <w:sz w:val="23"/>
        </w:rPr>
        <w:t>него могут быть добавлены новые свойства и функциональные возможности;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ind w:left="23" w:right="125" w:firstLine="0"/>
        <w:jc w:val="both"/>
        <w:rPr>
          <w:sz w:val="23"/>
        </w:rPr>
      </w:pPr>
      <w:r>
        <w:rPr>
          <w:sz w:val="23"/>
        </w:rPr>
        <w:t xml:space="preserve">Уровень доступности Сервиса должен быть не ниже 95% в течение срока действия </w:t>
      </w:r>
      <w:r>
        <w:rPr>
          <w:spacing w:val="-2"/>
          <w:sz w:val="23"/>
        </w:rPr>
        <w:t>договора;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ind w:left="23" w:right="118" w:firstLine="0"/>
        <w:jc w:val="both"/>
        <w:rPr>
          <w:sz w:val="23"/>
        </w:rPr>
      </w:pPr>
      <w:r>
        <w:rPr>
          <w:sz w:val="23"/>
        </w:rPr>
        <w:t>Работа в Системе должна производиться посредством WEB-интерфейса. При этом весь функционал Системы</w:t>
      </w:r>
      <w:r>
        <w:rPr>
          <w:spacing w:val="-1"/>
          <w:sz w:val="23"/>
        </w:rPr>
        <w:t xml:space="preserve"> </w:t>
      </w:r>
      <w:r>
        <w:rPr>
          <w:sz w:val="23"/>
        </w:rPr>
        <w:t>должен</w:t>
      </w:r>
      <w:r>
        <w:rPr>
          <w:spacing w:val="-1"/>
          <w:sz w:val="23"/>
        </w:rPr>
        <w:t xml:space="preserve"> </w:t>
      </w:r>
      <w:r>
        <w:rPr>
          <w:sz w:val="23"/>
        </w:rPr>
        <w:t>полноценно работать в</w:t>
      </w:r>
      <w:r>
        <w:rPr>
          <w:spacing w:val="-1"/>
          <w:sz w:val="23"/>
        </w:rPr>
        <w:t xml:space="preserve"> </w:t>
      </w:r>
      <w:r>
        <w:rPr>
          <w:sz w:val="23"/>
        </w:rPr>
        <w:t>браузерах Safari, Chrome, Mozila последних версий и в мобильном приложении; Для обеспечения корректной работы веб-приложения на различных устройствах и экранах, необходимо соблюсти</w:t>
      </w:r>
      <w:r>
        <w:rPr>
          <w:spacing w:val="-3"/>
          <w:sz w:val="23"/>
        </w:rPr>
        <w:t xml:space="preserve"> </w:t>
      </w:r>
      <w:r>
        <w:rPr>
          <w:sz w:val="23"/>
        </w:rPr>
        <w:t>следующие требования к адаптивности:</w:t>
      </w:r>
    </w:p>
    <w:p w:rsidR="001F1BD5" w:rsidRDefault="00F60344">
      <w:pPr>
        <w:pStyle w:val="a4"/>
        <w:numPr>
          <w:ilvl w:val="2"/>
          <w:numId w:val="7"/>
        </w:numPr>
        <w:tabs>
          <w:tab w:val="left" w:pos="157"/>
        </w:tabs>
        <w:spacing w:line="264" w:lineRule="exact"/>
        <w:ind w:left="157" w:hanging="134"/>
        <w:rPr>
          <w:sz w:val="23"/>
        </w:rPr>
      </w:pPr>
      <w:r>
        <w:rPr>
          <w:sz w:val="23"/>
        </w:rPr>
        <w:t>Поддержка</w:t>
      </w:r>
      <w:r>
        <w:rPr>
          <w:spacing w:val="-4"/>
          <w:sz w:val="23"/>
        </w:rPr>
        <w:t xml:space="preserve"> </w:t>
      </w:r>
      <w:r>
        <w:rPr>
          <w:sz w:val="23"/>
        </w:rPr>
        <w:t>всех</w:t>
      </w:r>
      <w:r>
        <w:rPr>
          <w:spacing w:val="-7"/>
          <w:sz w:val="23"/>
        </w:rPr>
        <w:t xml:space="preserve"> </w:t>
      </w:r>
      <w:r>
        <w:rPr>
          <w:sz w:val="23"/>
        </w:rPr>
        <w:t>разрешений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экранов;</w:t>
      </w:r>
    </w:p>
    <w:p w:rsidR="001F1BD5" w:rsidRDefault="00F60344">
      <w:pPr>
        <w:pStyle w:val="a4"/>
        <w:numPr>
          <w:ilvl w:val="2"/>
          <w:numId w:val="7"/>
        </w:numPr>
        <w:tabs>
          <w:tab w:val="left" w:pos="157"/>
        </w:tabs>
        <w:spacing w:line="264" w:lineRule="exact"/>
        <w:ind w:left="157" w:hanging="134"/>
        <w:rPr>
          <w:sz w:val="23"/>
        </w:rPr>
      </w:pPr>
      <w:r>
        <w:rPr>
          <w:sz w:val="23"/>
        </w:rPr>
        <w:t>Мобильная</w:t>
      </w:r>
      <w:r>
        <w:rPr>
          <w:spacing w:val="-1"/>
          <w:sz w:val="23"/>
        </w:rPr>
        <w:t xml:space="preserve"> </w:t>
      </w:r>
      <w:r>
        <w:rPr>
          <w:spacing w:val="-2"/>
          <w:sz w:val="23"/>
        </w:rPr>
        <w:t>навигация;</w:t>
      </w:r>
    </w:p>
    <w:p w:rsidR="001F1BD5" w:rsidRDefault="00F60344">
      <w:pPr>
        <w:pStyle w:val="a4"/>
        <w:numPr>
          <w:ilvl w:val="2"/>
          <w:numId w:val="7"/>
        </w:numPr>
        <w:tabs>
          <w:tab w:val="left" w:pos="154"/>
        </w:tabs>
        <w:spacing w:before="1"/>
        <w:ind w:right="122" w:firstLine="0"/>
        <w:rPr>
          <w:sz w:val="23"/>
        </w:rPr>
      </w:pPr>
      <w:r>
        <w:rPr>
          <w:sz w:val="23"/>
        </w:rPr>
        <w:t>Кроссбраузерная</w:t>
      </w:r>
      <w:r>
        <w:rPr>
          <w:spacing w:val="-8"/>
          <w:sz w:val="23"/>
        </w:rPr>
        <w:t xml:space="preserve"> </w:t>
      </w:r>
      <w:r>
        <w:rPr>
          <w:sz w:val="23"/>
        </w:rPr>
        <w:t>совместимость</w:t>
      </w:r>
      <w:r>
        <w:rPr>
          <w:spacing w:val="-7"/>
          <w:sz w:val="23"/>
        </w:rPr>
        <w:t xml:space="preserve"> </w:t>
      </w:r>
      <w:r>
        <w:rPr>
          <w:sz w:val="23"/>
        </w:rPr>
        <w:t>(приложение</w:t>
      </w:r>
      <w:r>
        <w:rPr>
          <w:spacing w:val="-7"/>
          <w:sz w:val="23"/>
        </w:rPr>
        <w:t xml:space="preserve"> </w:t>
      </w:r>
      <w:r>
        <w:rPr>
          <w:sz w:val="23"/>
        </w:rPr>
        <w:t>должно</w:t>
      </w:r>
      <w:r>
        <w:rPr>
          <w:spacing w:val="-8"/>
          <w:sz w:val="23"/>
        </w:rPr>
        <w:t xml:space="preserve"> </w:t>
      </w:r>
      <w:r>
        <w:rPr>
          <w:sz w:val="23"/>
        </w:rPr>
        <w:t>корректно</w:t>
      </w:r>
      <w:r>
        <w:rPr>
          <w:spacing w:val="-8"/>
          <w:sz w:val="23"/>
        </w:rPr>
        <w:t xml:space="preserve"> </w:t>
      </w:r>
      <w:r>
        <w:rPr>
          <w:sz w:val="23"/>
        </w:rPr>
        <w:t>работать</w:t>
      </w:r>
      <w:r>
        <w:rPr>
          <w:spacing w:val="-7"/>
          <w:sz w:val="23"/>
        </w:rPr>
        <w:t xml:space="preserve"> </w:t>
      </w:r>
      <w:r>
        <w:rPr>
          <w:sz w:val="23"/>
        </w:rPr>
        <w:t>в</w:t>
      </w:r>
      <w:r>
        <w:rPr>
          <w:spacing w:val="-8"/>
          <w:sz w:val="23"/>
        </w:rPr>
        <w:t xml:space="preserve"> </w:t>
      </w:r>
      <w:r>
        <w:rPr>
          <w:sz w:val="23"/>
        </w:rPr>
        <w:t>основных</w:t>
      </w:r>
      <w:r>
        <w:rPr>
          <w:spacing w:val="-10"/>
          <w:sz w:val="23"/>
        </w:rPr>
        <w:t xml:space="preserve"> </w:t>
      </w:r>
      <w:r>
        <w:rPr>
          <w:sz w:val="23"/>
        </w:rPr>
        <w:t>браузерах (Google Chrome, Firefox, Safari, Edge), включая мобильные версии)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spacing w:line="263" w:lineRule="exact"/>
        <w:ind w:left="742" w:hanging="719"/>
        <w:jc w:val="both"/>
        <w:rPr>
          <w:sz w:val="23"/>
        </w:rPr>
      </w:pPr>
      <w:r>
        <w:rPr>
          <w:sz w:val="23"/>
        </w:rPr>
        <w:t>Сервис</w:t>
      </w:r>
      <w:r>
        <w:rPr>
          <w:spacing w:val="-3"/>
          <w:sz w:val="23"/>
        </w:rPr>
        <w:t xml:space="preserve"> </w:t>
      </w:r>
      <w:r>
        <w:rPr>
          <w:sz w:val="23"/>
        </w:rPr>
        <w:t>обязан</w:t>
      </w:r>
      <w:r>
        <w:rPr>
          <w:spacing w:val="-4"/>
          <w:sz w:val="23"/>
        </w:rPr>
        <w:t xml:space="preserve"> </w:t>
      </w:r>
      <w:r>
        <w:rPr>
          <w:sz w:val="23"/>
        </w:rPr>
        <w:t>иметь</w:t>
      </w:r>
      <w:r>
        <w:rPr>
          <w:spacing w:val="-4"/>
          <w:sz w:val="23"/>
        </w:rPr>
        <w:t xml:space="preserve"> </w:t>
      </w:r>
      <w:r>
        <w:rPr>
          <w:sz w:val="23"/>
        </w:rPr>
        <w:t>единый</w:t>
      </w:r>
      <w:r>
        <w:rPr>
          <w:spacing w:val="-4"/>
          <w:sz w:val="23"/>
        </w:rPr>
        <w:t xml:space="preserve"> </w:t>
      </w:r>
      <w:r>
        <w:rPr>
          <w:sz w:val="23"/>
        </w:rPr>
        <w:t>доменный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адрес;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ind w:left="23" w:right="126" w:firstLine="0"/>
        <w:jc w:val="both"/>
        <w:rPr>
          <w:sz w:val="23"/>
        </w:rPr>
      </w:pPr>
      <w:r>
        <w:rPr>
          <w:sz w:val="23"/>
        </w:rPr>
        <w:t>Предоставляемый Сервис обеспечивает обмен документами в электронном виде юридически значимым способом с использованием ЭЦП со всеми корреспондентами, включая государственные органы;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spacing w:before="1"/>
        <w:ind w:left="23" w:right="121" w:firstLine="0"/>
        <w:jc w:val="both"/>
        <w:rPr>
          <w:sz w:val="23"/>
        </w:rPr>
      </w:pPr>
      <w:r>
        <w:rPr>
          <w:sz w:val="23"/>
        </w:rPr>
        <w:t>Предоставляемый Сервис обеспечивает подписание документов разными типами электронно-цифровой подписи (ЭЦП, Adobe Acrobat Sign, SMS, QR eGov mobile);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ind w:left="23" w:right="125" w:firstLine="0"/>
        <w:jc w:val="both"/>
        <w:rPr>
          <w:sz w:val="23"/>
        </w:rPr>
      </w:pPr>
      <w:r>
        <w:rPr>
          <w:sz w:val="23"/>
        </w:rPr>
        <w:t>Предоставляемый</w:t>
      </w:r>
      <w:r>
        <w:rPr>
          <w:spacing w:val="-6"/>
          <w:sz w:val="23"/>
        </w:rPr>
        <w:t xml:space="preserve"> </w:t>
      </w:r>
      <w:r>
        <w:rPr>
          <w:sz w:val="23"/>
        </w:rPr>
        <w:t>сервис</w:t>
      </w:r>
      <w:r>
        <w:rPr>
          <w:spacing w:val="-5"/>
          <w:sz w:val="23"/>
        </w:rPr>
        <w:t xml:space="preserve"> </w:t>
      </w:r>
      <w:r>
        <w:rPr>
          <w:sz w:val="23"/>
        </w:rPr>
        <w:t>обеспечивает</w:t>
      </w:r>
      <w:r>
        <w:rPr>
          <w:spacing w:val="-5"/>
          <w:sz w:val="23"/>
        </w:rPr>
        <w:t xml:space="preserve"> </w:t>
      </w:r>
      <w:r>
        <w:rPr>
          <w:sz w:val="23"/>
        </w:rPr>
        <w:t>возможность</w:t>
      </w:r>
      <w:r>
        <w:rPr>
          <w:spacing w:val="-5"/>
          <w:sz w:val="23"/>
        </w:rPr>
        <w:t xml:space="preserve"> </w:t>
      </w:r>
      <w:r>
        <w:rPr>
          <w:sz w:val="23"/>
        </w:rPr>
        <w:t>регистрации</w:t>
      </w:r>
      <w:r>
        <w:rPr>
          <w:spacing w:val="-6"/>
          <w:sz w:val="23"/>
        </w:rPr>
        <w:t xml:space="preserve"> </w:t>
      </w:r>
      <w:r>
        <w:rPr>
          <w:sz w:val="23"/>
        </w:rPr>
        <w:t>и</w:t>
      </w:r>
      <w:r>
        <w:rPr>
          <w:spacing w:val="-4"/>
          <w:sz w:val="23"/>
        </w:rPr>
        <w:t xml:space="preserve"> </w:t>
      </w:r>
      <w:r>
        <w:rPr>
          <w:sz w:val="23"/>
        </w:rPr>
        <w:t>пользования</w:t>
      </w:r>
      <w:r>
        <w:rPr>
          <w:spacing w:val="-5"/>
          <w:sz w:val="23"/>
        </w:rPr>
        <w:t xml:space="preserve"> </w:t>
      </w:r>
      <w:r>
        <w:rPr>
          <w:sz w:val="23"/>
        </w:rPr>
        <w:t>сервисом иностранным контрагентам;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spacing w:before="1"/>
        <w:ind w:left="23" w:right="126" w:firstLine="0"/>
        <w:jc w:val="both"/>
        <w:rPr>
          <w:sz w:val="23"/>
        </w:rPr>
      </w:pPr>
      <w:r>
        <w:rPr>
          <w:sz w:val="23"/>
        </w:rPr>
        <w:t>Потенциальный поставщик обязан в течение 1 (одного) рабочего дня со дня заключения Договора предоставить документы, подтверждающие исключительные имущественные права Потенциального поставщика на Систему;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ind w:left="23" w:right="128" w:firstLine="0"/>
        <w:jc w:val="both"/>
        <w:rPr>
          <w:sz w:val="23"/>
        </w:rPr>
      </w:pPr>
      <w:r>
        <w:rPr>
          <w:sz w:val="23"/>
        </w:rPr>
        <w:t>Срок внедрения Системы составляет 1 (рабочий) день после подписания Договора и предоставления информации от Заказчика (список пользователей).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ind w:left="23" w:right="121" w:firstLine="0"/>
        <w:jc w:val="both"/>
        <w:rPr>
          <w:sz w:val="23"/>
        </w:rPr>
      </w:pPr>
      <w:r>
        <w:rPr>
          <w:sz w:val="23"/>
        </w:rPr>
        <w:t>В</w:t>
      </w:r>
      <w:r>
        <w:rPr>
          <w:spacing w:val="-15"/>
          <w:sz w:val="23"/>
        </w:rPr>
        <w:t xml:space="preserve"> </w:t>
      </w:r>
      <w:r>
        <w:rPr>
          <w:sz w:val="23"/>
        </w:rPr>
        <w:t>случае</w:t>
      </w:r>
      <w:r>
        <w:rPr>
          <w:spacing w:val="-14"/>
          <w:sz w:val="23"/>
        </w:rPr>
        <w:t xml:space="preserve"> </w:t>
      </w:r>
      <w:r>
        <w:rPr>
          <w:sz w:val="23"/>
        </w:rPr>
        <w:t>необходимости</w:t>
      </w:r>
      <w:r>
        <w:rPr>
          <w:spacing w:val="-15"/>
          <w:sz w:val="23"/>
        </w:rPr>
        <w:t xml:space="preserve"> </w:t>
      </w:r>
      <w:r>
        <w:rPr>
          <w:sz w:val="23"/>
        </w:rPr>
        <w:t>подключения</w:t>
      </w:r>
      <w:r>
        <w:rPr>
          <w:spacing w:val="-14"/>
          <w:sz w:val="23"/>
        </w:rPr>
        <w:t xml:space="preserve"> </w:t>
      </w:r>
      <w:r>
        <w:rPr>
          <w:sz w:val="23"/>
        </w:rPr>
        <w:t>дополнительной</w:t>
      </w:r>
      <w:r>
        <w:rPr>
          <w:spacing w:val="-14"/>
          <w:sz w:val="23"/>
        </w:rPr>
        <w:t xml:space="preserve"> </w:t>
      </w:r>
      <w:r>
        <w:rPr>
          <w:sz w:val="23"/>
        </w:rPr>
        <w:t>услуги</w:t>
      </w:r>
      <w:r>
        <w:rPr>
          <w:spacing w:val="-15"/>
          <w:sz w:val="23"/>
        </w:rPr>
        <w:t xml:space="preserve"> </w:t>
      </w:r>
      <w:r>
        <w:rPr>
          <w:sz w:val="23"/>
        </w:rPr>
        <w:t>подключения</w:t>
      </w:r>
      <w:r>
        <w:rPr>
          <w:spacing w:val="-14"/>
          <w:sz w:val="23"/>
        </w:rPr>
        <w:t xml:space="preserve"> </w:t>
      </w:r>
      <w:r>
        <w:rPr>
          <w:sz w:val="23"/>
        </w:rPr>
        <w:t>к</w:t>
      </w:r>
      <w:r>
        <w:rPr>
          <w:spacing w:val="-14"/>
          <w:sz w:val="23"/>
        </w:rPr>
        <w:t xml:space="preserve"> </w:t>
      </w:r>
      <w:r>
        <w:rPr>
          <w:sz w:val="23"/>
        </w:rPr>
        <w:t>ИС</w:t>
      </w:r>
      <w:r>
        <w:rPr>
          <w:spacing w:val="-15"/>
          <w:sz w:val="23"/>
        </w:rPr>
        <w:t xml:space="preserve"> </w:t>
      </w:r>
      <w:r>
        <w:rPr>
          <w:sz w:val="23"/>
        </w:rPr>
        <w:t>«Единая система электронного документооборота государственных органов» для обмена электронными документами с ГО РК Заказчик направляет запрос Поставщику на подключение данной услуги. Процесс подключения проводится Поставщиком совместно с третьими лицами, являющимися поставщиками данной услуги;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ind w:left="23" w:right="118" w:firstLine="0"/>
        <w:jc w:val="both"/>
        <w:rPr>
          <w:sz w:val="23"/>
        </w:rPr>
      </w:pPr>
      <w:r>
        <w:rPr>
          <w:sz w:val="23"/>
        </w:rPr>
        <w:t>Порядок оплаты: услуга по предоставлению доступа к Системе осуществляется единовременно на период, указанный в настоящей технической спецификации. Оплата осуществляется единовременно, после подписания Акта выполненных работ, в сумме 100 % от стоимости услуги, указанной в настоящей технической спецификации.</w:t>
      </w:r>
    </w:p>
    <w:p w:rsidR="001F1BD5" w:rsidRDefault="001F1BD5">
      <w:pPr>
        <w:pStyle w:val="a4"/>
        <w:jc w:val="both"/>
        <w:rPr>
          <w:sz w:val="23"/>
        </w:rPr>
        <w:sectPr w:rsidR="001F1BD5">
          <w:pgSz w:w="11910" w:h="16840"/>
          <w:pgMar w:top="980" w:right="708" w:bottom="280" w:left="1417" w:header="720" w:footer="720" w:gutter="0"/>
          <w:cols w:space="720"/>
        </w:sectPr>
      </w:pPr>
    </w:p>
    <w:p w:rsidR="001F1BD5" w:rsidRDefault="00F60344">
      <w:pPr>
        <w:pStyle w:val="1"/>
        <w:numPr>
          <w:ilvl w:val="0"/>
          <w:numId w:val="7"/>
        </w:numPr>
        <w:tabs>
          <w:tab w:val="left" w:pos="743"/>
        </w:tabs>
        <w:spacing w:before="80"/>
        <w:ind w:left="743" w:hanging="720"/>
        <w:jc w:val="left"/>
      </w:pPr>
      <w:r>
        <w:lastRenderedPageBreak/>
        <w:t>ТРЕБОВАНИЯ</w:t>
      </w:r>
      <w:r>
        <w:rPr>
          <w:spacing w:val="-5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rPr>
          <w:spacing w:val="-2"/>
        </w:rPr>
        <w:t>ФУНКЦИОНАЛУ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3"/>
        </w:tabs>
        <w:spacing w:line="262" w:lineRule="exact"/>
        <w:rPr>
          <w:sz w:val="23"/>
        </w:rPr>
      </w:pPr>
      <w:r>
        <w:rPr>
          <w:sz w:val="23"/>
        </w:rPr>
        <w:t>Сервис</w:t>
      </w:r>
      <w:r>
        <w:rPr>
          <w:spacing w:val="-6"/>
          <w:sz w:val="23"/>
        </w:rPr>
        <w:t xml:space="preserve"> </w:t>
      </w:r>
      <w:r>
        <w:rPr>
          <w:sz w:val="23"/>
        </w:rPr>
        <w:t>должен</w:t>
      </w:r>
      <w:r>
        <w:rPr>
          <w:spacing w:val="-5"/>
          <w:sz w:val="23"/>
        </w:rPr>
        <w:t xml:space="preserve"> </w:t>
      </w:r>
      <w:r>
        <w:rPr>
          <w:sz w:val="23"/>
        </w:rPr>
        <w:t>иметь</w:t>
      </w:r>
      <w:r>
        <w:rPr>
          <w:spacing w:val="-5"/>
          <w:sz w:val="23"/>
        </w:rPr>
        <w:t xml:space="preserve"> </w:t>
      </w:r>
      <w:r>
        <w:rPr>
          <w:sz w:val="23"/>
        </w:rPr>
        <w:t>следующие</w:t>
      </w:r>
      <w:r>
        <w:rPr>
          <w:spacing w:val="-5"/>
          <w:sz w:val="23"/>
        </w:rPr>
        <w:t xml:space="preserve"> </w:t>
      </w:r>
      <w:r>
        <w:rPr>
          <w:sz w:val="23"/>
        </w:rPr>
        <w:t>типы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документов:</w:t>
      </w:r>
    </w:p>
    <w:p w:rsidR="001F1BD5" w:rsidRDefault="00F60344">
      <w:pPr>
        <w:pStyle w:val="a4"/>
        <w:numPr>
          <w:ilvl w:val="0"/>
          <w:numId w:val="4"/>
        </w:numPr>
        <w:tabs>
          <w:tab w:val="left" w:pos="743"/>
        </w:tabs>
        <w:spacing w:line="281" w:lineRule="exact"/>
        <w:rPr>
          <w:sz w:val="23"/>
        </w:rPr>
      </w:pPr>
      <w:r>
        <w:rPr>
          <w:sz w:val="23"/>
        </w:rPr>
        <w:t>Универсальный</w:t>
      </w:r>
      <w:r>
        <w:rPr>
          <w:spacing w:val="-10"/>
          <w:sz w:val="23"/>
        </w:rPr>
        <w:t xml:space="preserve"> </w:t>
      </w:r>
      <w:r>
        <w:rPr>
          <w:spacing w:val="-2"/>
          <w:sz w:val="23"/>
        </w:rPr>
        <w:t>документ</w:t>
      </w:r>
    </w:p>
    <w:p w:rsidR="001F1BD5" w:rsidRDefault="00F60344">
      <w:pPr>
        <w:pStyle w:val="a4"/>
        <w:numPr>
          <w:ilvl w:val="0"/>
          <w:numId w:val="4"/>
        </w:numPr>
        <w:tabs>
          <w:tab w:val="left" w:pos="743"/>
        </w:tabs>
        <w:spacing w:line="281" w:lineRule="exact"/>
        <w:rPr>
          <w:sz w:val="23"/>
        </w:rPr>
      </w:pPr>
      <w:r>
        <w:rPr>
          <w:sz w:val="23"/>
        </w:rPr>
        <w:t>Исходящее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письмо</w:t>
      </w:r>
    </w:p>
    <w:p w:rsidR="001F1BD5" w:rsidRDefault="00F60344">
      <w:pPr>
        <w:pStyle w:val="a4"/>
        <w:numPr>
          <w:ilvl w:val="0"/>
          <w:numId w:val="4"/>
        </w:numPr>
        <w:tabs>
          <w:tab w:val="left" w:pos="743"/>
        </w:tabs>
        <w:spacing w:line="281" w:lineRule="exact"/>
        <w:rPr>
          <w:sz w:val="23"/>
        </w:rPr>
      </w:pPr>
      <w:r>
        <w:rPr>
          <w:sz w:val="23"/>
        </w:rPr>
        <w:t>Входящее</w:t>
      </w:r>
      <w:r>
        <w:rPr>
          <w:spacing w:val="-2"/>
          <w:sz w:val="23"/>
        </w:rPr>
        <w:t xml:space="preserve"> письмо</w:t>
      </w:r>
    </w:p>
    <w:p w:rsidR="001F1BD5" w:rsidRDefault="00F60344">
      <w:pPr>
        <w:pStyle w:val="a4"/>
        <w:numPr>
          <w:ilvl w:val="0"/>
          <w:numId w:val="4"/>
        </w:numPr>
        <w:tabs>
          <w:tab w:val="left" w:pos="743"/>
        </w:tabs>
        <w:spacing w:line="281" w:lineRule="exact"/>
        <w:rPr>
          <w:sz w:val="23"/>
        </w:rPr>
      </w:pPr>
      <w:r>
        <w:rPr>
          <w:spacing w:val="-2"/>
          <w:sz w:val="23"/>
        </w:rPr>
        <w:t>Поручение</w:t>
      </w:r>
    </w:p>
    <w:p w:rsidR="001F1BD5" w:rsidRDefault="00F60344">
      <w:pPr>
        <w:pStyle w:val="a4"/>
        <w:numPr>
          <w:ilvl w:val="0"/>
          <w:numId w:val="4"/>
        </w:numPr>
        <w:tabs>
          <w:tab w:val="left" w:pos="743"/>
        </w:tabs>
        <w:spacing w:line="281" w:lineRule="exact"/>
        <w:rPr>
          <w:sz w:val="23"/>
        </w:rPr>
      </w:pPr>
      <w:r>
        <w:rPr>
          <w:sz w:val="23"/>
        </w:rPr>
        <w:t>Внутренний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документ</w:t>
      </w:r>
    </w:p>
    <w:p w:rsidR="001F1BD5" w:rsidRDefault="00F60344">
      <w:pPr>
        <w:pStyle w:val="a4"/>
        <w:numPr>
          <w:ilvl w:val="0"/>
          <w:numId w:val="4"/>
        </w:numPr>
        <w:tabs>
          <w:tab w:val="left" w:pos="743"/>
        </w:tabs>
        <w:spacing w:line="281" w:lineRule="exact"/>
        <w:rPr>
          <w:sz w:val="23"/>
        </w:rPr>
      </w:pPr>
      <w:r>
        <w:rPr>
          <w:spacing w:val="-2"/>
          <w:sz w:val="23"/>
        </w:rPr>
        <w:t>Договор</w:t>
      </w:r>
    </w:p>
    <w:p w:rsidR="001F1BD5" w:rsidRDefault="00F60344">
      <w:pPr>
        <w:pStyle w:val="a4"/>
        <w:numPr>
          <w:ilvl w:val="0"/>
          <w:numId w:val="4"/>
        </w:numPr>
        <w:tabs>
          <w:tab w:val="left" w:pos="743"/>
        </w:tabs>
        <w:spacing w:before="2" w:line="281" w:lineRule="exact"/>
        <w:rPr>
          <w:sz w:val="23"/>
        </w:rPr>
      </w:pPr>
      <w:r>
        <w:rPr>
          <w:sz w:val="23"/>
        </w:rPr>
        <w:t>Договор</w:t>
      </w:r>
      <w:r>
        <w:rPr>
          <w:spacing w:val="-4"/>
          <w:sz w:val="23"/>
        </w:rPr>
        <w:t xml:space="preserve"> </w:t>
      </w:r>
      <w:r>
        <w:rPr>
          <w:sz w:val="23"/>
        </w:rPr>
        <w:t>по</w:t>
      </w:r>
      <w:r>
        <w:rPr>
          <w:spacing w:val="-3"/>
          <w:sz w:val="23"/>
        </w:rPr>
        <w:t xml:space="preserve"> </w:t>
      </w:r>
      <w:r>
        <w:rPr>
          <w:spacing w:val="-5"/>
          <w:sz w:val="23"/>
        </w:rPr>
        <w:t>QR</w:t>
      </w:r>
    </w:p>
    <w:p w:rsidR="001F1BD5" w:rsidRDefault="00F60344">
      <w:pPr>
        <w:pStyle w:val="a4"/>
        <w:numPr>
          <w:ilvl w:val="0"/>
          <w:numId w:val="4"/>
        </w:numPr>
        <w:tabs>
          <w:tab w:val="left" w:pos="743"/>
        </w:tabs>
        <w:spacing w:line="281" w:lineRule="exact"/>
        <w:rPr>
          <w:sz w:val="23"/>
        </w:rPr>
      </w:pPr>
      <w:r>
        <w:rPr>
          <w:sz w:val="23"/>
        </w:rPr>
        <w:t>Договор</w:t>
      </w:r>
      <w:r>
        <w:rPr>
          <w:spacing w:val="-4"/>
          <w:sz w:val="23"/>
        </w:rPr>
        <w:t xml:space="preserve"> </w:t>
      </w:r>
      <w:r>
        <w:rPr>
          <w:sz w:val="23"/>
        </w:rPr>
        <w:t>по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шаблону</w:t>
      </w:r>
    </w:p>
    <w:p w:rsidR="001F1BD5" w:rsidRDefault="00F60344">
      <w:pPr>
        <w:pStyle w:val="a4"/>
        <w:numPr>
          <w:ilvl w:val="0"/>
          <w:numId w:val="4"/>
        </w:numPr>
        <w:tabs>
          <w:tab w:val="left" w:pos="743"/>
        </w:tabs>
        <w:spacing w:line="281" w:lineRule="exact"/>
        <w:rPr>
          <w:sz w:val="23"/>
        </w:rPr>
      </w:pPr>
      <w:r>
        <w:rPr>
          <w:sz w:val="23"/>
        </w:rPr>
        <w:t>Трудовой</w:t>
      </w:r>
      <w:r>
        <w:rPr>
          <w:spacing w:val="-4"/>
          <w:sz w:val="23"/>
        </w:rPr>
        <w:t xml:space="preserve"> </w:t>
      </w:r>
      <w:r>
        <w:rPr>
          <w:sz w:val="23"/>
        </w:rPr>
        <w:t>договор</w:t>
      </w:r>
      <w:r>
        <w:rPr>
          <w:spacing w:val="-3"/>
          <w:sz w:val="23"/>
        </w:rPr>
        <w:t xml:space="preserve"> </w:t>
      </w:r>
      <w:r>
        <w:rPr>
          <w:sz w:val="23"/>
        </w:rPr>
        <w:t>+</w:t>
      </w:r>
      <w:r>
        <w:rPr>
          <w:spacing w:val="-3"/>
          <w:sz w:val="23"/>
        </w:rPr>
        <w:t xml:space="preserve"> </w:t>
      </w:r>
      <w:r>
        <w:rPr>
          <w:sz w:val="23"/>
        </w:rPr>
        <w:t>интеграция</w:t>
      </w:r>
      <w:r>
        <w:rPr>
          <w:spacing w:val="-3"/>
          <w:sz w:val="23"/>
        </w:rPr>
        <w:t xml:space="preserve"> </w:t>
      </w:r>
      <w:r>
        <w:rPr>
          <w:sz w:val="23"/>
        </w:rPr>
        <w:t>с</w:t>
      </w:r>
      <w:r>
        <w:rPr>
          <w:spacing w:val="-2"/>
          <w:sz w:val="23"/>
        </w:rPr>
        <w:t xml:space="preserve"> Enbek.kz</w:t>
      </w:r>
    </w:p>
    <w:p w:rsidR="001F1BD5" w:rsidRDefault="00F60344">
      <w:pPr>
        <w:pStyle w:val="a4"/>
        <w:numPr>
          <w:ilvl w:val="0"/>
          <w:numId w:val="4"/>
        </w:numPr>
        <w:tabs>
          <w:tab w:val="left" w:pos="743"/>
        </w:tabs>
        <w:spacing w:line="281" w:lineRule="exact"/>
        <w:rPr>
          <w:sz w:val="23"/>
        </w:rPr>
      </w:pPr>
      <w:r>
        <w:rPr>
          <w:spacing w:val="-5"/>
          <w:sz w:val="23"/>
        </w:rPr>
        <w:t>Акт</w:t>
      </w:r>
    </w:p>
    <w:p w:rsidR="001F1BD5" w:rsidRDefault="00F60344">
      <w:pPr>
        <w:pStyle w:val="a4"/>
        <w:numPr>
          <w:ilvl w:val="0"/>
          <w:numId w:val="4"/>
        </w:numPr>
        <w:tabs>
          <w:tab w:val="left" w:pos="743"/>
        </w:tabs>
        <w:spacing w:line="281" w:lineRule="exact"/>
        <w:rPr>
          <w:sz w:val="23"/>
        </w:rPr>
      </w:pPr>
      <w:r>
        <w:rPr>
          <w:sz w:val="23"/>
        </w:rPr>
        <w:t>Акт</w:t>
      </w:r>
      <w:r>
        <w:rPr>
          <w:spacing w:val="-3"/>
          <w:sz w:val="23"/>
        </w:rPr>
        <w:t xml:space="preserve"> </w:t>
      </w:r>
      <w:r>
        <w:rPr>
          <w:sz w:val="23"/>
        </w:rPr>
        <w:t>выполненных</w:t>
      </w:r>
      <w:r>
        <w:rPr>
          <w:spacing w:val="-3"/>
          <w:sz w:val="23"/>
        </w:rPr>
        <w:t xml:space="preserve"> </w:t>
      </w:r>
      <w:r>
        <w:rPr>
          <w:sz w:val="23"/>
        </w:rPr>
        <w:t>работ</w:t>
      </w:r>
      <w:r>
        <w:rPr>
          <w:spacing w:val="-5"/>
          <w:sz w:val="23"/>
        </w:rPr>
        <w:t xml:space="preserve"> </w:t>
      </w:r>
      <w:r>
        <w:rPr>
          <w:sz w:val="23"/>
        </w:rPr>
        <w:t>+</w:t>
      </w:r>
      <w:r>
        <w:rPr>
          <w:spacing w:val="-2"/>
          <w:sz w:val="23"/>
        </w:rPr>
        <w:t xml:space="preserve"> </w:t>
      </w:r>
      <w:r>
        <w:rPr>
          <w:sz w:val="23"/>
        </w:rPr>
        <w:t>интеграция</w:t>
      </w:r>
      <w:r>
        <w:rPr>
          <w:spacing w:val="-3"/>
          <w:sz w:val="23"/>
        </w:rPr>
        <w:t xml:space="preserve"> </w:t>
      </w:r>
      <w:r>
        <w:rPr>
          <w:sz w:val="23"/>
        </w:rPr>
        <w:t>с ИС</w:t>
      </w:r>
      <w:r>
        <w:rPr>
          <w:spacing w:val="-2"/>
          <w:sz w:val="23"/>
        </w:rPr>
        <w:t xml:space="preserve"> </w:t>
      </w:r>
      <w:r>
        <w:rPr>
          <w:spacing w:val="-5"/>
          <w:sz w:val="23"/>
        </w:rPr>
        <w:t>ЭСФ</w:t>
      </w:r>
    </w:p>
    <w:p w:rsidR="001F1BD5" w:rsidRDefault="00F60344">
      <w:pPr>
        <w:pStyle w:val="a4"/>
        <w:numPr>
          <w:ilvl w:val="0"/>
          <w:numId w:val="4"/>
        </w:numPr>
        <w:tabs>
          <w:tab w:val="left" w:pos="743"/>
        </w:tabs>
        <w:spacing w:line="281" w:lineRule="exact"/>
        <w:rPr>
          <w:sz w:val="23"/>
        </w:rPr>
      </w:pPr>
      <w:r>
        <w:rPr>
          <w:sz w:val="23"/>
        </w:rPr>
        <w:t>Счёт</w:t>
      </w:r>
      <w:r>
        <w:rPr>
          <w:spacing w:val="-2"/>
          <w:sz w:val="23"/>
        </w:rPr>
        <w:t xml:space="preserve"> </w:t>
      </w:r>
      <w:r>
        <w:rPr>
          <w:sz w:val="23"/>
        </w:rPr>
        <w:t>на</w:t>
      </w:r>
      <w:r>
        <w:rPr>
          <w:spacing w:val="-1"/>
          <w:sz w:val="23"/>
        </w:rPr>
        <w:t xml:space="preserve"> </w:t>
      </w:r>
      <w:r>
        <w:rPr>
          <w:sz w:val="23"/>
        </w:rPr>
        <w:t>оплату</w:t>
      </w:r>
      <w:r>
        <w:rPr>
          <w:spacing w:val="-6"/>
          <w:sz w:val="23"/>
        </w:rPr>
        <w:t xml:space="preserve"> </w:t>
      </w:r>
      <w:r>
        <w:rPr>
          <w:sz w:val="23"/>
        </w:rPr>
        <w:t>+</w:t>
      </w:r>
      <w:r>
        <w:rPr>
          <w:spacing w:val="-1"/>
          <w:sz w:val="23"/>
        </w:rPr>
        <w:t xml:space="preserve"> </w:t>
      </w:r>
      <w:r>
        <w:rPr>
          <w:sz w:val="23"/>
        </w:rPr>
        <w:t>интеграция</w:t>
      </w:r>
      <w:r>
        <w:rPr>
          <w:spacing w:val="-1"/>
          <w:sz w:val="23"/>
        </w:rPr>
        <w:t xml:space="preserve"> </w:t>
      </w:r>
      <w:r>
        <w:rPr>
          <w:sz w:val="23"/>
        </w:rPr>
        <w:t>с</w:t>
      </w:r>
      <w:r>
        <w:rPr>
          <w:spacing w:val="-1"/>
          <w:sz w:val="23"/>
        </w:rPr>
        <w:t xml:space="preserve"> </w:t>
      </w:r>
      <w:r>
        <w:rPr>
          <w:sz w:val="23"/>
        </w:rPr>
        <w:t>ИС</w:t>
      </w:r>
      <w:r>
        <w:rPr>
          <w:spacing w:val="-1"/>
          <w:sz w:val="23"/>
        </w:rPr>
        <w:t xml:space="preserve"> </w:t>
      </w:r>
      <w:r>
        <w:rPr>
          <w:spacing w:val="-5"/>
          <w:sz w:val="23"/>
        </w:rPr>
        <w:t>ЭСФ</w:t>
      </w:r>
    </w:p>
    <w:p w:rsidR="001F1BD5" w:rsidRDefault="00F60344">
      <w:pPr>
        <w:pStyle w:val="a4"/>
        <w:numPr>
          <w:ilvl w:val="0"/>
          <w:numId w:val="4"/>
        </w:numPr>
        <w:tabs>
          <w:tab w:val="left" w:pos="743"/>
        </w:tabs>
        <w:spacing w:line="281" w:lineRule="exact"/>
        <w:rPr>
          <w:sz w:val="23"/>
        </w:rPr>
      </w:pPr>
      <w:r>
        <w:rPr>
          <w:spacing w:val="-2"/>
          <w:sz w:val="23"/>
        </w:rPr>
        <w:t>Накладная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3"/>
        </w:tabs>
        <w:spacing w:line="264" w:lineRule="exact"/>
        <w:rPr>
          <w:sz w:val="23"/>
        </w:rPr>
      </w:pPr>
      <w:r>
        <w:rPr>
          <w:sz w:val="23"/>
        </w:rPr>
        <w:t>Безлимитное</w:t>
      </w:r>
      <w:r>
        <w:rPr>
          <w:spacing w:val="-7"/>
          <w:sz w:val="23"/>
        </w:rPr>
        <w:t xml:space="preserve"> </w:t>
      </w:r>
      <w:r>
        <w:rPr>
          <w:sz w:val="23"/>
        </w:rPr>
        <w:t>количество</w:t>
      </w:r>
      <w:r>
        <w:rPr>
          <w:spacing w:val="-7"/>
          <w:sz w:val="23"/>
        </w:rPr>
        <w:t xml:space="preserve"> </w:t>
      </w:r>
      <w:r>
        <w:rPr>
          <w:sz w:val="23"/>
        </w:rPr>
        <w:t>получаемых</w:t>
      </w:r>
      <w:r>
        <w:rPr>
          <w:spacing w:val="-4"/>
          <w:sz w:val="23"/>
        </w:rPr>
        <w:t xml:space="preserve"> </w:t>
      </w:r>
      <w:r>
        <w:rPr>
          <w:sz w:val="23"/>
        </w:rPr>
        <w:t>и</w:t>
      </w:r>
      <w:r>
        <w:rPr>
          <w:spacing w:val="-5"/>
          <w:sz w:val="23"/>
        </w:rPr>
        <w:t xml:space="preserve"> </w:t>
      </w:r>
      <w:r>
        <w:rPr>
          <w:sz w:val="23"/>
        </w:rPr>
        <w:t>отправляемых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документов;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3"/>
        </w:tabs>
        <w:spacing w:line="264" w:lineRule="exact"/>
        <w:rPr>
          <w:sz w:val="23"/>
        </w:rPr>
      </w:pPr>
      <w:r>
        <w:rPr>
          <w:sz w:val="23"/>
        </w:rPr>
        <w:t>Обмен</w:t>
      </w:r>
      <w:r>
        <w:rPr>
          <w:spacing w:val="-8"/>
          <w:sz w:val="23"/>
        </w:rPr>
        <w:t xml:space="preserve"> </w:t>
      </w:r>
      <w:r>
        <w:rPr>
          <w:sz w:val="23"/>
        </w:rPr>
        <w:t>(прием</w:t>
      </w:r>
      <w:r>
        <w:rPr>
          <w:spacing w:val="-4"/>
          <w:sz w:val="23"/>
        </w:rPr>
        <w:t xml:space="preserve"> </w:t>
      </w:r>
      <w:r>
        <w:rPr>
          <w:sz w:val="23"/>
        </w:rPr>
        <w:t>и</w:t>
      </w:r>
      <w:r>
        <w:rPr>
          <w:spacing w:val="-4"/>
          <w:sz w:val="23"/>
        </w:rPr>
        <w:t xml:space="preserve"> </w:t>
      </w:r>
      <w:r>
        <w:rPr>
          <w:sz w:val="23"/>
        </w:rPr>
        <w:t>отправка)</w:t>
      </w:r>
      <w:r>
        <w:rPr>
          <w:spacing w:val="-3"/>
          <w:sz w:val="23"/>
        </w:rPr>
        <w:t xml:space="preserve"> </w:t>
      </w:r>
      <w:r>
        <w:rPr>
          <w:sz w:val="23"/>
        </w:rPr>
        <w:t>электронными</w:t>
      </w:r>
      <w:r>
        <w:rPr>
          <w:spacing w:val="-4"/>
          <w:sz w:val="23"/>
        </w:rPr>
        <w:t xml:space="preserve"> </w:t>
      </w:r>
      <w:r>
        <w:rPr>
          <w:sz w:val="23"/>
        </w:rPr>
        <w:t>документами</w:t>
      </w:r>
      <w:r>
        <w:rPr>
          <w:spacing w:val="-4"/>
          <w:sz w:val="23"/>
        </w:rPr>
        <w:t xml:space="preserve"> </w:t>
      </w:r>
      <w:r>
        <w:rPr>
          <w:sz w:val="23"/>
        </w:rPr>
        <w:t>с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контрагентами;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3"/>
        </w:tabs>
        <w:spacing w:before="2" w:line="264" w:lineRule="exact"/>
        <w:rPr>
          <w:sz w:val="23"/>
        </w:rPr>
      </w:pPr>
      <w:r>
        <w:rPr>
          <w:sz w:val="23"/>
        </w:rPr>
        <w:t>Возможность</w:t>
      </w:r>
      <w:r>
        <w:rPr>
          <w:spacing w:val="-6"/>
          <w:sz w:val="23"/>
        </w:rPr>
        <w:t xml:space="preserve"> </w:t>
      </w:r>
      <w:r>
        <w:rPr>
          <w:sz w:val="23"/>
        </w:rPr>
        <w:t>распределения</w:t>
      </w:r>
      <w:r>
        <w:rPr>
          <w:spacing w:val="-6"/>
          <w:sz w:val="23"/>
        </w:rPr>
        <w:t xml:space="preserve"> </w:t>
      </w:r>
      <w:r>
        <w:rPr>
          <w:sz w:val="23"/>
        </w:rPr>
        <w:t>доступов</w:t>
      </w:r>
      <w:r>
        <w:rPr>
          <w:spacing w:val="-7"/>
          <w:sz w:val="23"/>
        </w:rPr>
        <w:t xml:space="preserve"> </w:t>
      </w:r>
      <w:r>
        <w:rPr>
          <w:sz w:val="23"/>
        </w:rPr>
        <w:t>по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группам;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3"/>
        </w:tabs>
        <w:spacing w:line="264" w:lineRule="exact"/>
        <w:rPr>
          <w:sz w:val="23"/>
        </w:rPr>
      </w:pPr>
      <w:r>
        <w:rPr>
          <w:sz w:val="23"/>
        </w:rPr>
        <w:t>Возможность</w:t>
      </w:r>
      <w:r>
        <w:rPr>
          <w:spacing w:val="-11"/>
          <w:sz w:val="23"/>
        </w:rPr>
        <w:t xml:space="preserve"> </w:t>
      </w:r>
      <w:r>
        <w:rPr>
          <w:sz w:val="23"/>
        </w:rPr>
        <w:t>согласования</w:t>
      </w:r>
      <w:r>
        <w:rPr>
          <w:spacing w:val="-7"/>
          <w:sz w:val="23"/>
        </w:rPr>
        <w:t xml:space="preserve"> </w:t>
      </w:r>
      <w:r>
        <w:rPr>
          <w:sz w:val="23"/>
        </w:rPr>
        <w:t>документов</w:t>
      </w:r>
      <w:r>
        <w:rPr>
          <w:spacing w:val="-7"/>
          <w:sz w:val="23"/>
        </w:rPr>
        <w:t xml:space="preserve"> </w:t>
      </w:r>
      <w:r>
        <w:rPr>
          <w:sz w:val="23"/>
        </w:rPr>
        <w:t>внутри</w:t>
      </w:r>
      <w:r>
        <w:rPr>
          <w:spacing w:val="-6"/>
          <w:sz w:val="23"/>
        </w:rPr>
        <w:t xml:space="preserve"> </w:t>
      </w:r>
      <w:r>
        <w:rPr>
          <w:sz w:val="23"/>
        </w:rPr>
        <w:t>организации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Заказчика;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3"/>
        </w:tabs>
        <w:spacing w:line="264" w:lineRule="exact"/>
        <w:rPr>
          <w:sz w:val="23"/>
        </w:rPr>
      </w:pPr>
      <w:r>
        <w:rPr>
          <w:sz w:val="23"/>
        </w:rPr>
        <w:t>Обмен</w:t>
      </w:r>
      <w:r>
        <w:rPr>
          <w:spacing w:val="-8"/>
          <w:sz w:val="23"/>
        </w:rPr>
        <w:t xml:space="preserve"> </w:t>
      </w:r>
      <w:r>
        <w:rPr>
          <w:sz w:val="23"/>
        </w:rPr>
        <w:t>документами</w:t>
      </w:r>
      <w:r>
        <w:rPr>
          <w:spacing w:val="-5"/>
          <w:sz w:val="23"/>
        </w:rPr>
        <w:t xml:space="preserve"> </w:t>
      </w:r>
      <w:r>
        <w:rPr>
          <w:sz w:val="23"/>
        </w:rPr>
        <w:t>с</w:t>
      </w:r>
      <w:r>
        <w:rPr>
          <w:spacing w:val="-5"/>
          <w:sz w:val="23"/>
        </w:rPr>
        <w:t xml:space="preserve"> </w:t>
      </w:r>
      <w:r>
        <w:rPr>
          <w:sz w:val="23"/>
        </w:rPr>
        <w:t>государственными</w:t>
      </w:r>
      <w:r>
        <w:rPr>
          <w:spacing w:val="-5"/>
          <w:sz w:val="23"/>
        </w:rPr>
        <w:t xml:space="preserve"> </w:t>
      </w:r>
      <w:r>
        <w:rPr>
          <w:sz w:val="23"/>
        </w:rPr>
        <w:t>органами</w:t>
      </w:r>
      <w:r>
        <w:rPr>
          <w:spacing w:val="-5"/>
          <w:sz w:val="23"/>
        </w:rPr>
        <w:t xml:space="preserve"> </w:t>
      </w:r>
      <w:r>
        <w:rPr>
          <w:sz w:val="23"/>
        </w:rPr>
        <w:t>РК</w:t>
      </w:r>
      <w:r>
        <w:rPr>
          <w:spacing w:val="-5"/>
          <w:sz w:val="23"/>
        </w:rPr>
        <w:t xml:space="preserve"> </w:t>
      </w:r>
      <w:r>
        <w:rPr>
          <w:sz w:val="23"/>
        </w:rPr>
        <w:t>посредством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пересылки;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3"/>
        </w:tabs>
        <w:spacing w:line="264" w:lineRule="exact"/>
        <w:rPr>
          <w:sz w:val="23"/>
        </w:rPr>
      </w:pPr>
      <w:r>
        <w:rPr>
          <w:sz w:val="23"/>
        </w:rPr>
        <w:t>Обмен</w:t>
      </w:r>
      <w:r>
        <w:rPr>
          <w:spacing w:val="-5"/>
          <w:sz w:val="23"/>
        </w:rPr>
        <w:t xml:space="preserve"> </w:t>
      </w:r>
      <w:r>
        <w:rPr>
          <w:sz w:val="23"/>
        </w:rPr>
        <w:t>документами</w:t>
      </w:r>
      <w:r>
        <w:rPr>
          <w:spacing w:val="-3"/>
          <w:sz w:val="23"/>
        </w:rPr>
        <w:t xml:space="preserve"> </w:t>
      </w:r>
      <w:r>
        <w:rPr>
          <w:sz w:val="23"/>
        </w:rPr>
        <w:t>с</w:t>
      </w:r>
      <w:r>
        <w:rPr>
          <w:spacing w:val="-4"/>
          <w:sz w:val="23"/>
        </w:rPr>
        <w:t xml:space="preserve"> </w:t>
      </w:r>
      <w:r>
        <w:rPr>
          <w:sz w:val="23"/>
        </w:rPr>
        <w:t>иностранными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контрагентами;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3"/>
        </w:tabs>
        <w:spacing w:line="264" w:lineRule="exact"/>
        <w:rPr>
          <w:sz w:val="23"/>
        </w:rPr>
      </w:pPr>
      <w:r>
        <w:rPr>
          <w:sz w:val="23"/>
        </w:rPr>
        <w:t>Отправка</w:t>
      </w:r>
      <w:r>
        <w:rPr>
          <w:spacing w:val="-5"/>
          <w:sz w:val="23"/>
        </w:rPr>
        <w:t xml:space="preserve"> </w:t>
      </w:r>
      <w:r>
        <w:rPr>
          <w:sz w:val="23"/>
        </w:rPr>
        <w:t>документов</w:t>
      </w:r>
      <w:r>
        <w:rPr>
          <w:spacing w:val="-5"/>
          <w:sz w:val="23"/>
        </w:rPr>
        <w:t xml:space="preserve"> </w:t>
      </w:r>
      <w:r>
        <w:rPr>
          <w:sz w:val="23"/>
        </w:rPr>
        <w:t>незарегистрированным</w:t>
      </w:r>
      <w:r>
        <w:rPr>
          <w:spacing w:val="-4"/>
          <w:sz w:val="23"/>
        </w:rPr>
        <w:t xml:space="preserve"> </w:t>
      </w:r>
      <w:r>
        <w:rPr>
          <w:sz w:val="23"/>
        </w:rPr>
        <w:t>пользователям</w:t>
      </w:r>
      <w:r>
        <w:rPr>
          <w:spacing w:val="-5"/>
          <w:sz w:val="23"/>
        </w:rPr>
        <w:t xml:space="preserve"> </w:t>
      </w:r>
      <w:r>
        <w:rPr>
          <w:sz w:val="23"/>
        </w:rPr>
        <w:t>по</w:t>
      </w:r>
      <w:r>
        <w:rPr>
          <w:spacing w:val="-2"/>
          <w:sz w:val="23"/>
        </w:rPr>
        <w:t xml:space="preserve"> </w:t>
      </w:r>
      <w:r>
        <w:rPr>
          <w:sz w:val="23"/>
        </w:rPr>
        <w:t>E-mail</w:t>
      </w:r>
      <w:r>
        <w:rPr>
          <w:spacing w:val="-4"/>
          <w:sz w:val="23"/>
        </w:rPr>
        <w:t xml:space="preserve"> </w:t>
      </w:r>
      <w:r>
        <w:rPr>
          <w:sz w:val="23"/>
        </w:rPr>
        <w:t>и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SMS;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3"/>
        </w:tabs>
        <w:ind w:left="23" w:right="119" w:firstLine="0"/>
        <w:rPr>
          <w:sz w:val="23"/>
        </w:rPr>
      </w:pPr>
      <w:r>
        <w:rPr>
          <w:sz w:val="23"/>
        </w:rPr>
        <w:t>Наличие</w:t>
      </w:r>
      <w:r>
        <w:rPr>
          <w:spacing w:val="29"/>
          <w:sz w:val="23"/>
        </w:rPr>
        <w:t xml:space="preserve"> </w:t>
      </w:r>
      <w:r>
        <w:rPr>
          <w:sz w:val="23"/>
        </w:rPr>
        <w:t>интеграции</w:t>
      </w:r>
      <w:r>
        <w:rPr>
          <w:spacing w:val="28"/>
          <w:sz w:val="23"/>
        </w:rPr>
        <w:t xml:space="preserve"> </w:t>
      </w:r>
      <w:r>
        <w:rPr>
          <w:sz w:val="23"/>
        </w:rPr>
        <w:t>с</w:t>
      </w:r>
      <w:r>
        <w:rPr>
          <w:spacing w:val="26"/>
          <w:sz w:val="23"/>
        </w:rPr>
        <w:t xml:space="preserve"> </w:t>
      </w:r>
      <w:r>
        <w:rPr>
          <w:sz w:val="23"/>
        </w:rPr>
        <w:t>Маркетплейсом</w:t>
      </w:r>
      <w:r>
        <w:rPr>
          <w:spacing w:val="28"/>
          <w:sz w:val="23"/>
        </w:rPr>
        <w:t xml:space="preserve"> </w:t>
      </w:r>
      <w:r>
        <w:rPr>
          <w:sz w:val="23"/>
        </w:rPr>
        <w:t>услуг.</w:t>
      </w:r>
      <w:r>
        <w:rPr>
          <w:spacing w:val="28"/>
          <w:sz w:val="23"/>
        </w:rPr>
        <w:t xml:space="preserve"> </w:t>
      </w:r>
      <w:r>
        <w:rPr>
          <w:sz w:val="23"/>
        </w:rPr>
        <w:t>Система</w:t>
      </w:r>
      <w:r>
        <w:rPr>
          <w:spacing w:val="28"/>
          <w:sz w:val="23"/>
        </w:rPr>
        <w:t xml:space="preserve"> </w:t>
      </w:r>
      <w:r>
        <w:rPr>
          <w:sz w:val="23"/>
        </w:rPr>
        <w:t>должна</w:t>
      </w:r>
      <w:r>
        <w:rPr>
          <w:spacing w:val="28"/>
          <w:sz w:val="23"/>
        </w:rPr>
        <w:t xml:space="preserve"> </w:t>
      </w:r>
      <w:r>
        <w:rPr>
          <w:sz w:val="23"/>
        </w:rPr>
        <w:t>предоставлять</w:t>
      </w:r>
      <w:r>
        <w:rPr>
          <w:spacing w:val="28"/>
          <w:sz w:val="23"/>
        </w:rPr>
        <w:t xml:space="preserve"> </w:t>
      </w:r>
      <w:r>
        <w:rPr>
          <w:sz w:val="23"/>
        </w:rPr>
        <w:t>Заказчику возможность получить услуги, опубликованные другими участниками Маркетплейса услуг;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3"/>
        </w:tabs>
        <w:spacing w:before="1"/>
        <w:rPr>
          <w:sz w:val="23"/>
        </w:rPr>
      </w:pPr>
      <w:r>
        <w:rPr>
          <w:sz w:val="23"/>
        </w:rPr>
        <w:t>Мониторинг</w:t>
      </w:r>
      <w:r>
        <w:rPr>
          <w:spacing w:val="-8"/>
          <w:sz w:val="23"/>
        </w:rPr>
        <w:t xml:space="preserve"> </w:t>
      </w:r>
      <w:r>
        <w:rPr>
          <w:sz w:val="23"/>
        </w:rPr>
        <w:t>исполнения</w:t>
      </w:r>
      <w:r>
        <w:rPr>
          <w:spacing w:val="-7"/>
          <w:sz w:val="23"/>
        </w:rPr>
        <w:t xml:space="preserve"> </w:t>
      </w:r>
      <w:r>
        <w:rPr>
          <w:sz w:val="23"/>
        </w:rPr>
        <w:t>отправленных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документов;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3"/>
        </w:tabs>
        <w:spacing w:line="264" w:lineRule="exact"/>
        <w:rPr>
          <w:sz w:val="23"/>
        </w:rPr>
      </w:pPr>
      <w:r>
        <w:rPr>
          <w:sz w:val="23"/>
        </w:rPr>
        <w:t>Проверка</w:t>
      </w:r>
      <w:r>
        <w:rPr>
          <w:spacing w:val="-6"/>
          <w:sz w:val="23"/>
        </w:rPr>
        <w:t xml:space="preserve"> </w:t>
      </w:r>
      <w:r>
        <w:rPr>
          <w:sz w:val="23"/>
        </w:rPr>
        <w:t>подлинности</w:t>
      </w:r>
      <w:r>
        <w:rPr>
          <w:spacing w:val="-4"/>
          <w:sz w:val="23"/>
        </w:rPr>
        <w:t xml:space="preserve"> </w:t>
      </w:r>
      <w:r>
        <w:rPr>
          <w:sz w:val="23"/>
        </w:rPr>
        <w:t>документов</w:t>
      </w:r>
      <w:r>
        <w:rPr>
          <w:spacing w:val="-4"/>
          <w:sz w:val="23"/>
        </w:rPr>
        <w:t xml:space="preserve"> </w:t>
      </w:r>
      <w:r>
        <w:rPr>
          <w:sz w:val="23"/>
        </w:rPr>
        <w:t>по</w:t>
      </w:r>
      <w:r>
        <w:rPr>
          <w:spacing w:val="-3"/>
          <w:sz w:val="23"/>
        </w:rPr>
        <w:t xml:space="preserve"> </w:t>
      </w:r>
      <w:r>
        <w:rPr>
          <w:sz w:val="23"/>
        </w:rPr>
        <w:t>QR-коду</w:t>
      </w:r>
      <w:r>
        <w:rPr>
          <w:spacing w:val="-7"/>
          <w:sz w:val="23"/>
        </w:rPr>
        <w:t xml:space="preserve"> </w:t>
      </w:r>
      <w:r>
        <w:rPr>
          <w:sz w:val="23"/>
        </w:rPr>
        <w:t>и</w:t>
      </w:r>
      <w:r>
        <w:rPr>
          <w:spacing w:val="-2"/>
          <w:sz w:val="23"/>
        </w:rPr>
        <w:t xml:space="preserve"> </w:t>
      </w:r>
      <w:r>
        <w:rPr>
          <w:sz w:val="23"/>
        </w:rPr>
        <w:t>DOC</w:t>
      </w:r>
      <w:r>
        <w:rPr>
          <w:spacing w:val="-3"/>
          <w:sz w:val="23"/>
        </w:rPr>
        <w:t xml:space="preserve"> </w:t>
      </w:r>
      <w:r>
        <w:rPr>
          <w:spacing w:val="-5"/>
          <w:sz w:val="23"/>
        </w:rPr>
        <w:t>ID;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ind w:left="23" w:right="124" w:firstLine="0"/>
        <w:jc w:val="both"/>
        <w:rPr>
          <w:sz w:val="23"/>
        </w:rPr>
      </w:pPr>
      <w:r>
        <w:rPr>
          <w:sz w:val="23"/>
        </w:rPr>
        <w:t>Предоставляемая Система должна иметь полноценное мобильное приложение с возможностью подписания документов с использованием ЭЦП для iOS и Android (Play Market, App</w:t>
      </w:r>
      <w:r>
        <w:rPr>
          <w:spacing w:val="-7"/>
          <w:sz w:val="23"/>
        </w:rPr>
        <w:t xml:space="preserve"> </w:t>
      </w:r>
      <w:r>
        <w:rPr>
          <w:sz w:val="23"/>
        </w:rPr>
        <w:t>Store).</w:t>
      </w:r>
      <w:r>
        <w:rPr>
          <w:spacing w:val="-7"/>
          <w:sz w:val="23"/>
        </w:rPr>
        <w:t xml:space="preserve"> </w:t>
      </w:r>
      <w:r>
        <w:rPr>
          <w:sz w:val="23"/>
        </w:rPr>
        <w:t>Доступ</w:t>
      </w:r>
      <w:r>
        <w:rPr>
          <w:spacing w:val="-6"/>
          <w:sz w:val="23"/>
        </w:rPr>
        <w:t xml:space="preserve"> </w:t>
      </w:r>
      <w:r>
        <w:rPr>
          <w:sz w:val="23"/>
        </w:rPr>
        <w:t>к</w:t>
      </w:r>
      <w:r>
        <w:rPr>
          <w:spacing w:val="-7"/>
          <w:sz w:val="23"/>
        </w:rPr>
        <w:t xml:space="preserve"> </w:t>
      </w:r>
      <w:r>
        <w:rPr>
          <w:sz w:val="23"/>
        </w:rPr>
        <w:t>мобильному</w:t>
      </w:r>
      <w:r>
        <w:rPr>
          <w:spacing w:val="-12"/>
          <w:sz w:val="23"/>
        </w:rPr>
        <w:t xml:space="preserve"> </w:t>
      </w:r>
      <w:r>
        <w:rPr>
          <w:sz w:val="23"/>
        </w:rPr>
        <w:t>приложению</w:t>
      </w:r>
      <w:r>
        <w:rPr>
          <w:spacing w:val="-7"/>
          <w:sz w:val="23"/>
        </w:rPr>
        <w:t xml:space="preserve"> </w:t>
      </w:r>
      <w:r>
        <w:rPr>
          <w:sz w:val="23"/>
        </w:rPr>
        <w:t>должен</w:t>
      </w:r>
      <w:r>
        <w:rPr>
          <w:spacing w:val="-7"/>
          <w:sz w:val="23"/>
        </w:rPr>
        <w:t xml:space="preserve"> </w:t>
      </w:r>
      <w:r>
        <w:rPr>
          <w:sz w:val="23"/>
        </w:rPr>
        <w:t>быть</w:t>
      </w:r>
      <w:r>
        <w:rPr>
          <w:spacing w:val="-7"/>
          <w:sz w:val="23"/>
        </w:rPr>
        <w:t xml:space="preserve"> </w:t>
      </w:r>
      <w:r>
        <w:rPr>
          <w:sz w:val="23"/>
        </w:rPr>
        <w:t>предоставлен</w:t>
      </w:r>
      <w:r>
        <w:rPr>
          <w:spacing w:val="-10"/>
          <w:sz w:val="23"/>
        </w:rPr>
        <w:t xml:space="preserve"> </w:t>
      </w:r>
      <w:r>
        <w:rPr>
          <w:sz w:val="23"/>
        </w:rPr>
        <w:t>для</w:t>
      </w:r>
      <w:r>
        <w:rPr>
          <w:spacing w:val="-7"/>
          <w:sz w:val="23"/>
        </w:rPr>
        <w:t xml:space="preserve"> </w:t>
      </w:r>
      <w:r>
        <w:rPr>
          <w:sz w:val="23"/>
        </w:rPr>
        <w:t>всех</w:t>
      </w:r>
      <w:r>
        <w:rPr>
          <w:spacing w:val="-7"/>
          <w:sz w:val="23"/>
        </w:rPr>
        <w:t xml:space="preserve"> </w:t>
      </w:r>
      <w:r>
        <w:rPr>
          <w:sz w:val="23"/>
        </w:rPr>
        <w:t>пользователей Системы. Поддержка:</w:t>
      </w:r>
    </w:p>
    <w:p w:rsidR="001F1BD5" w:rsidRDefault="00F60344">
      <w:pPr>
        <w:pStyle w:val="a4"/>
        <w:numPr>
          <w:ilvl w:val="0"/>
          <w:numId w:val="3"/>
        </w:numPr>
        <w:tabs>
          <w:tab w:val="left" w:pos="743"/>
        </w:tabs>
        <w:spacing w:line="281" w:lineRule="exact"/>
        <w:rPr>
          <w:sz w:val="23"/>
        </w:rPr>
      </w:pPr>
      <w:r>
        <w:rPr>
          <w:sz w:val="23"/>
        </w:rPr>
        <w:t>Push-</w:t>
      </w:r>
      <w:r>
        <w:rPr>
          <w:spacing w:val="-2"/>
          <w:sz w:val="23"/>
        </w:rPr>
        <w:t>уведомления,</w:t>
      </w:r>
    </w:p>
    <w:p w:rsidR="001F1BD5" w:rsidRDefault="00F60344">
      <w:pPr>
        <w:pStyle w:val="a4"/>
        <w:numPr>
          <w:ilvl w:val="0"/>
          <w:numId w:val="3"/>
        </w:numPr>
        <w:tabs>
          <w:tab w:val="left" w:pos="743"/>
        </w:tabs>
        <w:spacing w:line="281" w:lineRule="exact"/>
        <w:rPr>
          <w:sz w:val="23"/>
        </w:rPr>
      </w:pPr>
      <w:r>
        <w:rPr>
          <w:sz w:val="23"/>
        </w:rPr>
        <w:t>Авторизацию</w:t>
      </w:r>
      <w:r>
        <w:rPr>
          <w:spacing w:val="-4"/>
          <w:sz w:val="23"/>
        </w:rPr>
        <w:t xml:space="preserve"> </w:t>
      </w:r>
      <w:r>
        <w:rPr>
          <w:sz w:val="23"/>
        </w:rPr>
        <w:t>с</w:t>
      </w:r>
      <w:r>
        <w:rPr>
          <w:spacing w:val="-3"/>
          <w:sz w:val="23"/>
        </w:rPr>
        <w:t xml:space="preserve"> </w:t>
      </w:r>
      <w:r>
        <w:rPr>
          <w:sz w:val="23"/>
        </w:rPr>
        <w:t>PIN</w:t>
      </w:r>
      <w:r>
        <w:rPr>
          <w:spacing w:val="-4"/>
          <w:sz w:val="23"/>
        </w:rPr>
        <w:t xml:space="preserve"> </w:t>
      </w:r>
      <w:r>
        <w:rPr>
          <w:sz w:val="23"/>
        </w:rPr>
        <w:t>и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биометрией,</w:t>
      </w:r>
    </w:p>
    <w:p w:rsidR="001F1BD5" w:rsidRDefault="00F60344">
      <w:pPr>
        <w:pStyle w:val="a4"/>
        <w:numPr>
          <w:ilvl w:val="0"/>
          <w:numId w:val="3"/>
        </w:numPr>
        <w:tabs>
          <w:tab w:val="left" w:pos="743"/>
        </w:tabs>
        <w:spacing w:line="281" w:lineRule="exact"/>
        <w:rPr>
          <w:sz w:val="23"/>
        </w:rPr>
      </w:pPr>
      <w:r>
        <w:rPr>
          <w:sz w:val="23"/>
        </w:rPr>
        <w:t>Просмотр</w:t>
      </w:r>
      <w:r>
        <w:rPr>
          <w:spacing w:val="-1"/>
          <w:sz w:val="23"/>
        </w:rPr>
        <w:t xml:space="preserve"> </w:t>
      </w:r>
      <w:r>
        <w:rPr>
          <w:spacing w:val="-2"/>
          <w:sz w:val="23"/>
        </w:rPr>
        <w:t>документов.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spacing w:line="264" w:lineRule="exact"/>
        <w:ind w:left="742" w:hanging="719"/>
        <w:jc w:val="both"/>
        <w:rPr>
          <w:sz w:val="23"/>
        </w:rPr>
      </w:pPr>
      <w:r>
        <w:rPr>
          <w:sz w:val="23"/>
        </w:rPr>
        <w:t>Модуль</w:t>
      </w:r>
      <w:r>
        <w:rPr>
          <w:spacing w:val="-5"/>
          <w:sz w:val="23"/>
        </w:rPr>
        <w:t xml:space="preserve"> </w:t>
      </w:r>
      <w:r>
        <w:rPr>
          <w:sz w:val="23"/>
        </w:rPr>
        <w:t>технической</w:t>
      </w:r>
      <w:r>
        <w:rPr>
          <w:spacing w:val="-3"/>
          <w:sz w:val="23"/>
        </w:rPr>
        <w:t xml:space="preserve"> </w:t>
      </w:r>
      <w:r>
        <w:rPr>
          <w:sz w:val="23"/>
        </w:rPr>
        <w:t>поддержки</w:t>
      </w:r>
      <w:r>
        <w:rPr>
          <w:spacing w:val="-4"/>
          <w:sz w:val="23"/>
        </w:rPr>
        <w:t xml:space="preserve"> </w:t>
      </w:r>
      <w:r>
        <w:rPr>
          <w:sz w:val="23"/>
        </w:rPr>
        <w:t>(в</w:t>
      </w:r>
      <w:r>
        <w:rPr>
          <w:spacing w:val="-2"/>
          <w:sz w:val="23"/>
        </w:rPr>
        <w:t xml:space="preserve"> </w:t>
      </w:r>
      <w:r>
        <w:rPr>
          <w:sz w:val="23"/>
        </w:rPr>
        <w:t>рабочие</w:t>
      </w:r>
      <w:r>
        <w:rPr>
          <w:spacing w:val="-2"/>
          <w:sz w:val="23"/>
        </w:rPr>
        <w:t xml:space="preserve"> </w:t>
      </w:r>
      <w:r>
        <w:rPr>
          <w:sz w:val="23"/>
        </w:rPr>
        <w:t>дни</w:t>
      </w:r>
      <w:r>
        <w:rPr>
          <w:spacing w:val="-5"/>
          <w:sz w:val="23"/>
        </w:rPr>
        <w:t xml:space="preserve"> </w:t>
      </w:r>
      <w:r>
        <w:rPr>
          <w:sz w:val="23"/>
        </w:rPr>
        <w:t>с</w:t>
      </w:r>
      <w:r>
        <w:rPr>
          <w:spacing w:val="-2"/>
          <w:sz w:val="23"/>
        </w:rPr>
        <w:t xml:space="preserve"> </w:t>
      </w:r>
      <w:r>
        <w:rPr>
          <w:sz w:val="23"/>
        </w:rPr>
        <w:t>9.00</w:t>
      </w:r>
      <w:r>
        <w:rPr>
          <w:spacing w:val="-3"/>
          <w:sz w:val="23"/>
        </w:rPr>
        <w:t xml:space="preserve"> </w:t>
      </w:r>
      <w:r>
        <w:rPr>
          <w:sz w:val="23"/>
        </w:rPr>
        <w:t>до</w:t>
      </w:r>
      <w:r>
        <w:rPr>
          <w:spacing w:val="-2"/>
          <w:sz w:val="23"/>
        </w:rPr>
        <w:t xml:space="preserve"> </w:t>
      </w:r>
      <w:r>
        <w:rPr>
          <w:sz w:val="23"/>
        </w:rPr>
        <w:t>18.30</w:t>
      </w:r>
      <w:r>
        <w:rPr>
          <w:spacing w:val="-2"/>
          <w:sz w:val="23"/>
        </w:rPr>
        <w:t xml:space="preserve"> часов);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spacing w:before="2"/>
        <w:ind w:left="23" w:right="119" w:firstLine="0"/>
        <w:jc w:val="both"/>
        <w:rPr>
          <w:sz w:val="23"/>
        </w:rPr>
      </w:pPr>
      <w:r>
        <w:rPr>
          <w:sz w:val="23"/>
        </w:rPr>
        <w:t xml:space="preserve">Система должна обеспечивать уведомление пользователей в самой Системе и по электронной почте (интеграция с внутренней электронной почтой), по Telegram-мессенджеру. Должна быть гибкая возможность настройки включения и отключения уведомлений по каждому </w:t>
      </w:r>
      <w:r>
        <w:rPr>
          <w:spacing w:val="-2"/>
          <w:sz w:val="23"/>
        </w:rPr>
        <w:t>процессу.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ind w:left="23" w:right="123" w:firstLine="0"/>
        <w:jc w:val="both"/>
        <w:rPr>
          <w:sz w:val="23"/>
        </w:rPr>
      </w:pPr>
      <w:r>
        <w:rPr>
          <w:sz w:val="23"/>
        </w:rPr>
        <w:t>Система</w:t>
      </w:r>
      <w:r>
        <w:rPr>
          <w:spacing w:val="-4"/>
          <w:sz w:val="23"/>
        </w:rPr>
        <w:t xml:space="preserve"> </w:t>
      </w:r>
      <w:r>
        <w:rPr>
          <w:sz w:val="23"/>
        </w:rPr>
        <w:t>должна</w:t>
      </w:r>
      <w:r>
        <w:rPr>
          <w:spacing w:val="-4"/>
          <w:sz w:val="23"/>
        </w:rPr>
        <w:t xml:space="preserve"> </w:t>
      </w:r>
      <w:r>
        <w:rPr>
          <w:sz w:val="23"/>
        </w:rPr>
        <w:t>иметь</w:t>
      </w:r>
      <w:r>
        <w:rPr>
          <w:spacing w:val="-4"/>
          <w:sz w:val="23"/>
        </w:rPr>
        <w:t xml:space="preserve"> </w:t>
      </w:r>
      <w:r>
        <w:rPr>
          <w:sz w:val="23"/>
        </w:rPr>
        <w:t>раздел</w:t>
      </w:r>
      <w:r>
        <w:rPr>
          <w:spacing w:val="-6"/>
          <w:sz w:val="23"/>
        </w:rPr>
        <w:t xml:space="preserve"> </w:t>
      </w:r>
      <w:r>
        <w:rPr>
          <w:sz w:val="23"/>
        </w:rPr>
        <w:t>для</w:t>
      </w:r>
      <w:r>
        <w:rPr>
          <w:spacing w:val="-4"/>
          <w:sz w:val="23"/>
        </w:rPr>
        <w:t xml:space="preserve"> </w:t>
      </w:r>
      <w:r>
        <w:rPr>
          <w:sz w:val="23"/>
        </w:rPr>
        <w:t>прохождения</w:t>
      </w:r>
      <w:r>
        <w:rPr>
          <w:spacing w:val="-4"/>
          <w:sz w:val="23"/>
        </w:rPr>
        <w:t xml:space="preserve"> </w:t>
      </w:r>
      <w:r>
        <w:rPr>
          <w:sz w:val="23"/>
        </w:rPr>
        <w:t>обучения</w:t>
      </w:r>
      <w:r>
        <w:rPr>
          <w:spacing w:val="-4"/>
          <w:sz w:val="23"/>
        </w:rPr>
        <w:t xml:space="preserve"> </w:t>
      </w:r>
      <w:r>
        <w:rPr>
          <w:sz w:val="23"/>
        </w:rPr>
        <w:t>по</w:t>
      </w:r>
      <w:r>
        <w:rPr>
          <w:spacing w:val="-2"/>
          <w:sz w:val="23"/>
        </w:rPr>
        <w:t xml:space="preserve"> </w:t>
      </w:r>
      <w:r>
        <w:rPr>
          <w:sz w:val="23"/>
        </w:rPr>
        <w:t>противодействию</w:t>
      </w:r>
      <w:r>
        <w:rPr>
          <w:spacing w:val="-4"/>
          <w:sz w:val="23"/>
        </w:rPr>
        <w:t xml:space="preserve"> </w:t>
      </w:r>
      <w:r>
        <w:rPr>
          <w:sz w:val="23"/>
        </w:rPr>
        <w:t>коррупции в Республике Казахстан, сдачу тестирования по утвержденным материалам с получением соответствующего сертификата в системе. Обучающая программа должна соответствовать антикоррупционным нормам и поведению, охватывая понимание законов и нормативов, внедрение антикоррупционного поведения и владение антикоррупционными инструментами в организации Заказчика.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spacing w:before="1"/>
        <w:ind w:left="23" w:right="124" w:firstLine="0"/>
        <w:jc w:val="both"/>
        <w:rPr>
          <w:sz w:val="23"/>
        </w:rPr>
      </w:pPr>
      <w:r>
        <w:rPr>
          <w:sz w:val="23"/>
        </w:rPr>
        <w:t>Система должна быть интегрирована с ezSigner.kz и при подписании электронного документа</w:t>
      </w:r>
      <w:r>
        <w:rPr>
          <w:spacing w:val="-5"/>
          <w:sz w:val="23"/>
        </w:rPr>
        <w:t xml:space="preserve"> </w:t>
      </w:r>
      <w:r>
        <w:rPr>
          <w:sz w:val="23"/>
        </w:rPr>
        <w:t>должен</w:t>
      </w:r>
      <w:r>
        <w:rPr>
          <w:spacing w:val="-6"/>
          <w:sz w:val="23"/>
        </w:rPr>
        <w:t xml:space="preserve"> </w:t>
      </w:r>
      <w:r>
        <w:rPr>
          <w:sz w:val="23"/>
        </w:rPr>
        <w:t>автоматически</w:t>
      </w:r>
      <w:r>
        <w:rPr>
          <w:spacing w:val="-7"/>
          <w:sz w:val="23"/>
        </w:rPr>
        <w:t xml:space="preserve"> </w:t>
      </w:r>
      <w:r>
        <w:rPr>
          <w:sz w:val="23"/>
        </w:rPr>
        <w:t>генерироваться</w:t>
      </w:r>
      <w:r>
        <w:rPr>
          <w:spacing w:val="-8"/>
          <w:sz w:val="23"/>
        </w:rPr>
        <w:t xml:space="preserve"> </w:t>
      </w:r>
      <w:r>
        <w:rPr>
          <w:sz w:val="23"/>
        </w:rPr>
        <w:t>файл</w:t>
      </w:r>
      <w:r>
        <w:rPr>
          <w:spacing w:val="-6"/>
          <w:sz w:val="23"/>
        </w:rPr>
        <w:t xml:space="preserve"> </w:t>
      </w:r>
      <w:r>
        <w:rPr>
          <w:sz w:val="23"/>
        </w:rPr>
        <w:t>в</w:t>
      </w:r>
      <w:r>
        <w:rPr>
          <w:spacing w:val="-6"/>
          <w:sz w:val="23"/>
        </w:rPr>
        <w:t xml:space="preserve"> </w:t>
      </w:r>
      <w:r>
        <w:rPr>
          <w:sz w:val="23"/>
        </w:rPr>
        <w:t>формате</w:t>
      </w:r>
      <w:r>
        <w:rPr>
          <w:spacing w:val="-8"/>
          <w:sz w:val="23"/>
        </w:rPr>
        <w:t xml:space="preserve"> </w:t>
      </w:r>
      <w:r>
        <w:rPr>
          <w:sz w:val="23"/>
        </w:rPr>
        <w:t>cms,</w:t>
      </w:r>
      <w:r>
        <w:rPr>
          <w:spacing w:val="-6"/>
          <w:sz w:val="23"/>
        </w:rPr>
        <w:t xml:space="preserve"> </w:t>
      </w:r>
      <w:r>
        <w:rPr>
          <w:sz w:val="23"/>
        </w:rPr>
        <w:t>который</w:t>
      </w:r>
      <w:r>
        <w:rPr>
          <w:spacing w:val="-7"/>
          <w:sz w:val="23"/>
        </w:rPr>
        <w:t xml:space="preserve"> </w:t>
      </w:r>
      <w:r>
        <w:rPr>
          <w:sz w:val="23"/>
        </w:rPr>
        <w:t>можно</w:t>
      </w:r>
      <w:r>
        <w:rPr>
          <w:spacing w:val="-6"/>
          <w:sz w:val="23"/>
        </w:rPr>
        <w:t xml:space="preserve"> </w:t>
      </w:r>
      <w:r>
        <w:rPr>
          <w:sz w:val="23"/>
        </w:rPr>
        <w:t>скачать</w:t>
      </w:r>
      <w:r>
        <w:rPr>
          <w:spacing w:val="-5"/>
          <w:sz w:val="23"/>
        </w:rPr>
        <w:t xml:space="preserve"> </w:t>
      </w:r>
      <w:r>
        <w:rPr>
          <w:sz w:val="23"/>
        </w:rPr>
        <w:t xml:space="preserve">из самой Системы для загрузки и проверки легитимности электронного документа на государственном сервисе ezSigner.kz. Результатом является успешно проверенный электронный документ на сервисе </w:t>
      </w:r>
      <w:hyperlink r:id="rId9">
        <w:r>
          <w:rPr>
            <w:sz w:val="23"/>
          </w:rPr>
          <w:t>https://ezsigner.kz/,</w:t>
        </w:r>
      </w:hyperlink>
      <w:r>
        <w:rPr>
          <w:sz w:val="23"/>
        </w:rPr>
        <w:t xml:space="preserve"> который ранее был подписан в Системе.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ind w:left="23" w:right="121" w:firstLine="0"/>
        <w:jc w:val="both"/>
        <w:rPr>
          <w:sz w:val="23"/>
        </w:rPr>
      </w:pPr>
      <w:r>
        <w:rPr>
          <w:sz w:val="23"/>
        </w:rPr>
        <w:t>Аппараты акимов, а также их управления должны иметь возможность направлять Заказчику электронные документы Е-протоколы (поручения) через информационную систему Поставщика. После подписания Е-протокола (поручения) электронной цифровой подписью уполномоченного</w:t>
      </w:r>
      <w:r>
        <w:rPr>
          <w:spacing w:val="-15"/>
          <w:sz w:val="23"/>
        </w:rPr>
        <w:t xml:space="preserve"> </w:t>
      </w:r>
      <w:r>
        <w:rPr>
          <w:sz w:val="23"/>
        </w:rPr>
        <w:t>лица</w:t>
      </w:r>
      <w:r>
        <w:rPr>
          <w:spacing w:val="-14"/>
          <w:sz w:val="23"/>
        </w:rPr>
        <w:t xml:space="preserve"> </w:t>
      </w:r>
      <w:r>
        <w:rPr>
          <w:sz w:val="23"/>
        </w:rPr>
        <w:t>Государственного</w:t>
      </w:r>
      <w:r>
        <w:rPr>
          <w:spacing w:val="-15"/>
          <w:sz w:val="23"/>
        </w:rPr>
        <w:t xml:space="preserve"> </w:t>
      </w:r>
      <w:r>
        <w:rPr>
          <w:sz w:val="23"/>
        </w:rPr>
        <w:t>органа</w:t>
      </w:r>
      <w:r>
        <w:rPr>
          <w:spacing w:val="-14"/>
          <w:sz w:val="23"/>
        </w:rPr>
        <w:t xml:space="preserve"> </w:t>
      </w:r>
      <w:r>
        <w:rPr>
          <w:sz w:val="23"/>
        </w:rPr>
        <w:t>документ</w:t>
      </w:r>
      <w:r>
        <w:rPr>
          <w:spacing w:val="-14"/>
          <w:sz w:val="23"/>
        </w:rPr>
        <w:t xml:space="preserve"> </w:t>
      </w:r>
      <w:r>
        <w:rPr>
          <w:sz w:val="23"/>
        </w:rPr>
        <w:t>подлежит</w:t>
      </w:r>
      <w:r>
        <w:rPr>
          <w:spacing w:val="-15"/>
          <w:sz w:val="23"/>
        </w:rPr>
        <w:t xml:space="preserve"> </w:t>
      </w:r>
      <w:r>
        <w:rPr>
          <w:sz w:val="23"/>
        </w:rPr>
        <w:t>автоматической</w:t>
      </w:r>
      <w:r>
        <w:rPr>
          <w:spacing w:val="-14"/>
          <w:sz w:val="23"/>
        </w:rPr>
        <w:t xml:space="preserve"> </w:t>
      </w:r>
      <w:r>
        <w:rPr>
          <w:sz w:val="23"/>
        </w:rPr>
        <w:t>регистрации и</w:t>
      </w:r>
      <w:r>
        <w:rPr>
          <w:spacing w:val="-14"/>
          <w:sz w:val="23"/>
        </w:rPr>
        <w:t xml:space="preserve"> </w:t>
      </w:r>
      <w:r>
        <w:rPr>
          <w:sz w:val="23"/>
        </w:rPr>
        <w:t>поступает</w:t>
      </w:r>
      <w:r>
        <w:rPr>
          <w:spacing w:val="-13"/>
          <w:sz w:val="23"/>
        </w:rPr>
        <w:t xml:space="preserve"> </w:t>
      </w:r>
      <w:r>
        <w:rPr>
          <w:sz w:val="23"/>
        </w:rPr>
        <w:t>Заказчику</w:t>
      </w:r>
      <w:r>
        <w:rPr>
          <w:spacing w:val="-15"/>
          <w:sz w:val="23"/>
        </w:rPr>
        <w:t xml:space="preserve"> </w:t>
      </w:r>
      <w:r>
        <w:rPr>
          <w:sz w:val="23"/>
        </w:rPr>
        <w:t>в</w:t>
      </w:r>
      <w:r>
        <w:rPr>
          <w:spacing w:val="-10"/>
          <w:sz w:val="23"/>
        </w:rPr>
        <w:t xml:space="preserve"> </w:t>
      </w:r>
      <w:r>
        <w:rPr>
          <w:sz w:val="23"/>
        </w:rPr>
        <w:t>личный</w:t>
      </w:r>
      <w:r>
        <w:rPr>
          <w:spacing w:val="-14"/>
          <w:sz w:val="23"/>
        </w:rPr>
        <w:t xml:space="preserve"> </w:t>
      </w:r>
      <w:r>
        <w:rPr>
          <w:sz w:val="23"/>
        </w:rPr>
        <w:t>кабинет</w:t>
      </w:r>
      <w:r>
        <w:rPr>
          <w:spacing w:val="-13"/>
          <w:sz w:val="23"/>
        </w:rPr>
        <w:t xml:space="preserve"> </w:t>
      </w:r>
      <w:r>
        <w:rPr>
          <w:sz w:val="23"/>
        </w:rPr>
        <w:t>информационной</w:t>
      </w:r>
      <w:r>
        <w:rPr>
          <w:spacing w:val="-14"/>
          <w:sz w:val="23"/>
        </w:rPr>
        <w:t xml:space="preserve"> </w:t>
      </w:r>
      <w:r>
        <w:rPr>
          <w:sz w:val="23"/>
        </w:rPr>
        <w:t>системы</w:t>
      </w:r>
      <w:r>
        <w:rPr>
          <w:spacing w:val="-12"/>
          <w:sz w:val="23"/>
        </w:rPr>
        <w:t xml:space="preserve"> </w:t>
      </w:r>
      <w:r>
        <w:rPr>
          <w:sz w:val="23"/>
        </w:rPr>
        <w:t>Поставщика</w:t>
      </w:r>
      <w:r>
        <w:rPr>
          <w:spacing w:val="-12"/>
          <w:sz w:val="23"/>
        </w:rPr>
        <w:t xml:space="preserve"> </w:t>
      </w:r>
      <w:r>
        <w:rPr>
          <w:sz w:val="23"/>
        </w:rPr>
        <w:t>в</w:t>
      </w:r>
      <w:r>
        <w:rPr>
          <w:spacing w:val="-14"/>
          <w:sz w:val="23"/>
        </w:rPr>
        <w:t xml:space="preserve"> </w:t>
      </w:r>
      <w:r>
        <w:rPr>
          <w:sz w:val="23"/>
        </w:rPr>
        <w:t>виде</w:t>
      </w:r>
      <w:r>
        <w:rPr>
          <w:spacing w:val="-12"/>
          <w:sz w:val="23"/>
        </w:rPr>
        <w:t xml:space="preserve"> </w:t>
      </w:r>
      <w:r>
        <w:rPr>
          <w:sz w:val="23"/>
        </w:rPr>
        <w:t>входящего документа. Информационная система Поставщика должна обеспечивать:</w:t>
      </w:r>
    </w:p>
    <w:p w:rsidR="001F1BD5" w:rsidRDefault="001F1BD5">
      <w:pPr>
        <w:pStyle w:val="a4"/>
        <w:jc w:val="both"/>
        <w:rPr>
          <w:sz w:val="23"/>
        </w:rPr>
        <w:sectPr w:rsidR="001F1BD5">
          <w:pgSz w:w="11910" w:h="16840"/>
          <w:pgMar w:top="980" w:right="708" w:bottom="280" w:left="1417" w:header="720" w:footer="720" w:gutter="0"/>
          <w:cols w:space="720"/>
        </w:sectPr>
      </w:pPr>
    </w:p>
    <w:p w:rsidR="001F1BD5" w:rsidRDefault="00F60344">
      <w:pPr>
        <w:pStyle w:val="a4"/>
        <w:numPr>
          <w:ilvl w:val="0"/>
          <w:numId w:val="2"/>
        </w:numPr>
        <w:tabs>
          <w:tab w:val="left" w:pos="743"/>
        </w:tabs>
        <w:spacing w:before="72" w:line="281" w:lineRule="exact"/>
        <w:rPr>
          <w:sz w:val="23"/>
        </w:rPr>
      </w:pPr>
      <w:r>
        <w:rPr>
          <w:sz w:val="23"/>
        </w:rPr>
        <w:lastRenderedPageBreak/>
        <w:t>получение</w:t>
      </w:r>
      <w:r>
        <w:rPr>
          <w:spacing w:val="-2"/>
          <w:sz w:val="23"/>
        </w:rPr>
        <w:t xml:space="preserve"> </w:t>
      </w:r>
      <w:r>
        <w:rPr>
          <w:sz w:val="23"/>
        </w:rPr>
        <w:t>Заказчиком</w:t>
      </w:r>
      <w:r>
        <w:rPr>
          <w:spacing w:val="-5"/>
          <w:sz w:val="23"/>
        </w:rPr>
        <w:t xml:space="preserve"> </w:t>
      </w:r>
      <w:r>
        <w:rPr>
          <w:sz w:val="23"/>
        </w:rPr>
        <w:t>Е-протоколов</w:t>
      </w:r>
      <w:r>
        <w:rPr>
          <w:spacing w:val="-6"/>
          <w:sz w:val="23"/>
        </w:rPr>
        <w:t xml:space="preserve"> </w:t>
      </w:r>
      <w:r>
        <w:rPr>
          <w:sz w:val="23"/>
        </w:rPr>
        <w:t>(поручений)</w:t>
      </w:r>
      <w:r>
        <w:rPr>
          <w:spacing w:val="-6"/>
          <w:sz w:val="23"/>
        </w:rPr>
        <w:t xml:space="preserve"> </w:t>
      </w:r>
      <w:r>
        <w:rPr>
          <w:sz w:val="23"/>
        </w:rPr>
        <w:t>от</w:t>
      </w:r>
      <w:r>
        <w:rPr>
          <w:spacing w:val="-6"/>
          <w:sz w:val="23"/>
        </w:rPr>
        <w:t xml:space="preserve"> </w:t>
      </w:r>
      <w:r>
        <w:rPr>
          <w:sz w:val="23"/>
        </w:rPr>
        <w:t>Государственных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органов;</w:t>
      </w:r>
    </w:p>
    <w:p w:rsidR="001F1BD5" w:rsidRDefault="00F60344">
      <w:pPr>
        <w:pStyle w:val="a4"/>
        <w:numPr>
          <w:ilvl w:val="0"/>
          <w:numId w:val="2"/>
        </w:numPr>
        <w:tabs>
          <w:tab w:val="left" w:pos="743"/>
        </w:tabs>
        <w:spacing w:line="281" w:lineRule="exact"/>
        <w:rPr>
          <w:sz w:val="23"/>
        </w:rPr>
      </w:pPr>
      <w:r>
        <w:rPr>
          <w:sz w:val="23"/>
        </w:rPr>
        <w:t>назначение</w:t>
      </w:r>
      <w:r>
        <w:rPr>
          <w:spacing w:val="-8"/>
          <w:sz w:val="23"/>
        </w:rPr>
        <w:t xml:space="preserve"> </w:t>
      </w:r>
      <w:r>
        <w:rPr>
          <w:sz w:val="23"/>
        </w:rPr>
        <w:t>ответственных</w:t>
      </w:r>
      <w:r>
        <w:rPr>
          <w:spacing w:val="-5"/>
          <w:sz w:val="23"/>
        </w:rPr>
        <w:t xml:space="preserve"> </w:t>
      </w:r>
      <w:r>
        <w:rPr>
          <w:sz w:val="23"/>
        </w:rPr>
        <w:t>исполнителей</w:t>
      </w:r>
      <w:r>
        <w:rPr>
          <w:spacing w:val="-7"/>
          <w:sz w:val="23"/>
        </w:rPr>
        <w:t xml:space="preserve"> </w:t>
      </w:r>
      <w:r>
        <w:rPr>
          <w:sz w:val="23"/>
        </w:rPr>
        <w:t>и</w:t>
      </w:r>
      <w:r>
        <w:rPr>
          <w:spacing w:val="-6"/>
          <w:sz w:val="23"/>
        </w:rPr>
        <w:t xml:space="preserve"> </w:t>
      </w:r>
      <w:r>
        <w:rPr>
          <w:sz w:val="23"/>
        </w:rPr>
        <w:t>контролёров</w:t>
      </w:r>
      <w:r>
        <w:rPr>
          <w:spacing w:val="-6"/>
          <w:sz w:val="23"/>
        </w:rPr>
        <w:t xml:space="preserve"> </w:t>
      </w:r>
      <w:r>
        <w:rPr>
          <w:sz w:val="23"/>
        </w:rPr>
        <w:t>по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поручениям;</w:t>
      </w:r>
    </w:p>
    <w:p w:rsidR="001F1BD5" w:rsidRDefault="00F60344">
      <w:pPr>
        <w:pStyle w:val="a4"/>
        <w:numPr>
          <w:ilvl w:val="0"/>
          <w:numId w:val="2"/>
        </w:numPr>
        <w:tabs>
          <w:tab w:val="left" w:pos="743"/>
        </w:tabs>
        <w:ind w:right="126"/>
        <w:rPr>
          <w:sz w:val="23"/>
        </w:rPr>
      </w:pPr>
      <w:r>
        <w:rPr>
          <w:sz w:val="23"/>
        </w:rPr>
        <w:t>исполнение</w:t>
      </w:r>
      <w:r>
        <w:rPr>
          <w:spacing w:val="35"/>
          <w:sz w:val="23"/>
        </w:rPr>
        <w:t xml:space="preserve"> </w:t>
      </w:r>
      <w:r>
        <w:rPr>
          <w:sz w:val="23"/>
        </w:rPr>
        <w:t>поручений</w:t>
      </w:r>
      <w:r>
        <w:rPr>
          <w:spacing w:val="36"/>
          <w:sz w:val="23"/>
        </w:rPr>
        <w:t xml:space="preserve"> </w:t>
      </w:r>
      <w:r>
        <w:rPr>
          <w:sz w:val="23"/>
        </w:rPr>
        <w:t>с</w:t>
      </w:r>
      <w:r>
        <w:rPr>
          <w:spacing w:val="35"/>
          <w:sz w:val="23"/>
        </w:rPr>
        <w:t xml:space="preserve"> </w:t>
      </w:r>
      <w:r>
        <w:rPr>
          <w:sz w:val="23"/>
        </w:rPr>
        <w:t>возможностью</w:t>
      </w:r>
      <w:r>
        <w:rPr>
          <w:spacing w:val="36"/>
          <w:sz w:val="23"/>
        </w:rPr>
        <w:t xml:space="preserve"> </w:t>
      </w:r>
      <w:r>
        <w:rPr>
          <w:sz w:val="23"/>
        </w:rPr>
        <w:t>направления</w:t>
      </w:r>
      <w:r>
        <w:rPr>
          <w:spacing w:val="34"/>
          <w:sz w:val="23"/>
        </w:rPr>
        <w:t xml:space="preserve"> </w:t>
      </w:r>
      <w:r>
        <w:rPr>
          <w:sz w:val="23"/>
        </w:rPr>
        <w:t>промежуточных</w:t>
      </w:r>
      <w:r>
        <w:rPr>
          <w:spacing w:val="37"/>
          <w:sz w:val="23"/>
        </w:rPr>
        <w:t xml:space="preserve"> </w:t>
      </w:r>
      <w:r>
        <w:rPr>
          <w:sz w:val="23"/>
        </w:rPr>
        <w:t>и</w:t>
      </w:r>
      <w:r>
        <w:rPr>
          <w:spacing w:val="34"/>
          <w:sz w:val="23"/>
        </w:rPr>
        <w:t xml:space="preserve"> </w:t>
      </w:r>
      <w:r>
        <w:rPr>
          <w:sz w:val="23"/>
        </w:rPr>
        <w:t xml:space="preserve">окончательных </w:t>
      </w:r>
      <w:r>
        <w:rPr>
          <w:spacing w:val="-2"/>
          <w:sz w:val="23"/>
        </w:rPr>
        <w:t>ответов;</w:t>
      </w:r>
    </w:p>
    <w:p w:rsidR="001F1BD5" w:rsidRDefault="00F60344">
      <w:pPr>
        <w:pStyle w:val="a4"/>
        <w:numPr>
          <w:ilvl w:val="0"/>
          <w:numId w:val="2"/>
        </w:numPr>
        <w:tabs>
          <w:tab w:val="left" w:pos="743"/>
        </w:tabs>
        <w:spacing w:line="280" w:lineRule="exact"/>
        <w:rPr>
          <w:sz w:val="23"/>
        </w:rPr>
      </w:pPr>
      <w:r>
        <w:rPr>
          <w:sz w:val="23"/>
        </w:rPr>
        <w:t>направление</w:t>
      </w:r>
      <w:r>
        <w:rPr>
          <w:spacing w:val="-6"/>
          <w:sz w:val="23"/>
        </w:rPr>
        <w:t xml:space="preserve"> </w:t>
      </w:r>
      <w:r>
        <w:rPr>
          <w:sz w:val="23"/>
        </w:rPr>
        <w:t>запросов</w:t>
      </w:r>
      <w:r>
        <w:rPr>
          <w:spacing w:val="-5"/>
          <w:sz w:val="23"/>
        </w:rPr>
        <w:t xml:space="preserve"> </w:t>
      </w:r>
      <w:r>
        <w:rPr>
          <w:sz w:val="23"/>
        </w:rPr>
        <w:t>на</w:t>
      </w:r>
      <w:r>
        <w:rPr>
          <w:spacing w:val="-5"/>
          <w:sz w:val="23"/>
        </w:rPr>
        <w:t xml:space="preserve"> </w:t>
      </w:r>
      <w:r>
        <w:rPr>
          <w:sz w:val="23"/>
        </w:rPr>
        <w:t>продление</w:t>
      </w:r>
      <w:r>
        <w:rPr>
          <w:spacing w:val="-4"/>
          <w:sz w:val="23"/>
        </w:rPr>
        <w:t xml:space="preserve"> </w:t>
      </w:r>
      <w:r>
        <w:rPr>
          <w:sz w:val="23"/>
        </w:rPr>
        <w:t>сроков</w:t>
      </w:r>
      <w:r>
        <w:rPr>
          <w:spacing w:val="-5"/>
          <w:sz w:val="23"/>
        </w:rPr>
        <w:t xml:space="preserve"> </w:t>
      </w:r>
      <w:r>
        <w:rPr>
          <w:sz w:val="23"/>
        </w:rPr>
        <w:t>исполнения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поручений;</w:t>
      </w:r>
    </w:p>
    <w:p w:rsidR="001F1BD5" w:rsidRDefault="00F60344">
      <w:pPr>
        <w:pStyle w:val="a4"/>
        <w:numPr>
          <w:ilvl w:val="0"/>
          <w:numId w:val="2"/>
        </w:numPr>
        <w:tabs>
          <w:tab w:val="left" w:pos="743"/>
        </w:tabs>
        <w:spacing w:line="281" w:lineRule="exact"/>
        <w:rPr>
          <w:sz w:val="23"/>
        </w:rPr>
      </w:pPr>
      <w:r>
        <w:rPr>
          <w:sz w:val="23"/>
        </w:rPr>
        <w:t>контроль</w:t>
      </w:r>
      <w:r>
        <w:rPr>
          <w:spacing w:val="-7"/>
          <w:sz w:val="23"/>
        </w:rPr>
        <w:t xml:space="preserve"> </w:t>
      </w:r>
      <w:r>
        <w:rPr>
          <w:sz w:val="23"/>
        </w:rPr>
        <w:t>и</w:t>
      </w:r>
      <w:r>
        <w:rPr>
          <w:spacing w:val="-6"/>
          <w:sz w:val="23"/>
        </w:rPr>
        <w:t xml:space="preserve"> </w:t>
      </w:r>
      <w:r>
        <w:rPr>
          <w:sz w:val="23"/>
        </w:rPr>
        <w:t>отслеживание</w:t>
      </w:r>
      <w:r>
        <w:rPr>
          <w:spacing w:val="-5"/>
          <w:sz w:val="23"/>
        </w:rPr>
        <w:t xml:space="preserve"> </w:t>
      </w:r>
      <w:r>
        <w:rPr>
          <w:sz w:val="23"/>
        </w:rPr>
        <w:t>статусов</w:t>
      </w:r>
      <w:r>
        <w:rPr>
          <w:spacing w:val="-5"/>
          <w:sz w:val="23"/>
        </w:rPr>
        <w:t xml:space="preserve"> </w:t>
      </w:r>
      <w:r>
        <w:rPr>
          <w:sz w:val="23"/>
        </w:rPr>
        <w:t>исполнения</w:t>
      </w:r>
      <w:r>
        <w:rPr>
          <w:spacing w:val="-4"/>
          <w:sz w:val="23"/>
        </w:rPr>
        <w:t xml:space="preserve"> </w:t>
      </w:r>
      <w:r>
        <w:rPr>
          <w:sz w:val="23"/>
        </w:rPr>
        <w:t>поручений</w:t>
      </w:r>
      <w:r>
        <w:rPr>
          <w:spacing w:val="-4"/>
          <w:sz w:val="23"/>
        </w:rPr>
        <w:t xml:space="preserve"> </w:t>
      </w:r>
      <w:r>
        <w:rPr>
          <w:sz w:val="23"/>
        </w:rPr>
        <w:t>на</w:t>
      </w:r>
      <w:r>
        <w:rPr>
          <w:spacing w:val="-5"/>
          <w:sz w:val="23"/>
        </w:rPr>
        <w:t xml:space="preserve"> </w:t>
      </w:r>
      <w:r>
        <w:rPr>
          <w:sz w:val="23"/>
        </w:rPr>
        <w:t>всех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этапах.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ind w:left="23" w:right="125" w:firstLine="0"/>
        <w:jc w:val="both"/>
        <w:rPr>
          <w:sz w:val="23"/>
        </w:rPr>
      </w:pPr>
      <w:r>
        <w:rPr>
          <w:sz w:val="23"/>
        </w:rPr>
        <w:t xml:space="preserve">Аппараты акимов, а также их управления должны иметь возможность направлять Заказчику со своей стороны тип документа «Резолюция», выбрав его во внешнем справочнике </w:t>
      </w:r>
      <w:r>
        <w:rPr>
          <w:spacing w:val="-2"/>
          <w:sz w:val="23"/>
        </w:rPr>
        <w:t>корреспондентов.</w:t>
      </w:r>
    </w:p>
    <w:p w:rsidR="001F1BD5" w:rsidRDefault="00F60344">
      <w:pPr>
        <w:pStyle w:val="a4"/>
        <w:numPr>
          <w:ilvl w:val="1"/>
          <w:numId w:val="7"/>
        </w:numPr>
        <w:tabs>
          <w:tab w:val="left" w:pos="742"/>
        </w:tabs>
        <w:ind w:left="23" w:right="127" w:firstLine="0"/>
        <w:jc w:val="both"/>
        <w:rPr>
          <w:sz w:val="23"/>
        </w:rPr>
      </w:pPr>
      <w:r>
        <w:rPr>
          <w:sz w:val="23"/>
        </w:rPr>
        <w:t>Система должна быть интегрирована с информационной системой «Единый реестр административных</w:t>
      </w:r>
      <w:r>
        <w:rPr>
          <w:spacing w:val="-5"/>
          <w:sz w:val="23"/>
        </w:rPr>
        <w:t xml:space="preserve"> </w:t>
      </w:r>
      <w:r>
        <w:rPr>
          <w:sz w:val="23"/>
        </w:rPr>
        <w:t>правонарушений»</w:t>
      </w:r>
      <w:r>
        <w:rPr>
          <w:spacing w:val="-7"/>
          <w:sz w:val="23"/>
        </w:rPr>
        <w:t xml:space="preserve"> </w:t>
      </w:r>
      <w:r>
        <w:rPr>
          <w:sz w:val="23"/>
        </w:rPr>
        <w:t>(ИС</w:t>
      </w:r>
      <w:r>
        <w:rPr>
          <w:spacing w:val="-3"/>
          <w:sz w:val="23"/>
        </w:rPr>
        <w:t xml:space="preserve"> </w:t>
      </w:r>
      <w:r>
        <w:rPr>
          <w:sz w:val="23"/>
        </w:rPr>
        <w:t>ЕРАП)</w:t>
      </w:r>
      <w:r>
        <w:rPr>
          <w:spacing w:val="-3"/>
          <w:sz w:val="23"/>
        </w:rPr>
        <w:t xml:space="preserve"> </w:t>
      </w:r>
      <w:r>
        <w:rPr>
          <w:sz w:val="23"/>
        </w:rPr>
        <w:t>для</w:t>
      </w:r>
      <w:r>
        <w:rPr>
          <w:spacing w:val="-5"/>
          <w:sz w:val="23"/>
        </w:rPr>
        <w:t xml:space="preserve"> </w:t>
      </w:r>
      <w:r>
        <w:rPr>
          <w:sz w:val="23"/>
        </w:rPr>
        <w:t>автоматического</w:t>
      </w:r>
      <w:r>
        <w:rPr>
          <w:spacing w:val="-3"/>
          <w:sz w:val="23"/>
        </w:rPr>
        <w:t xml:space="preserve"> </w:t>
      </w:r>
      <w:r>
        <w:rPr>
          <w:sz w:val="23"/>
        </w:rPr>
        <w:t>получения</w:t>
      </w:r>
      <w:r>
        <w:rPr>
          <w:spacing w:val="-4"/>
          <w:sz w:val="23"/>
        </w:rPr>
        <w:t xml:space="preserve"> </w:t>
      </w:r>
      <w:r>
        <w:rPr>
          <w:sz w:val="23"/>
        </w:rPr>
        <w:t>и</w:t>
      </w:r>
      <w:r>
        <w:rPr>
          <w:spacing w:val="-4"/>
          <w:sz w:val="23"/>
        </w:rPr>
        <w:t xml:space="preserve"> </w:t>
      </w:r>
      <w:r>
        <w:rPr>
          <w:sz w:val="23"/>
        </w:rPr>
        <w:t>отображения сведений о:</w:t>
      </w:r>
    </w:p>
    <w:p w:rsidR="001F1BD5" w:rsidRDefault="00F60344">
      <w:pPr>
        <w:pStyle w:val="a4"/>
        <w:numPr>
          <w:ilvl w:val="0"/>
          <w:numId w:val="1"/>
        </w:numPr>
        <w:tabs>
          <w:tab w:val="left" w:pos="743"/>
        </w:tabs>
        <w:spacing w:line="280" w:lineRule="exact"/>
        <w:rPr>
          <w:sz w:val="23"/>
        </w:rPr>
      </w:pPr>
      <w:r>
        <w:rPr>
          <w:sz w:val="23"/>
        </w:rPr>
        <w:t>наличии</w:t>
      </w:r>
      <w:r>
        <w:rPr>
          <w:spacing w:val="-10"/>
          <w:sz w:val="23"/>
        </w:rPr>
        <w:t xml:space="preserve"> </w:t>
      </w:r>
      <w:r>
        <w:rPr>
          <w:sz w:val="23"/>
        </w:rPr>
        <w:t>действующих</w:t>
      </w:r>
      <w:r>
        <w:rPr>
          <w:spacing w:val="-7"/>
          <w:sz w:val="23"/>
        </w:rPr>
        <w:t xml:space="preserve"> </w:t>
      </w:r>
      <w:r>
        <w:rPr>
          <w:sz w:val="23"/>
        </w:rPr>
        <w:t>(неоплаченных)</w:t>
      </w:r>
      <w:r>
        <w:rPr>
          <w:spacing w:val="-10"/>
          <w:sz w:val="23"/>
        </w:rPr>
        <w:t xml:space="preserve"> </w:t>
      </w:r>
      <w:r>
        <w:rPr>
          <w:sz w:val="23"/>
        </w:rPr>
        <w:t>административных</w:t>
      </w:r>
      <w:r>
        <w:rPr>
          <w:spacing w:val="-6"/>
          <w:sz w:val="23"/>
        </w:rPr>
        <w:t xml:space="preserve"> </w:t>
      </w:r>
      <w:r>
        <w:rPr>
          <w:spacing w:val="-2"/>
          <w:sz w:val="23"/>
        </w:rPr>
        <w:t>штрафов;</w:t>
      </w:r>
    </w:p>
    <w:p w:rsidR="001F1BD5" w:rsidRDefault="00F60344">
      <w:pPr>
        <w:pStyle w:val="a4"/>
        <w:numPr>
          <w:ilvl w:val="0"/>
          <w:numId w:val="1"/>
        </w:numPr>
        <w:tabs>
          <w:tab w:val="left" w:pos="743"/>
        </w:tabs>
        <w:spacing w:line="281" w:lineRule="exact"/>
        <w:rPr>
          <w:sz w:val="23"/>
        </w:rPr>
      </w:pPr>
      <w:r>
        <w:rPr>
          <w:sz w:val="23"/>
        </w:rPr>
        <w:t>факте</w:t>
      </w:r>
      <w:r>
        <w:rPr>
          <w:spacing w:val="-8"/>
          <w:sz w:val="23"/>
        </w:rPr>
        <w:t xml:space="preserve"> </w:t>
      </w:r>
      <w:r>
        <w:rPr>
          <w:sz w:val="23"/>
        </w:rPr>
        <w:t>наложения</w:t>
      </w:r>
      <w:r>
        <w:rPr>
          <w:spacing w:val="-5"/>
          <w:sz w:val="23"/>
        </w:rPr>
        <w:t xml:space="preserve"> </w:t>
      </w:r>
      <w:r>
        <w:rPr>
          <w:sz w:val="23"/>
        </w:rPr>
        <w:t>новых</w:t>
      </w:r>
      <w:r>
        <w:rPr>
          <w:spacing w:val="-8"/>
          <w:sz w:val="23"/>
        </w:rPr>
        <w:t xml:space="preserve"> </w:t>
      </w:r>
      <w:r>
        <w:rPr>
          <w:sz w:val="23"/>
        </w:rPr>
        <w:t>административных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штрафов;</w:t>
      </w:r>
    </w:p>
    <w:p w:rsidR="001F1BD5" w:rsidRDefault="00F60344">
      <w:pPr>
        <w:pStyle w:val="a4"/>
        <w:numPr>
          <w:ilvl w:val="0"/>
          <w:numId w:val="1"/>
        </w:numPr>
        <w:tabs>
          <w:tab w:val="left" w:pos="743"/>
        </w:tabs>
        <w:rPr>
          <w:sz w:val="23"/>
        </w:rPr>
      </w:pPr>
      <w:r>
        <w:rPr>
          <w:sz w:val="23"/>
        </w:rPr>
        <w:t>скачиваемых</w:t>
      </w:r>
      <w:r>
        <w:rPr>
          <w:spacing w:val="-6"/>
          <w:sz w:val="23"/>
        </w:rPr>
        <w:t xml:space="preserve"> </w:t>
      </w:r>
      <w:r>
        <w:rPr>
          <w:sz w:val="23"/>
        </w:rPr>
        <w:t>документах,</w:t>
      </w:r>
      <w:r>
        <w:rPr>
          <w:spacing w:val="-6"/>
          <w:sz w:val="23"/>
        </w:rPr>
        <w:t xml:space="preserve"> </w:t>
      </w:r>
      <w:r>
        <w:rPr>
          <w:sz w:val="23"/>
        </w:rPr>
        <w:t>подтверждающих</w:t>
      </w:r>
      <w:r>
        <w:rPr>
          <w:spacing w:val="-6"/>
          <w:sz w:val="23"/>
        </w:rPr>
        <w:t xml:space="preserve"> </w:t>
      </w:r>
      <w:r>
        <w:rPr>
          <w:sz w:val="23"/>
        </w:rPr>
        <w:t>наличие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штрафов.</w:t>
      </w:r>
    </w:p>
    <w:p w:rsidR="001F1BD5" w:rsidRDefault="001F1BD5">
      <w:pPr>
        <w:pStyle w:val="a3"/>
        <w:spacing w:before="5"/>
        <w:ind w:left="0"/>
      </w:pPr>
    </w:p>
    <w:p w:rsidR="001F1BD5" w:rsidRDefault="00F60344">
      <w:pPr>
        <w:pStyle w:val="1"/>
        <w:numPr>
          <w:ilvl w:val="0"/>
          <w:numId w:val="7"/>
        </w:numPr>
        <w:tabs>
          <w:tab w:val="left" w:pos="834"/>
        </w:tabs>
        <w:ind w:left="834" w:hanging="811"/>
        <w:jc w:val="both"/>
        <w:rPr>
          <w:b w:val="0"/>
          <w:i/>
        </w:rPr>
      </w:pPr>
      <w:r>
        <w:rPr>
          <w:spacing w:val="-2"/>
        </w:rPr>
        <w:t>ПРИМЕЧАНИЯ</w:t>
      </w:r>
    </w:p>
    <w:p w:rsidR="001F1BD5" w:rsidRPr="00435672" w:rsidRDefault="00F60344">
      <w:pPr>
        <w:pStyle w:val="a4"/>
        <w:numPr>
          <w:ilvl w:val="1"/>
          <w:numId w:val="7"/>
        </w:numPr>
        <w:tabs>
          <w:tab w:val="left" w:pos="799"/>
        </w:tabs>
        <w:ind w:left="23" w:right="125" w:firstLine="0"/>
        <w:jc w:val="both"/>
        <w:rPr>
          <w:sz w:val="23"/>
        </w:rPr>
      </w:pPr>
      <w:r>
        <w:rPr>
          <w:sz w:val="23"/>
        </w:rPr>
        <w:t>Система должна обеспечить работу всего функционала в соответствии с требованиями настоящей Технической спецификации с момента предоставления доступа к Системе.</w:t>
      </w:r>
    </w:p>
    <w:p w:rsidR="00435672" w:rsidRDefault="00435672" w:rsidP="00435672">
      <w:pPr>
        <w:tabs>
          <w:tab w:val="left" w:pos="799"/>
        </w:tabs>
        <w:ind w:right="125"/>
        <w:rPr>
          <w:sz w:val="28"/>
          <w:lang w:val="en-US"/>
        </w:rPr>
      </w:pPr>
    </w:p>
    <w:p w:rsidR="00435672" w:rsidRDefault="00435672" w:rsidP="00435672">
      <w:pPr>
        <w:tabs>
          <w:tab w:val="left" w:pos="799"/>
        </w:tabs>
        <w:ind w:right="125"/>
        <w:rPr>
          <w:sz w:val="28"/>
          <w:lang w:val="en-US"/>
        </w:rPr>
      </w:pPr>
    </w:p>
    <w:p w:rsidR="00435672" w:rsidRDefault="00435672" w:rsidP="00435672">
      <w:pPr>
        <w:tabs>
          <w:tab w:val="left" w:pos="799"/>
        </w:tabs>
        <w:ind w:right="125"/>
        <w:rPr>
          <w:sz w:val="28"/>
          <w:lang w:val="en-US"/>
        </w:rPr>
      </w:pPr>
    </w:p>
    <w:p w:rsidR="00435672" w:rsidRDefault="00435672" w:rsidP="00435672">
      <w:pPr>
        <w:tabs>
          <w:tab w:val="left" w:pos="799"/>
        </w:tabs>
        <w:ind w:right="125"/>
        <w:rPr>
          <w:sz w:val="28"/>
          <w:lang w:val="en-US"/>
        </w:rPr>
      </w:pPr>
    </w:p>
    <w:p w:rsidR="00435672" w:rsidRDefault="00435672" w:rsidP="00435672">
      <w:pPr>
        <w:tabs>
          <w:tab w:val="left" w:pos="799"/>
        </w:tabs>
        <w:ind w:right="125"/>
        <w:rPr>
          <w:sz w:val="28"/>
          <w:lang w:val="en-US"/>
        </w:rPr>
      </w:pPr>
    </w:p>
    <w:p w:rsidR="00435672" w:rsidRDefault="00435672" w:rsidP="00435672">
      <w:pPr>
        <w:tabs>
          <w:tab w:val="left" w:pos="799"/>
        </w:tabs>
        <w:ind w:right="125"/>
        <w:rPr>
          <w:sz w:val="28"/>
          <w:lang w:val="en-US"/>
        </w:rPr>
      </w:pPr>
    </w:p>
    <w:p w:rsidR="00435672" w:rsidRDefault="00435672" w:rsidP="00435672">
      <w:pPr>
        <w:tabs>
          <w:tab w:val="left" w:pos="799"/>
        </w:tabs>
        <w:ind w:right="125"/>
        <w:rPr>
          <w:sz w:val="28"/>
          <w:lang w:val="en-U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7B49662" wp14:editId="75F9FA07">
            <wp:simplePos x="0" y="0"/>
            <wp:positionH relativeFrom="column">
              <wp:posOffset>3386455</wp:posOffset>
            </wp:positionH>
            <wp:positionV relativeFrom="paragraph">
              <wp:posOffset>52705</wp:posOffset>
            </wp:positionV>
            <wp:extent cx="1288415" cy="61531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2251" b="96785" l="1534" r="8972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5672" w:rsidRPr="00435672" w:rsidRDefault="00435672" w:rsidP="00435672">
      <w:pPr>
        <w:tabs>
          <w:tab w:val="left" w:pos="799"/>
        </w:tabs>
        <w:ind w:right="125"/>
        <w:rPr>
          <w:b/>
          <w:lang w:val="ru-RU"/>
        </w:rPr>
      </w:pPr>
      <w:r w:rsidRPr="00435672">
        <w:rPr>
          <w:b/>
          <w:sz w:val="24"/>
        </w:rPr>
        <w:t>Начальник отдела И</w:t>
      </w:r>
      <w:bookmarkStart w:id="0" w:name="_GoBack"/>
      <w:bookmarkEnd w:id="0"/>
      <w:r w:rsidRPr="00435672">
        <w:rPr>
          <w:b/>
          <w:sz w:val="24"/>
        </w:rPr>
        <w:t>Т</w:t>
      </w:r>
      <w:r w:rsidRPr="00435672">
        <w:rPr>
          <w:b/>
          <w:sz w:val="24"/>
          <w:lang w:val="ru-RU"/>
        </w:rPr>
        <w:t xml:space="preserve"> РГП НЯЦ РК</w:t>
      </w:r>
      <w:r w:rsidRPr="00435672">
        <w:rPr>
          <w:b/>
          <w:sz w:val="24"/>
        </w:rPr>
        <w:tab/>
      </w:r>
      <w:r w:rsidRPr="00435672">
        <w:rPr>
          <w:b/>
          <w:sz w:val="24"/>
          <w:lang w:val="ru-RU"/>
        </w:rPr>
        <w:tab/>
      </w:r>
      <w:r w:rsidRPr="00435672">
        <w:rPr>
          <w:b/>
          <w:sz w:val="24"/>
          <w:lang w:val="ru-RU"/>
        </w:rPr>
        <w:tab/>
      </w:r>
      <w:r w:rsidRPr="00435672">
        <w:rPr>
          <w:b/>
          <w:sz w:val="24"/>
          <w:lang w:val="ru-RU"/>
        </w:rPr>
        <w:tab/>
      </w:r>
      <w:r w:rsidRPr="00435672">
        <w:rPr>
          <w:b/>
          <w:sz w:val="24"/>
          <w:lang w:val="ru-RU"/>
        </w:rPr>
        <w:tab/>
      </w:r>
      <w:r w:rsidRPr="00435672">
        <w:rPr>
          <w:b/>
          <w:sz w:val="24"/>
          <w:lang w:val="ru-RU"/>
        </w:rPr>
        <w:tab/>
      </w:r>
      <w:r w:rsidRPr="00435672">
        <w:rPr>
          <w:b/>
          <w:sz w:val="24"/>
        </w:rPr>
        <w:t xml:space="preserve">  Цай Е.Е.</w:t>
      </w:r>
    </w:p>
    <w:sectPr w:rsidR="00435672" w:rsidRPr="00435672">
      <w:pgSz w:w="11910" w:h="16840"/>
      <w:pgMar w:top="720" w:right="708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039C"/>
    <w:multiLevelType w:val="hybridMultilevel"/>
    <w:tmpl w:val="5164C3B4"/>
    <w:lvl w:ilvl="0" w:tplc="6BFE9168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kk-KZ" w:eastAsia="en-US" w:bidi="ar-SA"/>
      </w:rPr>
    </w:lvl>
    <w:lvl w:ilvl="1" w:tplc="C98A5194">
      <w:numFmt w:val="bullet"/>
      <w:lvlText w:val="•"/>
      <w:lvlJc w:val="left"/>
      <w:pPr>
        <w:ind w:left="1644" w:hanging="360"/>
      </w:pPr>
      <w:rPr>
        <w:rFonts w:hint="default"/>
        <w:lang w:val="kk-KZ" w:eastAsia="en-US" w:bidi="ar-SA"/>
      </w:rPr>
    </w:lvl>
    <w:lvl w:ilvl="2" w:tplc="114E1E8C">
      <w:numFmt w:val="bullet"/>
      <w:lvlText w:val="•"/>
      <w:lvlJc w:val="left"/>
      <w:pPr>
        <w:ind w:left="2548" w:hanging="360"/>
      </w:pPr>
      <w:rPr>
        <w:rFonts w:hint="default"/>
        <w:lang w:val="kk-KZ" w:eastAsia="en-US" w:bidi="ar-SA"/>
      </w:rPr>
    </w:lvl>
    <w:lvl w:ilvl="3" w:tplc="58703BCC">
      <w:numFmt w:val="bullet"/>
      <w:lvlText w:val="•"/>
      <w:lvlJc w:val="left"/>
      <w:pPr>
        <w:ind w:left="3453" w:hanging="360"/>
      </w:pPr>
      <w:rPr>
        <w:rFonts w:hint="default"/>
        <w:lang w:val="kk-KZ" w:eastAsia="en-US" w:bidi="ar-SA"/>
      </w:rPr>
    </w:lvl>
    <w:lvl w:ilvl="4" w:tplc="70443C38">
      <w:numFmt w:val="bullet"/>
      <w:lvlText w:val="•"/>
      <w:lvlJc w:val="left"/>
      <w:pPr>
        <w:ind w:left="4357" w:hanging="360"/>
      </w:pPr>
      <w:rPr>
        <w:rFonts w:hint="default"/>
        <w:lang w:val="kk-KZ" w:eastAsia="en-US" w:bidi="ar-SA"/>
      </w:rPr>
    </w:lvl>
    <w:lvl w:ilvl="5" w:tplc="A5EA863E">
      <w:numFmt w:val="bullet"/>
      <w:lvlText w:val="•"/>
      <w:lvlJc w:val="left"/>
      <w:pPr>
        <w:ind w:left="5261" w:hanging="360"/>
      </w:pPr>
      <w:rPr>
        <w:rFonts w:hint="default"/>
        <w:lang w:val="kk-KZ" w:eastAsia="en-US" w:bidi="ar-SA"/>
      </w:rPr>
    </w:lvl>
    <w:lvl w:ilvl="6" w:tplc="5E2086DC">
      <w:numFmt w:val="bullet"/>
      <w:lvlText w:val="•"/>
      <w:lvlJc w:val="left"/>
      <w:pPr>
        <w:ind w:left="6166" w:hanging="360"/>
      </w:pPr>
      <w:rPr>
        <w:rFonts w:hint="default"/>
        <w:lang w:val="kk-KZ" w:eastAsia="en-US" w:bidi="ar-SA"/>
      </w:rPr>
    </w:lvl>
    <w:lvl w:ilvl="7" w:tplc="22B272B2">
      <w:numFmt w:val="bullet"/>
      <w:lvlText w:val="•"/>
      <w:lvlJc w:val="left"/>
      <w:pPr>
        <w:ind w:left="7070" w:hanging="360"/>
      </w:pPr>
      <w:rPr>
        <w:rFonts w:hint="default"/>
        <w:lang w:val="kk-KZ" w:eastAsia="en-US" w:bidi="ar-SA"/>
      </w:rPr>
    </w:lvl>
    <w:lvl w:ilvl="8" w:tplc="B0308DAA">
      <w:numFmt w:val="bullet"/>
      <w:lvlText w:val="•"/>
      <w:lvlJc w:val="left"/>
      <w:pPr>
        <w:ind w:left="7975" w:hanging="360"/>
      </w:pPr>
      <w:rPr>
        <w:rFonts w:hint="default"/>
        <w:lang w:val="kk-KZ" w:eastAsia="en-US" w:bidi="ar-SA"/>
      </w:rPr>
    </w:lvl>
  </w:abstractNum>
  <w:abstractNum w:abstractNumId="1">
    <w:nsid w:val="135D0936"/>
    <w:multiLevelType w:val="hybridMultilevel"/>
    <w:tmpl w:val="29BEE60C"/>
    <w:lvl w:ilvl="0" w:tplc="01ECFC3A">
      <w:numFmt w:val="bullet"/>
      <w:lvlText w:val="-"/>
      <w:lvlJc w:val="left"/>
      <w:pPr>
        <w:ind w:left="74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position w:val="1"/>
        <w:sz w:val="26"/>
        <w:szCs w:val="26"/>
        <w:lang w:val="kk-KZ" w:eastAsia="en-US" w:bidi="ar-SA"/>
      </w:rPr>
    </w:lvl>
    <w:lvl w:ilvl="1" w:tplc="F7A401DA">
      <w:numFmt w:val="bullet"/>
      <w:lvlText w:val="•"/>
      <w:lvlJc w:val="left"/>
      <w:pPr>
        <w:ind w:left="1644" w:hanging="360"/>
      </w:pPr>
      <w:rPr>
        <w:rFonts w:hint="default"/>
        <w:lang w:val="kk-KZ" w:eastAsia="en-US" w:bidi="ar-SA"/>
      </w:rPr>
    </w:lvl>
    <w:lvl w:ilvl="2" w:tplc="8A486F7E">
      <w:numFmt w:val="bullet"/>
      <w:lvlText w:val="•"/>
      <w:lvlJc w:val="left"/>
      <w:pPr>
        <w:ind w:left="2548" w:hanging="360"/>
      </w:pPr>
      <w:rPr>
        <w:rFonts w:hint="default"/>
        <w:lang w:val="kk-KZ" w:eastAsia="en-US" w:bidi="ar-SA"/>
      </w:rPr>
    </w:lvl>
    <w:lvl w:ilvl="3" w:tplc="D20CAE0A">
      <w:numFmt w:val="bullet"/>
      <w:lvlText w:val="•"/>
      <w:lvlJc w:val="left"/>
      <w:pPr>
        <w:ind w:left="3453" w:hanging="360"/>
      </w:pPr>
      <w:rPr>
        <w:rFonts w:hint="default"/>
        <w:lang w:val="kk-KZ" w:eastAsia="en-US" w:bidi="ar-SA"/>
      </w:rPr>
    </w:lvl>
    <w:lvl w:ilvl="4" w:tplc="3C2E0354">
      <w:numFmt w:val="bullet"/>
      <w:lvlText w:val="•"/>
      <w:lvlJc w:val="left"/>
      <w:pPr>
        <w:ind w:left="4357" w:hanging="360"/>
      </w:pPr>
      <w:rPr>
        <w:rFonts w:hint="default"/>
        <w:lang w:val="kk-KZ" w:eastAsia="en-US" w:bidi="ar-SA"/>
      </w:rPr>
    </w:lvl>
    <w:lvl w:ilvl="5" w:tplc="F886C368">
      <w:numFmt w:val="bullet"/>
      <w:lvlText w:val="•"/>
      <w:lvlJc w:val="left"/>
      <w:pPr>
        <w:ind w:left="5261" w:hanging="360"/>
      </w:pPr>
      <w:rPr>
        <w:rFonts w:hint="default"/>
        <w:lang w:val="kk-KZ" w:eastAsia="en-US" w:bidi="ar-SA"/>
      </w:rPr>
    </w:lvl>
    <w:lvl w:ilvl="6" w:tplc="06AC2EAE">
      <w:numFmt w:val="bullet"/>
      <w:lvlText w:val="•"/>
      <w:lvlJc w:val="left"/>
      <w:pPr>
        <w:ind w:left="6166" w:hanging="360"/>
      </w:pPr>
      <w:rPr>
        <w:rFonts w:hint="default"/>
        <w:lang w:val="kk-KZ" w:eastAsia="en-US" w:bidi="ar-SA"/>
      </w:rPr>
    </w:lvl>
    <w:lvl w:ilvl="7" w:tplc="1CAAE7D2">
      <w:numFmt w:val="bullet"/>
      <w:lvlText w:val="•"/>
      <w:lvlJc w:val="left"/>
      <w:pPr>
        <w:ind w:left="7070" w:hanging="360"/>
      </w:pPr>
      <w:rPr>
        <w:rFonts w:hint="default"/>
        <w:lang w:val="kk-KZ" w:eastAsia="en-US" w:bidi="ar-SA"/>
      </w:rPr>
    </w:lvl>
    <w:lvl w:ilvl="8" w:tplc="0EB6D368">
      <w:numFmt w:val="bullet"/>
      <w:lvlText w:val="•"/>
      <w:lvlJc w:val="left"/>
      <w:pPr>
        <w:ind w:left="7975" w:hanging="360"/>
      </w:pPr>
      <w:rPr>
        <w:rFonts w:hint="default"/>
        <w:lang w:val="kk-KZ" w:eastAsia="en-US" w:bidi="ar-SA"/>
      </w:rPr>
    </w:lvl>
  </w:abstractNum>
  <w:abstractNum w:abstractNumId="2">
    <w:nsid w:val="29515014"/>
    <w:multiLevelType w:val="hybridMultilevel"/>
    <w:tmpl w:val="A972E38E"/>
    <w:lvl w:ilvl="0" w:tplc="6C5211C0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kk-KZ" w:eastAsia="en-US" w:bidi="ar-SA"/>
      </w:rPr>
    </w:lvl>
    <w:lvl w:ilvl="1" w:tplc="63902940">
      <w:numFmt w:val="bullet"/>
      <w:lvlText w:val="•"/>
      <w:lvlJc w:val="left"/>
      <w:pPr>
        <w:ind w:left="1644" w:hanging="360"/>
      </w:pPr>
      <w:rPr>
        <w:rFonts w:hint="default"/>
        <w:lang w:val="kk-KZ" w:eastAsia="en-US" w:bidi="ar-SA"/>
      </w:rPr>
    </w:lvl>
    <w:lvl w:ilvl="2" w:tplc="EF80AD3E">
      <w:numFmt w:val="bullet"/>
      <w:lvlText w:val="•"/>
      <w:lvlJc w:val="left"/>
      <w:pPr>
        <w:ind w:left="2548" w:hanging="360"/>
      </w:pPr>
      <w:rPr>
        <w:rFonts w:hint="default"/>
        <w:lang w:val="kk-KZ" w:eastAsia="en-US" w:bidi="ar-SA"/>
      </w:rPr>
    </w:lvl>
    <w:lvl w:ilvl="3" w:tplc="9154A58A">
      <w:numFmt w:val="bullet"/>
      <w:lvlText w:val="•"/>
      <w:lvlJc w:val="left"/>
      <w:pPr>
        <w:ind w:left="3453" w:hanging="360"/>
      </w:pPr>
      <w:rPr>
        <w:rFonts w:hint="default"/>
        <w:lang w:val="kk-KZ" w:eastAsia="en-US" w:bidi="ar-SA"/>
      </w:rPr>
    </w:lvl>
    <w:lvl w:ilvl="4" w:tplc="241CAF80">
      <w:numFmt w:val="bullet"/>
      <w:lvlText w:val="•"/>
      <w:lvlJc w:val="left"/>
      <w:pPr>
        <w:ind w:left="4357" w:hanging="360"/>
      </w:pPr>
      <w:rPr>
        <w:rFonts w:hint="default"/>
        <w:lang w:val="kk-KZ" w:eastAsia="en-US" w:bidi="ar-SA"/>
      </w:rPr>
    </w:lvl>
    <w:lvl w:ilvl="5" w:tplc="5C3AA950">
      <w:numFmt w:val="bullet"/>
      <w:lvlText w:val="•"/>
      <w:lvlJc w:val="left"/>
      <w:pPr>
        <w:ind w:left="5261" w:hanging="360"/>
      </w:pPr>
      <w:rPr>
        <w:rFonts w:hint="default"/>
        <w:lang w:val="kk-KZ" w:eastAsia="en-US" w:bidi="ar-SA"/>
      </w:rPr>
    </w:lvl>
    <w:lvl w:ilvl="6" w:tplc="ECF40976">
      <w:numFmt w:val="bullet"/>
      <w:lvlText w:val="•"/>
      <w:lvlJc w:val="left"/>
      <w:pPr>
        <w:ind w:left="6166" w:hanging="360"/>
      </w:pPr>
      <w:rPr>
        <w:rFonts w:hint="default"/>
        <w:lang w:val="kk-KZ" w:eastAsia="en-US" w:bidi="ar-SA"/>
      </w:rPr>
    </w:lvl>
    <w:lvl w:ilvl="7" w:tplc="453689DC">
      <w:numFmt w:val="bullet"/>
      <w:lvlText w:val="•"/>
      <w:lvlJc w:val="left"/>
      <w:pPr>
        <w:ind w:left="7070" w:hanging="360"/>
      </w:pPr>
      <w:rPr>
        <w:rFonts w:hint="default"/>
        <w:lang w:val="kk-KZ" w:eastAsia="en-US" w:bidi="ar-SA"/>
      </w:rPr>
    </w:lvl>
    <w:lvl w:ilvl="8" w:tplc="20CCA2AA">
      <w:numFmt w:val="bullet"/>
      <w:lvlText w:val="•"/>
      <w:lvlJc w:val="left"/>
      <w:pPr>
        <w:ind w:left="7975" w:hanging="360"/>
      </w:pPr>
      <w:rPr>
        <w:rFonts w:hint="default"/>
        <w:lang w:val="kk-KZ" w:eastAsia="en-US" w:bidi="ar-SA"/>
      </w:rPr>
    </w:lvl>
  </w:abstractNum>
  <w:abstractNum w:abstractNumId="3">
    <w:nsid w:val="35C46DAA"/>
    <w:multiLevelType w:val="multilevel"/>
    <w:tmpl w:val="CEDC732A"/>
    <w:lvl w:ilvl="0">
      <w:start w:val="1"/>
      <w:numFmt w:val="decimal"/>
      <w:lvlText w:val="%1."/>
      <w:lvlJc w:val="left"/>
      <w:pPr>
        <w:ind w:left="1091" w:hanging="360"/>
        <w:jc w:val="right"/>
      </w:pPr>
      <w:rPr>
        <w:rFonts w:hint="default"/>
        <w:spacing w:val="0"/>
        <w:w w:val="100"/>
        <w:lang w:val="kk-KZ" w:eastAsia="en-US" w:bidi="ar-SA"/>
      </w:rPr>
    </w:lvl>
    <w:lvl w:ilvl="1">
      <w:start w:val="1"/>
      <w:numFmt w:val="decimal"/>
      <w:lvlText w:val="%1.%2."/>
      <w:lvlJc w:val="left"/>
      <w:pPr>
        <w:ind w:left="743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kk-KZ" w:eastAsia="en-US" w:bidi="ar-SA"/>
      </w:rPr>
    </w:lvl>
    <w:lvl w:ilvl="2">
      <w:numFmt w:val="bullet"/>
      <w:lvlText w:val="-"/>
      <w:lvlJc w:val="left"/>
      <w:pPr>
        <w:ind w:left="23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kk-KZ" w:eastAsia="en-US" w:bidi="ar-SA"/>
      </w:rPr>
    </w:lvl>
    <w:lvl w:ilvl="3">
      <w:numFmt w:val="bullet"/>
      <w:lvlText w:val="•"/>
      <w:lvlJc w:val="left"/>
      <w:pPr>
        <w:ind w:left="2185" w:hanging="135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3270" w:hanging="135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4356" w:hanging="135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5441" w:hanging="135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6527" w:hanging="135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7612" w:hanging="135"/>
      </w:pPr>
      <w:rPr>
        <w:rFonts w:hint="default"/>
        <w:lang w:val="kk-KZ" w:eastAsia="en-US" w:bidi="ar-SA"/>
      </w:rPr>
    </w:lvl>
  </w:abstractNum>
  <w:abstractNum w:abstractNumId="4">
    <w:nsid w:val="39CF7CA4"/>
    <w:multiLevelType w:val="hybridMultilevel"/>
    <w:tmpl w:val="EF180656"/>
    <w:lvl w:ilvl="0" w:tplc="909AFE7E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kk-KZ" w:eastAsia="en-US" w:bidi="ar-SA"/>
      </w:rPr>
    </w:lvl>
    <w:lvl w:ilvl="1" w:tplc="B98E30C4">
      <w:numFmt w:val="bullet"/>
      <w:lvlText w:val="•"/>
      <w:lvlJc w:val="left"/>
      <w:pPr>
        <w:ind w:left="1644" w:hanging="360"/>
      </w:pPr>
      <w:rPr>
        <w:rFonts w:hint="default"/>
        <w:lang w:val="kk-KZ" w:eastAsia="en-US" w:bidi="ar-SA"/>
      </w:rPr>
    </w:lvl>
    <w:lvl w:ilvl="2" w:tplc="596E35B4">
      <w:numFmt w:val="bullet"/>
      <w:lvlText w:val="•"/>
      <w:lvlJc w:val="left"/>
      <w:pPr>
        <w:ind w:left="2548" w:hanging="360"/>
      </w:pPr>
      <w:rPr>
        <w:rFonts w:hint="default"/>
        <w:lang w:val="kk-KZ" w:eastAsia="en-US" w:bidi="ar-SA"/>
      </w:rPr>
    </w:lvl>
    <w:lvl w:ilvl="3" w:tplc="A3F8E4E2">
      <w:numFmt w:val="bullet"/>
      <w:lvlText w:val="•"/>
      <w:lvlJc w:val="left"/>
      <w:pPr>
        <w:ind w:left="3453" w:hanging="360"/>
      </w:pPr>
      <w:rPr>
        <w:rFonts w:hint="default"/>
        <w:lang w:val="kk-KZ" w:eastAsia="en-US" w:bidi="ar-SA"/>
      </w:rPr>
    </w:lvl>
    <w:lvl w:ilvl="4" w:tplc="67523438">
      <w:numFmt w:val="bullet"/>
      <w:lvlText w:val="•"/>
      <w:lvlJc w:val="left"/>
      <w:pPr>
        <w:ind w:left="4357" w:hanging="360"/>
      </w:pPr>
      <w:rPr>
        <w:rFonts w:hint="default"/>
        <w:lang w:val="kk-KZ" w:eastAsia="en-US" w:bidi="ar-SA"/>
      </w:rPr>
    </w:lvl>
    <w:lvl w:ilvl="5" w:tplc="9E9898D4">
      <w:numFmt w:val="bullet"/>
      <w:lvlText w:val="•"/>
      <w:lvlJc w:val="left"/>
      <w:pPr>
        <w:ind w:left="5261" w:hanging="360"/>
      </w:pPr>
      <w:rPr>
        <w:rFonts w:hint="default"/>
        <w:lang w:val="kk-KZ" w:eastAsia="en-US" w:bidi="ar-SA"/>
      </w:rPr>
    </w:lvl>
    <w:lvl w:ilvl="6" w:tplc="AB0C86F4">
      <w:numFmt w:val="bullet"/>
      <w:lvlText w:val="•"/>
      <w:lvlJc w:val="left"/>
      <w:pPr>
        <w:ind w:left="6166" w:hanging="360"/>
      </w:pPr>
      <w:rPr>
        <w:rFonts w:hint="default"/>
        <w:lang w:val="kk-KZ" w:eastAsia="en-US" w:bidi="ar-SA"/>
      </w:rPr>
    </w:lvl>
    <w:lvl w:ilvl="7" w:tplc="BDAAAABA">
      <w:numFmt w:val="bullet"/>
      <w:lvlText w:val="•"/>
      <w:lvlJc w:val="left"/>
      <w:pPr>
        <w:ind w:left="7070" w:hanging="360"/>
      </w:pPr>
      <w:rPr>
        <w:rFonts w:hint="default"/>
        <w:lang w:val="kk-KZ" w:eastAsia="en-US" w:bidi="ar-SA"/>
      </w:rPr>
    </w:lvl>
    <w:lvl w:ilvl="8" w:tplc="475CFC08">
      <w:numFmt w:val="bullet"/>
      <w:lvlText w:val="•"/>
      <w:lvlJc w:val="left"/>
      <w:pPr>
        <w:ind w:left="7975" w:hanging="360"/>
      </w:pPr>
      <w:rPr>
        <w:rFonts w:hint="default"/>
        <w:lang w:val="kk-KZ" w:eastAsia="en-US" w:bidi="ar-SA"/>
      </w:rPr>
    </w:lvl>
  </w:abstractNum>
  <w:abstractNum w:abstractNumId="5">
    <w:nsid w:val="4DEF1369"/>
    <w:multiLevelType w:val="hybridMultilevel"/>
    <w:tmpl w:val="B30417E6"/>
    <w:lvl w:ilvl="0" w:tplc="4A86724E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kk-KZ" w:eastAsia="en-US" w:bidi="ar-SA"/>
      </w:rPr>
    </w:lvl>
    <w:lvl w:ilvl="1" w:tplc="8E5E48D8">
      <w:numFmt w:val="bullet"/>
      <w:lvlText w:val="•"/>
      <w:lvlJc w:val="left"/>
      <w:pPr>
        <w:ind w:left="1644" w:hanging="360"/>
      </w:pPr>
      <w:rPr>
        <w:rFonts w:hint="default"/>
        <w:lang w:val="kk-KZ" w:eastAsia="en-US" w:bidi="ar-SA"/>
      </w:rPr>
    </w:lvl>
    <w:lvl w:ilvl="2" w:tplc="F36C015E">
      <w:numFmt w:val="bullet"/>
      <w:lvlText w:val="•"/>
      <w:lvlJc w:val="left"/>
      <w:pPr>
        <w:ind w:left="2548" w:hanging="360"/>
      </w:pPr>
      <w:rPr>
        <w:rFonts w:hint="default"/>
        <w:lang w:val="kk-KZ" w:eastAsia="en-US" w:bidi="ar-SA"/>
      </w:rPr>
    </w:lvl>
    <w:lvl w:ilvl="3" w:tplc="D83031F2">
      <w:numFmt w:val="bullet"/>
      <w:lvlText w:val="•"/>
      <w:lvlJc w:val="left"/>
      <w:pPr>
        <w:ind w:left="3453" w:hanging="360"/>
      </w:pPr>
      <w:rPr>
        <w:rFonts w:hint="default"/>
        <w:lang w:val="kk-KZ" w:eastAsia="en-US" w:bidi="ar-SA"/>
      </w:rPr>
    </w:lvl>
    <w:lvl w:ilvl="4" w:tplc="7EF4D79C">
      <w:numFmt w:val="bullet"/>
      <w:lvlText w:val="•"/>
      <w:lvlJc w:val="left"/>
      <w:pPr>
        <w:ind w:left="4357" w:hanging="360"/>
      </w:pPr>
      <w:rPr>
        <w:rFonts w:hint="default"/>
        <w:lang w:val="kk-KZ" w:eastAsia="en-US" w:bidi="ar-SA"/>
      </w:rPr>
    </w:lvl>
    <w:lvl w:ilvl="5" w:tplc="027EF512">
      <w:numFmt w:val="bullet"/>
      <w:lvlText w:val="•"/>
      <w:lvlJc w:val="left"/>
      <w:pPr>
        <w:ind w:left="5261" w:hanging="360"/>
      </w:pPr>
      <w:rPr>
        <w:rFonts w:hint="default"/>
        <w:lang w:val="kk-KZ" w:eastAsia="en-US" w:bidi="ar-SA"/>
      </w:rPr>
    </w:lvl>
    <w:lvl w:ilvl="6" w:tplc="769E27BA">
      <w:numFmt w:val="bullet"/>
      <w:lvlText w:val="•"/>
      <w:lvlJc w:val="left"/>
      <w:pPr>
        <w:ind w:left="6166" w:hanging="360"/>
      </w:pPr>
      <w:rPr>
        <w:rFonts w:hint="default"/>
        <w:lang w:val="kk-KZ" w:eastAsia="en-US" w:bidi="ar-SA"/>
      </w:rPr>
    </w:lvl>
    <w:lvl w:ilvl="7" w:tplc="858AA1C6">
      <w:numFmt w:val="bullet"/>
      <w:lvlText w:val="•"/>
      <w:lvlJc w:val="left"/>
      <w:pPr>
        <w:ind w:left="7070" w:hanging="360"/>
      </w:pPr>
      <w:rPr>
        <w:rFonts w:hint="default"/>
        <w:lang w:val="kk-KZ" w:eastAsia="en-US" w:bidi="ar-SA"/>
      </w:rPr>
    </w:lvl>
    <w:lvl w:ilvl="8" w:tplc="B70E20DC">
      <w:numFmt w:val="bullet"/>
      <w:lvlText w:val="•"/>
      <w:lvlJc w:val="left"/>
      <w:pPr>
        <w:ind w:left="7975" w:hanging="360"/>
      </w:pPr>
      <w:rPr>
        <w:rFonts w:hint="default"/>
        <w:lang w:val="kk-KZ" w:eastAsia="en-US" w:bidi="ar-SA"/>
      </w:rPr>
    </w:lvl>
  </w:abstractNum>
  <w:abstractNum w:abstractNumId="6">
    <w:nsid w:val="69093E64"/>
    <w:multiLevelType w:val="hybridMultilevel"/>
    <w:tmpl w:val="6682EA22"/>
    <w:lvl w:ilvl="0" w:tplc="DC8A2540">
      <w:numFmt w:val="bullet"/>
      <w:lvlText w:val="-"/>
      <w:lvlJc w:val="left"/>
      <w:pPr>
        <w:ind w:left="23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kk-KZ" w:eastAsia="en-US" w:bidi="ar-SA"/>
      </w:rPr>
    </w:lvl>
    <w:lvl w:ilvl="1" w:tplc="5B66C236">
      <w:numFmt w:val="bullet"/>
      <w:lvlText w:val="•"/>
      <w:lvlJc w:val="left"/>
      <w:pPr>
        <w:ind w:left="996" w:hanging="176"/>
      </w:pPr>
      <w:rPr>
        <w:rFonts w:hint="default"/>
        <w:lang w:val="kk-KZ" w:eastAsia="en-US" w:bidi="ar-SA"/>
      </w:rPr>
    </w:lvl>
    <w:lvl w:ilvl="2" w:tplc="49769146">
      <w:numFmt w:val="bullet"/>
      <w:lvlText w:val="•"/>
      <w:lvlJc w:val="left"/>
      <w:pPr>
        <w:ind w:left="1972" w:hanging="176"/>
      </w:pPr>
      <w:rPr>
        <w:rFonts w:hint="default"/>
        <w:lang w:val="kk-KZ" w:eastAsia="en-US" w:bidi="ar-SA"/>
      </w:rPr>
    </w:lvl>
    <w:lvl w:ilvl="3" w:tplc="C9F695CA">
      <w:numFmt w:val="bullet"/>
      <w:lvlText w:val="•"/>
      <w:lvlJc w:val="left"/>
      <w:pPr>
        <w:ind w:left="2949" w:hanging="176"/>
      </w:pPr>
      <w:rPr>
        <w:rFonts w:hint="default"/>
        <w:lang w:val="kk-KZ" w:eastAsia="en-US" w:bidi="ar-SA"/>
      </w:rPr>
    </w:lvl>
    <w:lvl w:ilvl="4" w:tplc="0E8C9238">
      <w:numFmt w:val="bullet"/>
      <w:lvlText w:val="•"/>
      <w:lvlJc w:val="left"/>
      <w:pPr>
        <w:ind w:left="3925" w:hanging="176"/>
      </w:pPr>
      <w:rPr>
        <w:rFonts w:hint="default"/>
        <w:lang w:val="kk-KZ" w:eastAsia="en-US" w:bidi="ar-SA"/>
      </w:rPr>
    </w:lvl>
    <w:lvl w:ilvl="5" w:tplc="FBC2EB78">
      <w:numFmt w:val="bullet"/>
      <w:lvlText w:val="•"/>
      <w:lvlJc w:val="left"/>
      <w:pPr>
        <w:ind w:left="4901" w:hanging="176"/>
      </w:pPr>
      <w:rPr>
        <w:rFonts w:hint="default"/>
        <w:lang w:val="kk-KZ" w:eastAsia="en-US" w:bidi="ar-SA"/>
      </w:rPr>
    </w:lvl>
    <w:lvl w:ilvl="6" w:tplc="196A40AA">
      <w:numFmt w:val="bullet"/>
      <w:lvlText w:val="•"/>
      <w:lvlJc w:val="left"/>
      <w:pPr>
        <w:ind w:left="5878" w:hanging="176"/>
      </w:pPr>
      <w:rPr>
        <w:rFonts w:hint="default"/>
        <w:lang w:val="kk-KZ" w:eastAsia="en-US" w:bidi="ar-SA"/>
      </w:rPr>
    </w:lvl>
    <w:lvl w:ilvl="7" w:tplc="044C56A0">
      <w:numFmt w:val="bullet"/>
      <w:lvlText w:val="•"/>
      <w:lvlJc w:val="left"/>
      <w:pPr>
        <w:ind w:left="6854" w:hanging="176"/>
      </w:pPr>
      <w:rPr>
        <w:rFonts w:hint="default"/>
        <w:lang w:val="kk-KZ" w:eastAsia="en-US" w:bidi="ar-SA"/>
      </w:rPr>
    </w:lvl>
    <w:lvl w:ilvl="8" w:tplc="B2CAA0B2">
      <w:numFmt w:val="bullet"/>
      <w:lvlText w:val="•"/>
      <w:lvlJc w:val="left"/>
      <w:pPr>
        <w:ind w:left="7831" w:hanging="176"/>
      </w:pPr>
      <w:rPr>
        <w:rFonts w:hint="default"/>
        <w:lang w:val="kk-KZ" w:eastAsia="en-US" w:bidi="ar-SA"/>
      </w:rPr>
    </w:lvl>
  </w:abstractNum>
  <w:abstractNum w:abstractNumId="7">
    <w:nsid w:val="6E2E30A5"/>
    <w:multiLevelType w:val="multilevel"/>
    <w:tmpl w:val="767CD48E"/>
    <w:lvl w:ilvl="0">
      <w:start w:val="1"/>
      <w:numFmt w:val="decimal"/>
      <w:lvlText w:val="%1."/>
      <w:lvlJc w:val="left"/>
      <w:pPr>
        <w:ind w:left="589" w:hanging="42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kk-KZ" w:eastAsia="en-US" w:bidi="ar-SA"/>
      </w:rPr>
    </w:lvl>
    <w:lvl w:ilvl="1">
      <w:start w:val="1"/>
      <w:numFmt w:val="decimal"/>
      <w:lvlText w:val="%1.%2."/>
      <w:lvlJc w:val="left"/>
      <w:pPr>
        <w:ind w:left="743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kk-KZ" w:eastAsia="en-US" w:bidi="ar-SA"/>
      </w:rPr>
    </w:lvl>
    <w:lvl w:ilvl="2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kk-KZ" w:eastAsia="en-US" w:bidi="ar-SA"/>
      </w:rPr>
    </w:lvl>
    <w:lvl w:ilvl="3">
      <w:numFmt w:val="bullet"/>
      <w:lvlText w:val="•"/>
      <w:lvlJc w:val="left"/>
      <w:pPr>
        <w:ind w:left="960" w:hanging="360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2220" w:hanging="360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3481" w:hanging="360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4741" w:hanging="360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6002" w:hanging="360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7262" w:hanging="360"/>
      </w:pPr>
      <w:rPr>
        <w:rFonts w:hint="default"/>
        <w:lang w:val="kk-KZ" w:eastAsia="en-US" w:bidi="ar-SA"/>
      </w:rPr>
    </w:lvl>
  </w:abstractNum>
  <w:abstractNum w:abstractNumId="8">
    <w:nsid w:val="708E4BD7"/>
    <w:multiLevelType w:val="hybridMultilevel"/>
    <w:tmpl w:val="9BCE999C"/>
    <w:lvl w:ilvl="0" w:tplc="7CDEB2EA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kk-KZ" w:eastAsia="en-US" w:bidi="ar-SA"/>
      </w:rPr>
    </w:lvl>
    <w:lvl w:ilvl="1" w:tplc="53EA91AC">
      <w:numFmt w:val="bullet"/>
      <w:lvlText w:val="•"/>
      <w:lvlJc w:val="left"/>
      <w:pPr>
        <w:ind w:left="1644" w:hanging="360"/>
      </w:pPr>
      <w:rPr>
        <w:rFonts w:hint="default"/>
        <w:lang w:val="kk-KZ" w:eastAsia="en-US" w:bidi="ar-SA"/>
      </w:rPr>
    </w:lvl>
    <w:lvl w:ilvl="2" w:tplc="14FEA488">
      <w:numFmt w:val="bullet"/>
      <w:lvlText w:val="•"/>
      <w:lvlJc w:val="left"/>
      <w:pPr>
        <w:ind w:left="2548" w:hanging="360"/>
      </w:pPr>
      <w:rPr>
        <w:rFonts w:hint="default"/>
        <w:lang w:val="kk-KZ" w:eastAsia="en-US" w:bidi="ar-SA"/>
      </w:rPr>
    </w:lvl>
    <w:lvl w:ilvl="3" w:tplc="7B5A9FE2">
      <w:numFmt w:val="bullet"/>
      <w:lvlText w:val="•"/>
      <w:lvlJc w:val="left"/>
      <w:pPr>
        <w:ind w:left="3453" w:hanging="360"/>
      </w:pPr>
      <w:rPr>
        <w:rFonts w:hint="default"/>
        <w:lang w:val="kk-KZ" w:eastAsia="en-US" w:bidi="ar-SA"/>
      </w:rPr>
    </w:lvl>
    <w:lvl w:ilvl="4" w:tplc="3A7AA51E">
      <w:numFmt w:val="bullet"/>
      <w:lvlText w:val="•"/>
      <w:lvlJc w:val="left"/>
      <w:pPr>
        <w:ind w:left="4357" w:hanging="360"/>
      </w:pPr>
      <w:rPr>
        <w:rFonts w:hint="default"/>
        <w:lang w:val="kk-KZ" w:eastAsia="en-US" w:bidi="ar-SA"/>
      </w:rPr>
    </w:lvl>
    <w:lvl w:ilvl="5" w:tplc="134ED670">
      <w:numFmt w:val="bullet"/>
      <w:lvlText w:val="•"/>
      <w:lvlJc w:val="left"/>
      <w:pPr>
        <w:ind w:left="5261" w:hanging="360"/>
      </w:pPr>
      <w:rPr>
        <w:rFonts w:hint="default"/>
        <w:lang w:val="kk-KZ" w:eastAsia="en-US" w:bidi="ar-SA"/>
      </w:rPr>
    </w:lvl>
    <w:lvl w:ilvl="6" w:tplc="1D70D1F8">
      <w:numFmt w:val="bullet"/>
      <w:lvlText w:val="•"/>
      <w:lvlJc w:val="left"/>
      <w:pPr>
        <w:ind w:left="6166" w:hanging="360"/>
      </w:pPr>
      <w:rPr>
        <w:rFonts w:hint="default"/>
        <w:lang w:val="kk-KZ" w:eastAsia="en-US" w:bidi="ar-SA"/>
      </w:rPr>
    </w:lvl>
    <w:lvl w:ilvl="7" w:tplc="CC427D58">
      <w:numFmt w:val="bullet"/>
      <w:lvlText w:val="•"/>
      <w:lvlJc w:val="left"/>
      <w:pPr>
        <w:ind w:left="7070" w:hanging="360"/>
      </w:pPr>
      <w:rPr>
        <w:rFonts w:hint="default"/>
        <w:lang w:val="kk-KZ" w:eastAsia="en-US" w:bidi="ar-SA"/>
      </w:rPr>
    </w:lvl>
    <w:lvl w:ilvl="8" w:tplc="F904AF2E">
      <w:numFmt w:val="bullet"/>
      <w:lvlText w:val="•"/>
      <w:lvlJc w:val="left"/>
      <w:pPr>
        <w:ind w:left="7975" w:hanging="360"/>
      </w:pPr>
      <w:rPr>
        <w:rFonts w:hint="default"/>
        <w:lang w:val="kk-KZ" w:eastAsia="en-US" w:bidi="ar-SA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F1BD5"/>
    <w:rsid w:val="001F1BD5"/>
    <w:rsid w:val="00435672"/>
    <w:rsid w:val="00607B04"/>
    <w:rsid w:val="00A04ACC"/>
    <w:rsid w:val="00F6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kk-KZ"/>
    </w:rPr>
  </w:style>
  <w:style w:type="paragraph" w:styleId="1">
    <w:name w:val="heading 1"/>
    <w:basedOn w:val="a"/>
    <w:uiPriority w:val="1"/>
    <w:qFormat/>
    <w:pPr>
      <w:spacing w:line="262" w:lineRule="exact"/>
      <w:ind w:left="743" w:hanging="720"/>
      <w:outlineLvl w:val="0"/>
    </w:pPr>
    <w:rPr>
      <w:b/>
      <w:b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"/>
    </w:pPr>
    <w:rPr>
      <w:sz w:val="23"/>
      <w:szCs w:val="23"/>
    </w:rPr>
  </w:style>
  <w:style w:type="paragraph" w:styleId="a4">
    <w:name w:val="List Paragraph"/>
    <w:basedOn w:val="a"/>
    <w:uiPriority w:val="1"/>
    <w:qFormat/>
    <w:pPr>
      <w:ind w:left="743" w:hanging="36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kk-KZ"/>
    </w:rPr>
  </w:style>
  <w:style w:type="paragraph" w:styleId="1">
    <w:name w:val="heading 1"/>
    <w:basedOn w:val="a"/>
    <w:uiPriority w:val="1"/>
    <w:qFormat/>
    <w:pPr>
      <w:spacing w:line="262" w:lineRule="exact"/>
      <w:ind w:left="743" w:hanging="720"/>
      <w:outlineLvl w:val="0"/>
    </w:pPr>
    <w:rPr>
      <w:b/>
      <w:b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"/>
    </w:pPr>
    <w:rPr>
      <w:sz w:val="23"/>
      <w:szCs w:val="23"/>
    </w:rPr>
  </w:style>
  <w:style w:type="paragraph" w:styleId="a4">
    <w:name w:val="List Paragraph"/>
    <w:basedOn w:val="a"/>
    <w:uiPriority w:val="1"/>
    <w:qFormat/>
    <w:pPr>
      <w:ind w:left="743" w:hanging="36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signer.kz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zsigner.k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3315</Words>
  <Characters>18896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Цай Евгений Евгениевич</cp:lastModifiedBy>
  <cp:revision>5</cp:revision>
  <cp:lastPrinted>2026-10-21T10:09:00Z</cp:lastPrinted>
  <dcterms:created xsi:type="dcterms:W3CDTF">2026-10-21T09:56:00Z</dcterms:created>
  <dcterms:modified xsi:type="dcterms:W3CDTF">2026-10-21T10:09:00Z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2026-05-20T00:00:00Z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2026-10-21T00:00:00Z</vt:filetime>
  </property>
  <property fmtid="{D5CDD505-2E9C-101B-9397-08002B2CF9AE}" pid="6" name="Producer">
    <vt:lpwstr>Microsoft® Word 2016</vt:lpwstr>
  </property>
</Properties>
</file>