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5AE" w:rsidRPr="004945AE" w:rsidRDefault="004945AE" w:rsidP="004945AE">
      <w:pPr>
        <w:ind w:firstLine="708"/>
        <w:jc w:val="center"/>
        <w:rPr>
          <w:b/>
          <w:sz w:val="28"/>
          <w:szCs w:val="28"/>
        </w:rPr>
      </w:pPr>
      <w:r w:rsidRPr="004945AE">
        <w:rPr>
          <w:b/>
          <w:sz w:val="28"/>
          <w:szCs w:val="28"/>
        </w:rPr>
        <w:t>Техническая спецификация</w:t>
      </w:r>
    </w:p>
    <w:p w:rsidR="004945AE" w:rsidRDefault="004945AE" w:rsidP="00CF3159">
      <w:pPr>
        <w:ind w:firstLine="708"/>
        <w:jc w:val="both"/>
        <w:rPr>
          <w:sz w:val="28"/>
          <w:szCs w:val="28"/>
        </w:rPr>
      </w:pPr>
    </w:p>
    <w:p w:rsidR="00CF3159" w:rsidRPr="00F65336" w:rsidRDefault="00CF3159" w:rsidP="00CF3159">
      <w:pPr>
        <w:ind w:firstLine="708"/>
        <w:jc w:val="both"/>
        <w:rPr>
          <w:sz w:val="28"/>
          <w:szCs w:val="28"/>
        </w:rPr>
      </w:pPr>
      <w:r w:rsidRPr="00F65336">
        <w:rPr>
          <w:sz w:val="28"/>
          <w:szCs w:val="28"/>
        </w:rPr>
        <w:t xml:space="preserve">Поставщик обязуется произвести следующую работу: установку </w:t>
      </w:r>
      <w:r w:rsidR="000B1C4F">
        <w:rPr>
          <w:sz w:val="28"/>
          <w:szCs w:val="28"/>
        </w:rPr>
        <w:t>видео</w:t>
      </w:r>
      <w:r w:rsidRPr="00F65336">
        <w:rPr>
          <w:sz w:val="28"/>
          <w:szCs w:val="28"/>
        </w:rPr>
        <w:t>домофона</w:t>
      </w:r>
      <w:r w:rsidR="000B1C4F">
        <w:rPr>
          <w:sz w:val="28"/>
          <w:szCs w:val="28"/>
        </w:rPr>
        <w:t>, вызывная панель, кнопка выхода,</w:t>
      </w:r>
      <w:r w:rsidR="004945AE">
        <w:rPr>
          <w:sz w:val="28"/>
          <w:szCs w:val="28"/>
        </w:rPr>
        <w:t xml:space="preserve"> </w:t>
      </w:r>
      <w:proofErr w:type="spellStart"/>
      <w:proofErr w:type="gramStart"/>
      <w:r w:rsidR="000B1C4F">
        <w:rPr>
          <w:sz w:val="28"/>
          <w:szCs w:val="28"/>
        </w:rPr>
        <w:t>выключатель,трубка</w:t>
      </w:r>
      <w:proofErr w:type="spellEnd"/>
      <w:proofErr w:type="gramEnd"/>
      <w:r w:rsidR="004945AE">
        <w:rPr>
          <w:sz w:val="28"/>
          <w:szCs w:val="28"/>
        </w:rPr>
        <w:t xml:space="preserve"> </w:t>
      </w:r>
      <w:r w:rsidR="000B1C4F">
        <w:rPr>
          <w:sz w:val="28"/>
          <w:szCs w:val="28"/>
        </w:rPr>
        <w:t>(2шт).</w:t>
      </w:r>
      <w:r w:rsidRPr="00F65336">
        <w:rPr>
          <w:sz w:val="28"/>
          <w:szCs w:val="28"/>
        </w:rPr>
        <w:t xml:space="preserve"> </w:t>
      </w:r>
      <w:r w:rsidR="000B1C4F">
        <w:rPr>
          <w:sz w:val="28"/>
          <w:szCs w:val="28"/>
        </w:rPr>
        <w:t xml:space="preserve">и электромагнитного замка. </w:t>
      </w:r>
    </w:p>
    <w:p w:rsidR="00CF3159" w:rsidRPr="00CF3159" w:rsidRDefault="00CF3159" w:rsidP="00CF3159">
      <w:pPr>
        <w:ind w:firstLine="709"/>
        <w:jc w:val="both"/>
        <w:rPr>
          <w:sz w:val="28"/>
          <w:szCs w:val="28"/>
        </w:rPr>
      </w:pPr>
      <w:r w:rsidRPr="00CF3159">
        <w:rPr>
          <w:sz w:val="28"/>
          <w:szCs w:val="28"/>
        </w:rPr>
        <w:t>М</w:t>
      </w:r>
      <w:r w:rsidR="000B1C4F">
        <w:rPr>
          <w:sz w:val="28"/>
          <w:szCs w:val="28"/>
        </w:rPr>
        <w:t>онтаж и установка системы</w:t>
      </w:r>
      <w:r w:rsidRPr="00CF3159">
        <w:rPr>
          <w:sz w:val="28"/>
          <w:szCs w:val="28"/>
        </w:rPr>
        <w:t xml:space="preserve"> домофона должна требовать всем Правилам устройства электроустановок (ПУЭ), СН РК 4.04-07-2019 Строительные нормы Республики Казахстан электротехнические устройства.</w:t>
      </w:r>
    </w:p>
    <w:p w:rsidR="00CF3159" w:rsidRPr="00CF3159" w:rsidRDefault="00CF3159" w:rsidP="00CF3159">
      <w:pPr>
        <w:ind w:firstLine="708"/>
        <w:jc w:val="both"/>
        <w:rPr>
          <w:sz w:val="28"/>
          <w:szCs w:val="28"/>
        </w:rPr>
      </w:pPr>
      <w:r w:rsidRPr="00CF3159">
        <w:rPr>
          <w:sz w:val="28"/>
          <w:szCs w:val="28"/>
        </w:rPr>
        <w:t>Поставщик определяет с Заказчиком схему подключения и комплектующими к системе, место установки вызывной панели.</w:t>
      </w:r>
    </w:p>
    <w:p w:rsidR="00CF3159" w:rsidRPr="00CF3159" w:rsidRDefault="00CF3159" w:rsidP="00CF3159">
      <w:pPr>
        <w:ind w:firstLine="708"/>
        <w:jc w:val="both"/>
        <w:rPr>
          <w:sz w:val="28"/>
          <w:szCs w:val="28"/>
        </w:rPr>
      </w:pPr>
      <w:r w:rsidRPr="00CF3159">
        <w:rPr>
          <w:sz w:val="28"/>
          <w:szCs w:val="28"/>
        </w:rPr>
        <w:t xml:space="preserve">Изделия и материалы, применяемые при производстве работ, должны быть новыми, исправными, соответствовать государственным стандартам, техническим условиям и иметь соответствующие сертификаты, технические паспорта и другие документы, удостоверяющие их качество. </w:t>
      </w:r>
    </w:p>
    <w:p w:rsidR="00CF3159" w:rsidRPr="00CF3159" w:rsidRDefault="00CF3159" w:rsidP="00CF3159">
      <w:pPr>
        <w:ind w:firstLine="708"/>
        <w:jc w:val="both"/>
        <w:rPr>
          <w:sz w:val="28"/>
          <w:szCs w:val="28"/>
        </w:rPr>
      </w:pPr>
      <w:r w:rsidRPr="00CF3159">
        <w:rPr>
          <w:sz w:val="28"/>
          <w:szCs w:val="28"/>
        </w:rPr>
        <w:t>При монтаже должны соблюдаться нормы, правила и мероприятия по охране труда и пожарной безопасности.</w:t>
      </w:r>
    </w:p>
    <w:p w:rsidR="00CF3159" w:rsidRPr="00CF3159" w:rsidRDefault="00F65336" w:rsidP="00CF315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Бурение под прокладку кабеля, настройка системы, прописка </w:t>
      </w:r>
      <w:proofErr w:type="spellStart"/>
      <w:r>
        <w:rPr>
          <w:sz w:val="28"/>
          <w:szCs w:val="28"/>
        </w:rPr>
        <w:t>иденфтификаторов</w:t>
      </w:r>
      <w:proofErr w:type="spellEnd"/>
      <w:r>
        <w:rPr>
          <w:sz w:val="28"/>
          <w:szCs w:val="28"/>
        </w:rPr>
        <w:t xml:space="preserve">, </w:t>
      </w:r>
      <w:r>
        <w:rPr>
          <w:sz w:val="28"/>
          <w:szCs w:val="28"/>
          <w:lang w:val="kk-KZ"/>
        </w:rPr>
        <w:t>р</w:t>
      </w:r>
      <w:proofErr w:type="spellStart"/>
      <w:r w:rsidR="00CF3159" w:rsidRPr="00CF3159">
        <w:rPr>
          <w:sz w:val="28"/>
          <w:szCs w:val="28"/>
        </w:rPr>
        <w:t>асходные</w:t>
      </w:r>
      <w:proofErr w:type="spellEnd"/>
      <w:r w:rsidR="00CF3159" w:rsidRPr="00CF3159">
        <w:rPr>
          <w:sz w:val="28"/>
          <w:szCs w:val="28"/>
        </w:rPr>
        <w:t xml:space="preserve"> материалы</w:t>
      </w:r>
      <w:r w:rsidR="00CF3159">
        <w:rPr>
          <w:sz w:val="28"/>
          <w:szCs w:val="28"/>
          <w:lang w:val="kk-KZ"/>
        </w:rPr>
        <w:t xml:space="preserve"> </w:t>
      </w:r>
      <w:r w:rsidR="00CF3159">
        <w:rPr>
          <w:sz w:val="28"/>
          <w:szCs w:val="28"/>
        </w:rPr>
        <w:t>(</w:t>
      </w:r>
      <w:r>
        <w:rPr>
          <w:sz w:val="28"/>
          <w:szCs w:val="28"/>
        </w:rPr>
        <w:t xml:space="preserve">кабель </w:t>
      </w:r>
      <w:r>
        <w:rPr>
          <w:sz w:val="28"/>
          <w:szCs w:val="28"/>
          <w:lang w:val="en-US"/>
        </w:rPr>
        <w:t>UTP</w:t>
      </w:r>
      <w:r>
        <w:rPr>
          <w:sz w:val="28"/>
          <w:szCs w:val="28"/>
          <w:lang w:val="kk-KZ"/>
        </w:rPr>
        <w:t>, ШВВП, кабель-канал</w:t>
      </w:r>
      <w:r w:rsidR="00CF3159">
        <w:rPr>
          <w:sz w:val="28"/>
          <w:szCs w:val="28"/>
        </w:rPr>
        <w:t>)</w:t>
      </w:r>
      <w:r w:rsidR="00CF3159" w:rsidRPr="00CF3159">
        <w:rPr>
          <w:sz w:val="28"/>
          <w:szCs w:val="28"/>
        </w:rPr>
        <w:t xml:space="preserve"> включены в стоимость работы.</w:t>
      </w:r>
    </w:p>
    <w:p w:rsidR="00CF3159" w:rsidRPr="00CF3159" w:rsidRDefault="00CF3159" w:rsidP="00CF3159">
      <w:pPr>
        <w:ind w:firstLine="708"/>
        <w:jc w:val="both"/>
        <w:rPr>
          <w:sz w:val="28"/>
          <w:szCs w:val="28"/>
        </w:rPr>
      </w:pPr>
      <w:r w:rsidRPr="00CF3159">
        <w:rPr>
          <w:sz w:val="28"/>
          <w:szCs w:val="28"/>
        </w:rPr>
        <w:t>Вызывная панель размещается на входную дверь и интегрируется к домофону</w:t>
      </w:r>
    </w:p>
    <w:p w:rsidR="00CF3159" w:rsidRPr="00CF3159" w:rsidRDefault="00CF3159" w:rsidP="00CF3159">
      <w:pPr>
        <w:jc w:val="both"/>
        <w:rPr>
          <w:sz w:val="28"/>
          <w:szCs w:val="28"/>
        </w:rPr>
      </w:pPr>
      <w:r w:rsidRPr="00CF3159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CF3159">
        <w:rPr>
          <w:sz w:val="28"/>
          <w:szCs w:val="28"/>
        </w:rPr>
        <w:t>Монтажные, пускона</w:t>
      </w:r>
      <w:r w:rsidR="004945AE">
        <w:rPr>
          <w:sz w:val="28"/>
          <w:szCs w:val="28"/>
        </w:rPr>
        <w:t xml:space="preserve">ладочные работы, также </w:t>
      </w:r>
      <w:proofErr w:type="gramStart"/>
      <w:r w:rsidR="004945AE">
        <w:rPr>
          <w:sz w:val="28"/>
          <w:szCs w:val="28"/>
        </w:rPr>
        <w:t xml:space="preserve">все </w:t>
      </w:r>
      <w:r w:rsidRPr="00CF3159">
        <w:rPr>
          <w:sz w:val="28"/>
          <w:szCs w:val="28"/>
        </w:rPr>
        <w:t xml:space="preserve"> материалы</w:t>
      </w:r>
      <w:proofErr w:type="gramEnd"/>
      <w:r w:rsidRPr="00CF3159">
        <w:rPr>
          <w:sz w:val="28"/>
          <w:szCs w:val="28"/>
        </w:rPr>
        <w:t xml:space="preserve">, которые необходимы для полной установки выполняются за счет Поставщика. </w:t>
      </w:r>
    </w:p>
    <w:p w:rsidR="00CF3159" w:rsidRPr="00CF3159" w:rsidRDefault="00CF3159" w:rsidP="00CF3159">
      <w:pPr>
        <w:ind w:firstLine="708"/>
        <w:jc w:val="both"/>
        <w:rPr>
          <w:sz w:val="28"/>
          <w:szCs w:val="28"/>
        </w:rPr>
      </w:pPr>
      <w:r w:rsidRPr="00CF3159">
        <w:rPr>
          <w:sz w:val="28"/>
          <w:szCs w:val="28"/>
        </w:rPr>
        <w:t>В случае, если при выполнении работы Поставщик нанесет материальный ущерб Заказчику, то Поставщик возмещает этот ущерб за свой счет.</w:t>
      </w:r>
    </w:p>
    <w:p w:rsidR="00CF3159" w:rsidRPr="00CF3159" w:rsidRDefault="003871E3" w:rsidP="00CF31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Адрес: </w:t>
      </w:r>
      <w:r>
        <w:rPr>
          <w:rFonts w:ascii="Helvetica" w:hAnsi="Helvetica" w:cs="Helvetica"/>
          <w:b/>
          <w:bCs/>
          <w:color w:val="212529"/>
          <w:sz w:val="23"/>
          <w:szCs w:val="23"/>
          <w:shd w:val="clear" w:color="auto" w:fill="EEF4F8"/>
        </w:rPr>
        <w:t>ГККП "Ясли-сад № 15 "</w:t>
      </w:r>
      <w:proofErr w:type="spellStart"/>
      <w:r>
        <w:rPr>
          <w:rFonts w:ascii="Helvetica" w:hAnsi="Helvetica" w:cs="Helvetica"/>
          <w:b/>
          <w:bCs/>
          <w:color w:val="212529"/>
          <w:sz w:val="23"/>
          <w:szCs w:val="23"/>
          <w:shd w:val="clear" w:color="auto" w:fill="EEF4F8"/>
        </w:rPr>
        <w:t>Дарын</w:t>
      </w:r>
      <w:proofErr w:type="spellEnd"/>
      <w:r>
        <w:rPr>
          <w:rFonts w:ascii="Helvetica" w:hAnsi="Helvetica" w:cs="Helvetica"/>
          <w:b/>
          <w:bCs/>
          <w:color w:val="212529"/>
          <w:sz w:val="23"/>
          <w:szCs w:val="23"/>
          <w:shd w:val="clear" w:color="auto" w:fill="EEF4F8"/>
        </w:rPr>
        <w:t xml:space="preserve">" </w:t>
      </w:r>
      <w:proofErr w:type="spellStart"/>
      <w:r>
        <w:rPr>
          <w:rFonts w:ascii="Helvetica" w:hAnsi="Helvetica" w:cs="Helvetica"/>
          <w:b/>
          <w:bCs/>
          <w:color w:val="212529"/>
          <w:sz w:val="23"/>
          <w:szCs w:val="23"/>
          <w:shd w:val="clear" w:color="auto" w:fill="EEF4F8"/>
        </w:rPr>
        <w:t>акимата</w:t>
      </w:r>
      <w:proofErr w:type="spellEnd"/>
      <w:r>
        <w:rPr>
          <w:rFonts w:ascii="Helvetica" w:hAnsi="Helvetica" w:cs="Helvetica"/>
          <w:b/>
          <w:bCs/>
          <w:color w:val="212529"/>
          <w:sz w:val="23"/>
          <w:szCs w:val="23"/>
          <w:shd w:val="clear" w:color="auto" w:fill="EEF4F8"/>
        </w:rPr>
        <w:t xml:space="preserve"> города Астаны</w:t>
      </w:r>
      <w:r>
        <w:rPr>
          <w:rFonts w:ascii="Helvetica" w:hAnsi="Helvetica" w:cs="Helvetica"/>
          <w:b/>
          <w:bCs/>
          <w:color w:val="212529"/>
          <w:sz w:val="23"/>
          <w:szCs w:val="23"/>
          <w:shd w:val="clear" w:color="auto" w:fill="EEF4F8"/>
        </w:rPr>
        <w:t xml:space="preserve"> по адресу </w:t>
      </w:r>
      <w:proofErr w:type="spellStart"/>
      <w:proofErr w:type="gramStart"/>
      <w:r>
        <w:rPr>
          <w:rFonts w:ascii="Helvetica" w:hAnsi="Helvetica" w:cs="Helvetica"/>
          <w:b/>
          <w:bCs/>
          <w:color w:val="212529"/>
          <w:sz w:val="23"/>
          <w:szCs w:val="23"/>
          <w:shd w:val="clear" w:color="auto" w:fill="EEF4F8"/>
        </w:rPr>
        <w:t>г.Астана,ул.А.Бокей</w:t>
      </w:r>
      <w:proofErr w:type="spellEnd"/>
      <w:proofErr w:type="gramEnd"/>
      <w:r>
        <w:rPr>
          <w:rFonts w:ascii="Helvetica" w:hAnsi="Helvetica" w:cs="Helvetica"/>
          <w:b/>
          <w:bCs/>
          <w:color w:val="212529"/>
          <w:sz w:val="23"/>
          <w:szCs w:val="23"/>
          <w:shd w:val="clear" w:color="auto" w:fill="EEF4F8"/>
        </w:rPr>
        <w:t xml:space="preserve"> хана,21</w:t>
      </w:r>
    </w:p>
    <w:p w:rsidR="00CF3159" w:rsidRPr="00CF3159" w:rsidRDefault="00CF3159" w:rsidP="00CF3159">
      <w:pPr>
        <w:jc w:val="both"/>
        <w:rPr>
          <w:sz w:val="28"/>
          <w:szCs w:val="28"/>
        </w:rPr>
      </w:pPr>
    </w:p>
    <w:p w:rsidR="00CF3159" w:rsidRPr="00CF3159" w:rsidRDefault="00CF3159" w:rsidP="00CF3159">
      <w:pPr>
        <w:jc w:val="both"/>
        <w:rPr>
          <w:sz w:val="28"/>
          <w:szCs w:val="28"/>
        </w:rPr>
      </w:pPr>
    </w:p>
    <w:p w:rsidR="00CF3159" w:rsidRDefault="00CF3159" w:rsidP="00CF3159">
      <w:pPr>
        <w:jc w:val="both"/>
        <w:rPr>
          <w:rFonts w:eastAsia="Calibri"/>
          <w:sz w:val="28"/>
          <w:szCs w:val="28"/>
        </w:rPr>
      </w:pPr>
    </w:p>
    <w:p w:rsidR="006E3157" w:rsidRDefault="006E3157" w:rsidP="00CF3159">
      <w:pPr>
        <w:jc w:val="both"/>
        <w:rPr>
          <w:rFonts w:eastAsia="Calibri"/>
          <w:sz w:val="28"/>
          <w:szCs w:val="28"/>
        </w:rPr>
      </w:pPr>
    </w:p>
    <w:p w:rsidR="006E3157" w:rsidRDefault="006E3157" w:rsidP="00CF3159">
      <w:pPr>
        <w:jc w:val="both"/>
        <w:rPr>
          <w:rFonts w:eastAsia="Calibri"/>
          <w:sz w:val="28"/>
          <w:szCs w:val="28"/>
        </w:rPr>
      </w:pPr>
    </w:p>
    <w:p w:rsidR="006E3157" w:rsidRDefault="006E3157" w:rsidP="00CF3159">
      <w:pPr>
        <w:jc w:val="both"/>
        <w:rPr>
          <w:rFonts w:eastAsia="Calibri"/>
          <w:sz w:val="28"/>
          <w:szCs w:val="28"/>
        </w:rPr>
      </w:pPr>
    </w:p>
    <w:p w:rsidR="006E3157" w:rsidRDefault="006E3157" w:rsidP="00CF3159">
      <w:pPr>
        <w:jc w:val="both"/>
        <w:rPr>
          <w:rFonts w:eastAsia="Calibri"/>
          <w:sz w:val="28"/>
          <w:szCs w:val="28"/>
        </w:rPr>
      </w:pPr>
    </w:p>
    <w:p w:rsidR="006E3157" w:rsidRDefault="006E3157" w:rsidP="00CF3159">
      <w:pPr>
        <w:jc w:val="both"/>
        <w:rPr>
          <w:rFonts w:eastAsia="Calibri"/>
          <w:sz w:val="28"/>
          <w:szCs w:val="28"/>
        </w:rPr>
      </w:pPr>
    </w:p>
    <w:p w:rsidR="006E3157" w:rsidRDefault="006E3157" w:rsidP="00CF3159">
      <w:pPr>
        <w:jc w:val="both"/>
        <w:rPr>
          <w:rFonts w:eastAsia="Calibri"/>
          <w:sz w:val="28"/>
          <w:szCs w:val="28"/>
        </w:rPr>
      </w:pPr>
    </w:p>
    <w:p w:rsidR="006E3157" w:rsidRDefault="006E3157" w:rsidP="00CF3159">
      <w:pPr>
        <w:jc w:val="both"/>
        <w:rPr>
          <w:rFonts w:eastAsia="Calibri"/>
          <w:sz w:val="28"/>
          <w:szCs w:val="28"/>
        </w:rPr>
      </w:pPr>
    </w:p>
    <w:p w:rsidR="006E3157" w:rsidRDefault="006E3157" w:rsidP="00CF3159">
      <w:pPr>
        <w:jc w:val="both"/>
        <w:rPr>
          <w:rFonts w:eastAsia="Calibri"/>
          <w:sz w:val="28"/>
          <w:szCs w:val="28"/>
        </w:rPr>
      </w:pPr>
    </w:p>
    <w:p w:rsidR="006E3157" w:rsidRDefault="006E3157" w:rsidP="00CF3159">
      <w:pPr>
        <w:jc w:val="both"/>
        <w:rPr>
          <w:rFonts w:eastAsia="Calibri"/>
          <w:sz w:val="28"/>
          <w:szCs w:val="28"/>
        </w:rPr>
      </w:pPr>
    </w:p>
    <w:p w:rsidR="006E3157" w:rsidRDefault="006E3157" w:rsidP="00CF3159">
      <w:pPr>
        <w:jc w:val="both"/>
        <w:rPr>
          <w:rFonts w:eastAsia="Calibri"/>
          <w:sz w:val="28"/>
          <w:szCs w:val="28"/>
        </w:rPr>
      </w:pPr>
    </w:p>
    <w:p w:rsidR="006E3157" w:rsidRDefault="006E3157" w:rsidP="00CF3159">
      <w:pPr>
        <w:jc w:val="both"/>
        <w:rPr>
          <w:rFonts w:eastAsia="Calibri"/>
          <w:sz w:val="28"/>
          <w:szCs w:val="28"/>
        </w:rPr>
      </w:pPr>
    </w:p>
    <w:p w:rsidR="003871E3" w:rsidRDefault="003871E3" w:rsidP="00CF3159">
      <w:pPr>
        <w:jc w:val="both"/>
        <w:rPr>
          <w:rFonts w:eastAsia="Calibri"/>
          <w:sz w:val="28"/>
          <w:szCs w:val="28"/>
        </w:rPr>
      </w:pPr>
    </w:p>
    <w:p w:rsidR="003871E3" w:rsidRDefault="003871E3" w:rsidP="00CF3159">
      <w:pPr>
        <w:jc w:val="both"/>
        <w:rPr>
          <w:rFonts w:eastAsia="Calibri"/>
          <w:sz w:val="28"/>
          <w:szCs w:val="28"/>
        </w:rPr>
      </w:pPr>
    </w:p>
    <w:p w:rsidR="006E3157" w:rsidRDefault="006E3157" w:rsidP="00CF3159">
      <w:pPr>
        <w:jc w:val="both"/>
        <w:rPr>
          <w:rFonts w:eastAsia="Calibri"/>
          <w:sz w:val="28"/>
          <w:szCs w:val="28"/>
        </w:rPr>
      </w:pPr>
    </w:p>
    <w:p w:rsidR="006E3157" w:rsidRDefault="006E3157" w:rsidP="00CF3159">
      <w:pPr>
        <w:jc w:val="both"/>
        <w:rPr>
          <w:rFonts w:eastAsia="Calibri"/>
          <w:sz w:val="28"/>
          <w:szCs w:val="28"/>
        </w:rPr>
      </w:pPr>
    </w:p>
    <w:p w:rsidR="006E3157" w:rsidRPr="006E3157" w:rsidRDefault="006E3157" w:rsidP="006E3157">
      <w:pPr>
        <w:jc w:val="center"/>
        <w:rPr>
          <w:b/>
          <w:sz w:val="28"/>
          <w:szCs w:val="28"/>
        </w:rPr>
      </w:pPr>
      <w:proofErr w:type="spellStart"/>
      <w:r w:rsidRPr="006E3157">
        <w:rPr>
          <w:b/>
          <w:sz w:val="28"/>
          <w:szCs w:val="28"/>
        </w:rPr>
        <w:t>Техникалық</w:t>
      </w:r>
      <w:proofErr w:type="spellEnd"/>
      <w:r w:rsidRPr="006E3157">
        <w:rPr>
          <w:b/>
          <w:sz w:val="28"/>
          <w:szCs w:val="28"/>
        </w:rPr>
        <w:t xml:space="preserve"> </w:t>
      </w:r>
      <w:proofErr w:type="spellStart"/>
      <w:r w:rsidRPr="006E3157">
        <w:rPr>
          <w:b/>
          <w:sz w:val="28"/>
          <w:szCs w:val="28"/>
        </w:rPr>
        <w:t>сипаттама</w:t>
      </w:r>
      <w:proofErr w:type="spellEnd"/>
    </w:p>
    <w:p w:rsidR="006E3157" w:rsidRPr="006E3157" w:rsidRDefault="006E3157" w:rsidP="006E3157">
      <w:pPr>
        <w:jc w:val="both"/>
        <w:rPr>
          <w:sz w:val="28"/>
          <w:szCs w:val="28"/>
        </w:rPr>
      </w:pPr>
    </w:p>
    <w:p w:rsidR="006E3157" w:rsidRPr="006E3157" w:rsidRDefault="006E3157" w:rsidP="006E3157">
      <w:pPr>
        <w:jc w:val="both"/>
        <w:rPr>
          <w:sz w:val="28"/>
          <w:szCs w:val="28"/>
        </w:rPr>
      </w:pPr>
      <w:proofErr w:type="spellStart"/>
      <w:r w:rsidRPr="006E3157">
        <w:rPr>
          <w:sz w:val="28"/>
          <w:szCs w:val="28"/>
        </w:rPr>
        <w:t>Жеткізуші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келесі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жұмысты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орындауға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міндеттенеді</w:t>
      </w:r>
      <w:proofErr w:type="spellEnd"/>
      <w:r w:rsidRPr="006E3157">
        <w:rPr>
          <w:sz w:val="28"/>
          <w:szCs w:val="28"/>
        </w:rPr>
        <w:t xml:space="preserve">: </w:t>
      </w:r>
      <w:proofErr w:type="spellStart"/>
      <w:r w:rsidRPr="006E3157">
        <w:rPr>
          <w:sz w:val="28"/>
          <w:szCs w:val="28"/>
        </w:rPr>
        <w:t>бейне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есік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қоңырауын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орнату</w:t>
      </w:r>
      <w:proofErr w:type="spellEnd"/>
      <w:r w:rsidRPr="006E3157">
        <w:rPr>
          <w:sz w:val="28"/>
          <w:szCs w:val="28"/>
        </w:rPr>
        <w:t xml:space="preserve">, </w:t>
      </w:r>
      <w:proofErr w:type="spellStart"/>
      <w:r w:rsidRPr="006E3157">
        <w:rPr>
          <w:sz w:val="28"/>
          <w:szCs w:val="28"/>
        </w:rPr>
        <w:t>қоңырау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тақтасы</w:t>
      </w:r>
      <w:proofErr w:type="spellEnd"/>
      <w:r w:rsidRPr="006E3157">
        <w:rPr>
          <w:sz w:val="28"/>
          <w:szCs w:val="28"/>
        </w:rPr>
        <w:t xml:space="preserve">, </w:t>
      </w:r>
      <w:proofErr w:type="spellStart"/>
      <w:r w:rsidRPr="006E3157">
        <w:rPr>
          <w:sz w:val="28"/>
          <w:szCs w:val="28"/>
        </w:rPr>
        <w:t>шығу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proofErr w:type="gramStart"/>
      <w:r w:rsidRPr="006E3157">
        <w:rPr>
          <w:sz w:val="28"/>
          <w:szCs w:val="28"/>
        </w:rPr>
        <w:t>түймесі,қосқыш</w:t>
      </w:r>
      <w:proofErr w:type="spellEnd"/>
      <w:proofErr w:type="gramEnd"/>
      <w:r w:rsidRPr="006E3157">
        <w:rPr>
          <w:sz w:val="28"/>
          <w:szCs w:val="28"/>
        </w:rPr>
        <w:t xml:space="preserve">, </w:t>
      </w:r>
      <w:proofErr w:type="spellStart"/>
      <w:r w:rsidRPr="006E3157">
        <w:rPr>
          <w:sz w:val="28"/>
          <w:szCs w:val="28"/>
        </w:rPr>
        <w:t>түтік</w:t>
      </w:r>
      <w:proofErr w:type="spellEnd"/>
      <w:r w:rsidRPr="006E3157">
        <w:rPr>
          <w:sz w:val="28"/>
          <w:szCs w:val="28"/>
        </w:rPr>
        <w:t xml:space="preserve"> (2 дана). </w:t>
      </w:r>
      <w:proofErr w:type="spellStart"/>
      <w:r w:rsidRPr="006E3157">
        <w:rPr>
          <w:sz w:val="28"/>
          <w:szCs w:val="28"/>
        </w:rPr>
        <w:t>және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электромагниттік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құлып</w:t>
      </w:r>
      <w:proofErr w:type="spellEnd"/>
      <w:r w:rsidRPr="006E3157">
        <w:rPr>
          <w:sz w:val="28"/>
          <w:szCs w:val="28"/>
        </w:rPr>
        <w:t xml:space="preserve">. </w:t>
      </w:r>
    </w:p>
    <w:p w:rsidR="006E3157" w:rsidRPr="006E3157" w:rsidRDefault="006E3157" w:rsidP="006E3157">
      <w:pPr>
        <w:jc w:val="both"/>
        <w:rPr>
          <w:sz w:val="28"/>
          <w:szCs w:val="28"/>
        </w:rPr>
      </w:pPr>
      <w:r w:rsidRPr="006E3157">
        <w:rPr>
          <w:sz w:val="28"/>
          <w:szCs w:val="28"/>
        </w:rPr>
        <w:t xml:space="preserve">Домофон </w:t>
      </w:r>
      <w:proofErr w:type="spellStart"/>
      <w:r w:rsidRPr="006E3157">
        <w:rPr>
          <w:sz w:val="28"/>
          <w:szCs w:val="28"/>
        </w:rPr>
        <w:t>жүйесін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монтаждау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және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орнату</w:t>
      </w:r>
      <w:proofErr w:type="spellEnd"/>
      <w:r w:rsidRPr="006E3157">
        <w:rPr>
          <w:sz w:val="28"/>
          <w:szCs w:val="28"/>
        </w:rPr>
        <w:t xml:space="preserve"> ҚР ҚН Электр </w:t>
      </w:r>
      <w:proofErr w:type="spellStart"/>
      <w:r w:rsidRPr="006E3157">
        <w:rPr>
          <w:sz w:val="28"/>
          <w:szCs w:val="28"/>
        </w:rPr>
        <w:t>қондырғыларын</w:t>
      </w:r>
      <w:proofErr w:type="spellEnd"/>
      <w:r w:rsidRPr="006E3157">
        <w:rPr>
          <w:sz w:val="28"/>
          <w:szCs w:val="28"/>
        </w:rPr>
        <w:t xml:space="preserve"> (ПЭЭ) </w:t>
      </w:r>
      <w:proofErr w:type="spellStart"/>
      <w:r w:rsidRPr="006E3157">
        <w:rPr>
          <w:sz w:val="28"/>
          <w:szCs w:val="28"/>
        </w:rPr>
        <w:t>орнатудың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барлық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ережелерін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талап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етуі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тиіс</w:t>
      </w:r>
      <w:proofErr w:type="spellEnd"/>
      <w:r w:rsidRPr="006E3157">
        <w:rPr>
          <w:sz w:val="28"/>
          <w:szCs w:val="28"/>
        </w:rPr>
        <w:t xml:space="preserve"> 4.04-07-2019 </w:t>
      </w:r>
      <w:proofErr w:type="spellStart"/>
      <w:r w:rsidRPr="006E3157">
        <w:rPr>
          <w:sz w:val="28"/>
          <w:szCs w:val="28"/>
        </w:rPr>
        <w:t>Қазақстан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Республикасының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құрылыс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нормалары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Электротехникалық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құрылғылар</w:t>
      </w:r>
      <w:proofErr w:type="spellEnd"/>
      <w:r w:rsidRPr="006E3157">
        <w:rPr>
          <w:sz w:val="28"/>
          <w:szCs w:val="28"/>
        </w:rPr>
        <w:t>.</w:t>
      </w:r>
    </w:p>
    <w:p w:rsidR="006E3157" w:rsidRPr="006E3157" w:rsidRDefault="006E3157" w:rsidP="006E3157">
      <w:pPr>
        <w:jc w:val="both"/>
        <w:rPr>
          <w:sz w:val="28"/>
          <w:szCs w:val="28"/>
        </w:rPr>
      </w:pPr>
      <w:proofErr w:type="spellStart"/>
      <w:r w:rsidRPr="006E3157">
        <w:rPr>
          <w:sz w:val="28"/>
          <w:szCs w:val="28"/>
        </w:rPr>
        <w:t>Жеткізуші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Тапсырыс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берушімен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қосылу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схемасын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және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жүйеге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компоненттерді</w:t>
      </w:r>
      <w:proofErr w:type="spellEnd"/>
      <w:r w:rsidRPr="006E3157">
        <w:rPr>
          <w:sz w:val="28"/>
          <w:szCs w:val="28"/>
        </w:rPr>
        <w:t xml:space="preserve">, </w:t>
      </w:r>
      <w:proofErr w:type="spellStart"/>
      <w:r w:rsidRPr="006E3157">
        <w:rPr>
          <w:sz w:val="28"/>
          <w:szCs w:val="28"/>
        </w:rPr>
        <w:t>қоңырау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тақтасын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орнату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орнын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анықтайды</w:t>
      </w:r>
      <w:proofErr w:type="spellEnd"/>
      <w:r w:rsidRPr="006E3157">
        <w:rPr>
          <w:sz w:val="28"/>
          <w:szCs w:val="28"/>
        </w:rPr>
        <w:t>.</w:t>
      </w:r>
    </w:p>
    <w:p w:rsidR="006E3157" w:rsidRPr="006E3157" w:rsidRDefault="006E3157" w:rsidP="006E3157">
      <w:pPr>
        <w:jc w:val="both"/>
        <w:rPr>
          <w:sz w:val="28"/>
          <w:szCs w:val="28"/>
        </w:rPr>
      </w:pPr>
      <w:proofErr w:type="spellStart"/>
      <w:r w:rsidRPr="006E3157">
        <w:rPr>
          <w:sz w:val="28"/>
          <w:szCs w:val="28"/>
        </w:rPr>
        <w:t>Жұмыстарды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жүргізу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кезінде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қолданылатын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бұйымдар</w:t>
      </w:r>
      <w:proofErr w:type="spellEnd"/>
      <w:r w:rsidRPr="006E3157">
        <w:rPr>
          <w:sz w:val="28"/>
          <w:szCs w:val="28"/>
        </w:rPr>
        <w:t xml:space="preserve"> мен </w:t>
      </w:r>
      <w:proofErr w:type="spellStart"/>
      <w:r w:rsidRPr="006E3157">
        <w:rPr>
          <w:sz w:val="28"/>
          <w:szCs w:val="28"/>
        </w:rPr>
        <w:t>материалдар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жаңа</w:t>
      </w:r>
      <w:proofErr w:type="spellEnd"/>
      <w:r w:rsidRPr="006E3157">
        <w:rPr>
          <w:sz w:val="28"/>
          <w:szCs w:val="28"/>
        </w:rPr>
        <w:t xml:space="preserve">, </w:t>
      </w:r>
      <w:proofErr w:type="spellStart"/>
      <w:r w:rsidRPr="006E3157">
        <w:rPr>
          <w:sz w:val="28"/>
          <w:szCs w:val="28"/>
        </w:rPr>
        <w:t>жарамды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болуы</w:t>
      </w:r>
      <w:proofErr w:type="spellEnd"/>
      <w:r w:rsidRPr="006E3157">
        <w:rPr>
          <w:sz w:val="28"/>
          <w:szCs w:val="28"/>
        </w:rPr>
        <w:t xml:space="preserve">, </w:t>
      </w:r>
      <w:proofErr w:type="spellStart"/>
      <w:r w:rsidRPr="006E3157">
        <w:rPr>
          <w:sz w:val="28"/>
          <w:szCs w:val="28"/>
        </w:rPr>
        <w:t>мемлекеттік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стандарттарға</w:t>
      </w:r>
      <w:proofErr w:type="spellEnd"/>
      <w:r w:rsidRPr="006E3157">
        <w:rPr>
          <w:sz w:val="28"/>
          <w:szCs w:val="28"/>
        </w:rPr>
        <w:t xml:space="preserve">, </w:t>
      </w:r>
      <w:proofErr w:type="spellStart"/>
      <w:r w:rsidRPr="006E3157">
        <w:rPr>
          <w:sz w:val="28"/>
          <w:szCs w:val="28"/>
        </w:rPr>
        <w:t>техникалық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шарттарға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сәйкес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келуі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және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тиісті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сертификаттары</w:t>
      </w:r>
      <w:proofErr w:type="spellEnd"/>
      <w:r w:rsidRPr="006E3157">
        <w:rPr>
          <w:sz w:val="28"/>
          <w:szCs w:val="28"/>
        </w:rPr>
        <w:t xml:space="preserve">, </w:t>
      </w:r>
      <w:proofErr w:type="spellStart"/>
      <w:r w:rsidRPr="006E3157">
        <w:rPr>
          <w:sz w:val="28"/>
          <w:szCs w:val="28"/>
        </w:rPr>
        <w:t>техникалық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паспорттары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және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олардың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сапасын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куәландыратын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басқа</w:t>
      </w:r>
      <w:proofErr w:type="spellEnd"/>
      <w:r w:rsidRPr="006E3157">
        <w:rPr>
          <w:sz w:val="28"/>
          <w:szCs w:val="28"/>
        </w:rPr>
        <w:t xml:space="preserve"> да </w:t>
      </w:r>
      <w:proofErr w:type="spellStart"/>
      <w:r w:rsidRPr="006E3157">
        <w:rPr>
          <w:sz w:val="28"/>
          <w:szCs w:val="28"/>
        </w:rPr>
        <w:t>құжаттары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болуы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тиіс</w:t>
      </w:r>
      <w:proofErr w:type="spellEnd"/>
      <w:r w:rsidRPr="006E3157">
        <w:rPr>
          <w:sz w:val="28"/>
          <w:szCs w:val="28"/>
        </w:rPr>
        <w:t xml:space="preserve">. </w:t>
      </w:r>
    </w:p>
    <w:p w:rsidR="006E3157" w:rsidRPr="006E3157" w:rsidRDefault="006E3157" w:rsidP="006E3157">
      <w:pPr>
        <w:jc w:val="both"/>
        <w:rPr>
          <w:sz w:val="28"/>
          <w:szCs w:val="28"/>
        </w:rPr>
      </w:pPr>
      <w:proofErr w:type="spellStart"/>
      <w:r w:rsidRPr="006E3157">
        <w:rPr>
          <w:sz w:val="28"/>
          <w:szCs w:val="28"/>
        </w:rPr>
        <w:t>Монтаждау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кезінде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еңбекті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қорғау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және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өрт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қауіпсіздігі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жөніндегі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нормалар</w:t>
      </w:r>
      <w:proofErr w:type="spellEnd"/>
      <w:r w:rsidRPr="006E3157">
        <w:rPr>
          <w:sz w:val="28"/>
          <w:szCs w:val="28"/>
        </w:rPr>
        <w:t xml:space="preserve">, </w:t>
      </w:r>
      <w:proofErr w:type="spellStart"/>
      <w:r w:rsidRPr="006E3157">
        <w:rPr>
          <w:sz w:val="28"/>
          <w:szCs w:val="28"/>
        </w:rPr>
        <w:t>ережелер</w:t>
      </w:r>
      <w:proofErr w:type="spellEnd"/>
      <w:r w:rsidRPr="006E3157">
        <w:rPr>
          <w:sz w:val="28"/>
          <w:szCs w:val="28"/>
        </w:rPr>
        <w:t xml:space="preserve"> мен </w:t>
      </w:r>
      <w:proofErr w:type="spellStart"/>
      <w:r w:rsidRPr="006E3157">
        <w:rPr>
          <w:sz w:val="28"/>
          <w:szCs w:val="28"/>
        </w:rPr>
        <w:t>іс-шаралар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сақталуы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тиіс</w:t>
      </w:r>
      <w:proofErr w:type="spellEnd"/>
      <w:r w:rsidRPr="006E3157">
        <w:rPr>
          <w:sz w:val="28"/>
          <w:szCs w:val="28"/>
        </w:rPr>
        <w:t>.</w:t>
      </w:r>
    </w:p>
    <w:p w:rsidR="006E3157" w:rsidRPr="006E3157" w:rsidRDefault="006E3157" w:rsidP="006E3157">
      <w:pPr>
        <w:jc w:val="both"/>
        <w:rPr>
          <w:sz w:val="28"/>
          <w:szCs w:val="28"/>
        </w:rPr>
      </w:pPr>
      <w:proofErr w:type="spellStart"/>
      <w:r w:rsidRPr="006E3157">
        <w:rPr>
          <w:sz w:val="28"/>
          <w:szCs w:val="28"/>
        </w:rPr>
        <w:t>Кабельді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төсеу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үшін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бұрғылау</w:t>
      </w:r>
      <w:proofErr w:type="spellEnd"/>
      <w:r w:rsidRPr="006E3157">
        <w:rPr>
          <w:sz w:val="28"/>
          <w:szCs w:val="28"/>
        </w:rPr>
        <w:t xml:space="preserve">, </w:t>
      </w:r>
      <w:proofErr w:type="spellStart"/>
      <w:r w:rsidRPr="006E3157">
        <w:rPr>
          <w:sz w:val="28"/>
          <w:szCs w:val="28"/>
        </w:rPr>
        <w:t>жүйені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баптау</w:t>
      </w:r>
      <w:proofErr w:type="spellEnd"/>
      <w:r w:rsidRPr="006E3157">
        <w:rPr>
          <w:sz w:val="28"/>
          <w:szCs w:val="28"/>
        </w:rPr>
        <w:t xml:space="preserve">, </w:t>
      </w:r>
      <w:proofErr w:type="spellStart"/>
      <w:r w:rsidRPr="006E3157">
        <w:rPr>
          <w:sz w:val="28"/>
          <w:szCs w:val="28"/>
        </w:rPr>
        <w:t>идентификаторларды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тіркеу</w:t>
      </w:r>
      <w:proofErr w:type="spellEnd"/>
      <w:r w:rsidRPr="006E3157">
        <w:rPr>
          <w:sz w:val="28"/>
          <w:szCs w:val="28"/>
        </w:rPr>
        <w:t xml:space="preserve">, </w:t>
      </w:r>
      <w:proofErr w:type="spellStart"/>
      <w:r w:rsidRPr="006E3157">
        <w:rPr>
          <w:sz w:val="28"/>
          <w:szCs w:val="28"/>
        </w:rPr>
        <w:t>шығын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материалдары</w:t>
      </w:r>
      <w:proofErr w:type="spellEnd"/>
      <w:r w:rsidRPr="006E3157">
        <w:rPr>
          <w:sz w:val="28"/>
          <w:szCs w:val="28"/>
        </w:rPr>
        <w:t xml:space="preserve"> (UTP </w:t>
      </w:r>
      <w:proofErr w:type="spellStart"/>
      <w:r w:rsidRPr="006E3157">
        <w:rPr>
          <w:sz w:val="28"/>
          <w:szCs w:val="28"/>
        </w:rPr>
        <w:t>кабелі</w:t>
      </w:r>
      <w:proofErr w:type="spellEnd"/>
      <w:r w:rsidRPr="006E3157">
        <w:rPr>
          <w:sz w:val="28"/>
          <w:szCs w:val="28"/>
        </w:rPr>
        <w:t>, ШВВП, кабель-</w:t>
      </w:r>
      <w:proofErr w:type="spellStart"/>
      <w:r w:rsidRPr="006E3157">
        <w:rPr>
          <w:sz w:val="28"/>
          <w:szCs w:val="28"/>
        </w:rPr>
        <w:t>арна</w:t>
      </w:r>
      <w:proofErr w:type="spellEnd"/>
      <w:r w:rsidRPr="006E3157">
        <w:rPr>
          <w:sz w:val="28"/>
          <w:szCs w:val="28"/>
        </w:rPr>
        <w:t xml:space="preserve">) </w:t>
      </w:r>
      <w:proofErr w:type="spellStart"/>
      <w:r w:rsidRPr="006E3157">
        <w:rPr>
          <w:sz w:val="28"/>
          <w:szCs w:val="28"/>
        </w:rPr>
        <w:t>жұмыс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құнына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кіреді</w:t>
      </w:r>
      <w:proofErr w:type="spellEnd"/>
      <w:r w:rsidRPr="006E3157">
        <w:rPr>
          <w:sz w:val="28"/>
          <w:szCs w:val="28"/>
        </w:rPr>
        <w:t>.</w:t>
      </w:r>
    </w:p>
    <w:p w:rsidR="006E3157" w:rsidRPr="006E3157" w:rsidRDefault="006E3157" w:rsidP="006E3157">
      <w:pPr>
        <w:jc w:val="both"/>
        <w:rPr>
          <w:sz w:val="28"/>
          <w:szCs w:val="28"/>
        </w:rPr>
      </w:pPr>
      <w:proofErr w:type="spellStart"/>
      <w:r w:rsidRPr="006E3157">
        <w:rPr>
          <w:sz w:val="28"/>
          <w:szCs w:val="28"/>
        </w:rPr>
        <w:t>Қоңырау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тақтасы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алдыңғы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есікке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орналастырылады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және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интеркомға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біріктіріледі</w:t>
      </w:r>
      <w:proofErr w:type="spellEnd"/>
    </w:p>
    <w:p w:rsidR="006E3157" w:rsidRPr="006E3157" w:rsidRDefault="006E3157" w:rsidP="006E3157">
      <w:pPr>
        <w:jc w:val="both"/>
        <w:rPr>
          <w:sz w:val="28"/>
          <w:szCs w:val="28"/>
        </w:rPr>
      </w:pPr>
      <w:r w:rsidRPr="006E3157">
        <w:rPr>
          <w:sz w:val="28"/>
          <w:szCs w:val="28"/>
        </w:rPr>
        <w:t xml:space="preserve"> </w:t>
      </w:r>
      <w:r w:rsidRPr="006E3157">
        <w:rPr>
          <w:sz w:val="28"/>
          <w:szCs w:val="28"/>
        </w:rPr>
        <w:tab/>
      </w:r>
      <w:proofErr w:type="spellStart"/>
      <w:r w:rsidRPr="006E3157">
        <w:rPr>
          <w:sz w:val="28"/>
          <w:szCs w:val="28"/>
        </w:rPr>
        <w:t>Монтаждау</w:t>
      </w:r>
      <w:proofErr w:type="spellEnd"/>
      <w:r w:rsidRPr="006E3157">
        <w:rPr>
          <w:sz w:val="28"/>
          <w:szCs w:val="28"/>
        </w:rPr>
        <w:t xml:space="preserve">, </w:t>
      </w:r>
      <w:proofErr w:type="spellStart"/>
      <w:r w:rsidRPr="006E3157">
        <w:rPr>
          <w:sz w:val="28"/>
          <w:szCs w:val="28"/>
        </w:rPr>
        <w:t>іске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қосу-жөндеу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жұмыстары</w:t>
      </w:r>
      <w:proofErr w:type="spellEnd"/>
      <w:r w:rsidRPr="006E3157">
        <w:rPr>
          <w:sz w:val="28"/>
          <w:szCs w:val="28"/>
        </w:rPr>
        <w:t xml:space="preserve">, </w:t>
      </w:r>
      <w:proofErr w:type="spellStart"/>
      <w:r w:rsidRPr="006E3157">
        <w:rPr>
          <w:sz w:val="28"/>
          <w:szCs w:val="28"/>
        </w:rPr>
        <w:t>сондай-ақ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толық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орнату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үшін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қажетті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барлық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материалдар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жеткізушінің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есебінен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орындалады</w:t>
      </w:r>
      <w:proofErr w:type="spellEnd"/>
      <w:r w:rsidRPr="006E3157">
        <w:rPr>
          <w:sz w:val="28"/>
          <w:szCs w:val="28"/>
        </w:rPr>
        <w:t xml:space="preserve">. </w:t>
      </w:r>
    </w:p>
    <w:p w:rsidR="006E3157" w:rsidRDefault="006E3157" w:rsidP="006E3157">
      <w:pPr>
        <w:jc w:val="both"/>
        <w:rPr>
          <w:sz w:val="28"/>
          <w:szCs w:val="28"/>
        </w:rPr>
      </w:pPr>
      <w:proofErr w:type="spellStart"/>
      <w:r w:rsidRPr="006E3157">
        <w:rPr>
          <w:sz w:val="28"/>
          <w:szCs w:val="28"/>
        </w:rPr>
        <w:t>Егер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жұмысты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орындау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кезінде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Өнім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беруші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Тапсырыс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берушіге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материалдық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залал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келтірсе</w:t>
      </w:r>
      <w:proofErr w:type="spellEnd"/>
      <w:r w:rsidRPr="006E3157">
        <w:rPr>
          <w:sz w:val="28"/>
          <w:szCs w:val="28"/>
        </w:rPr>
        <w:t xml:space="preserve">, </w:t>
      </w:r>
      <w:proofErr w:type="spellStart"/>
      <w:r w:rsidRPr="006E3157">
        <w:rPr>
          <w:sz w:val="28"/>
          <w:szCs w:val="28"/>
        </w:rPr>
        <w:t>онда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өнім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беруші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бұл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залалды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өз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есебінен</w:t>
      </w:r>
      <w:proofErr w:type="spellEnd"/>
      <w:r w:rsidRPr="006E3157">
        <w:rPr>
          <w:sz w:val="28"/>
          <w:szCs w:val="28"/>
        </w:rPr>
        <w:t xml:space="preserve"> </w:t>
      </w:r>
      <w:proofErr w:type="spellStart"/>
      <w:r w:rsidRPr="006E3157">
        <w:rPr>
          <w:sz w:val="28"/>
          <w:szCs w:val="28"/>
        </w:rPr>
        <w:t>өтейді</w:t>
      </w:r>
      <w:proofErr w:type="spellEnd"/>
      <w:r w:rsidRPr="006E3157">
        <w:rPr>
          <w:sz w:val="28"/>
          <w:szCs w:val="28"/>
        </w:rPr>
        <w:t>.</w:t>
      </w:r>
    </w:p>
    <w:p w:rsidR="003871E3" w:rsidRPr="00CF3159" w:rsidRDefault="003871E3" w:rsidP="006E3157">
      <w:pPr>
        <w:jc w:val="both"/>
        <w:rPr>
          <w:sz w:val="28"/>
          <w:szCs w:val="28"/>
        </w:rPr>
      </w:pPr>
      <w:proofErr w:type="spellStart"/>
      <w:r w:rsidRPr="003871E3">
        <w:rPr>
          <w:sz w:val="28"/>
          <w:szCs w:val="28"/>
        </w:rPr>
        <w:t>Мекен-жайы</w:t>
      </w:r>
      <w:proofErr w:type="spellEnd"/>
      <w:r w:rsidRPr="003871E3">
        <w:rPr>
          <w:sz w:val="28"/>
          <w:szCs w:val="28"/>
        </w:rPr>
        <w:t xml:space="preserve">: Астана </w:t>
      </w:r>
      <w:proofErr w:type="spellStart"/>
      <w:r w:rsidRPr="003871E3">
        <w:rPr>
          <w:sz w:val="28"/>
          <w:szCs w:val="28"/>
        </w:rPr>
        <w:t>қаласы</w:t>
      </w:r>
      <w:proofErr w:type="spellEnd"/>
      <w:r w:rsidRPr="003871E3">
        <w:rPr>
          <w:sz w:val="28"/>
          <w:szCs w:val="28"/>
        </w:rPr>
        <w:t xml:space="preserve"> </w:t>
      </w:r>
      <w:proofErr w:type="spellStart"/>
      <w:r w:rsidRPr="003871E3">
        <w:rPr>
          <w:sz w:val="28"/>
          <w:szCs w:val="28"/>
        </w:rPr>
        <w:t>әкімдігінің</w:t>
      </w:r>
      <w:proofErr w:type="spellEnd"/>
      <w:r w:rsidRPr="003871E3">
        <w:rPr>
          <w:sz w:val="28"/>
          <w:szCs w:val="28"/>
        </w:rPr>
        <w:t xml:space="preserve"> "№ 15" </w:t>
      </w:r>
      <w:proofErr w:type="spellStart"/>
      <w:r w:rsidRPr="003871E3">
        <w:rPr>
          <w:sz w:val="28"/>
          <w:szCs w:val="28"/>
        </w:rPr>
        <w:t>Дарын</w:t>
      </w:r>
      <w:proofErr w:type="spellEnd"/>
      <w:r w:rsidRPr="003871E3">
        <w:rPr>
          <w:sz w:val="28"/>
          <w:szCs w:val="28"/>
        </w:rPr>
        <w:t xml:space="preserve"> "</w:t>
      </w:r>
      <w:proofErr w:type="spellStart"/>
      <w:r w:rsidRPr="003871E3">
        <w:rPr>
          <w:sz w:val="28"/>
          <w:szCs w:val="28"/>
        </w:rPr>
        <w:t>бөбекжай-бақшасы</w:t>
      </w:r>
      <w:proofErr w:type="spellEnd"/>
      <w:r w:rsidRPr="003871E3">
        <w:rPr>
          <w:sz w:val="28"/>
          <w:szCs w:val="28"/>
        </w:rPr>
        <w:t xml:space="preserve">" </w:t>
      </w:r>
      <w:proofErr w:type="spellStart"/>
      <w:proofErr w:type="gramStart"/>
      <w:r w:rsidRPr="003871E3">
        <w:rPr>
          <w:sz w:val="28"/>
          <w:szCs w:val="28"/>
        </w:rPr>
        <w:t>МКҚК,Астана</w:t>
      </w:r>
      <w:proofErr w:type="spellEnd"/>
      <w:proofErr w:type="gramEnd"/>
      <w:r w:rsidRPr="003871E3">
        <w:rPr>
          <w:sz w:val="28"/>
          <w:szCs w:val="28"/>
        </w:rPr>
        <w:t xml:space="preserve"> </w:t>
      </w:r>
      <w:proofErr w:type="spellStart"/>
      <w:r w:rsidRPr="003871E3">
        <w:rPr>
          <w:sz w:val="28"/>
          <w:szCs w:val="28"/>
        </w:rPr>
        <w:t>қаласы</w:t>
      </w:r>
      <w:proofErr w:type="spellEnd"/>
      <w:r w:rsidRPr="003871E3">
        <w:rPr>
          <w:sz w:val="28"/>
          <w:szCs w:val="28"/>
        </w:rPr>
        <w:t xml:space="preserve">, А. </w:t>
      </w:r>
      <w:proofErr w:type="spellStart"/>
      <w:r w:rsidRPr="003871E3">
        <w:rPr>
          <w:sz w:val="28"/>
          <w:szCs w:val="28"/>
        </w:rPr>
        <w:t>Бөкей</w:t>
      </w:r>
      <w:proofErr w:type="spellEnd"/>
      <w:r w:rsidRPr="003871E3">
        <w:rPr>
          <w:sz w:val="28"/>
          <w:szCs w:val="28"/>
        </w:rPr>
        <w:t xml:space="preserve"> хан </w:t>
      </w:r>
      <w:proofErr w:type="spellStart"/>
      <w:r w:rsidRPr="003871E3">
        <w:rPr>
          <w:sz w:val="28"/>
          <w:szCs w:val="28"/>
        </w:rPr>
        <w:t>көшесі</w:t>
      </w:r>
      <w:proofErr w:type="spellEnd"/>
      <w:r w:rsidRPr="003871E3">
        <w:rPr>
          <w:sz w:val="28"/>
          <w:szCs w:val="28"/>
        </w:rPr>
        <w:t>, 21</w:t>
      </w:r>
      <w:bookmarkStart w:id="0" w:name="_GoBack"/>
      <w:bookmarkEnd w:id="0"/>
    </w:p>
    <w:sectPr w:rsidR="003871E3" w:rsidRPr="00CF31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C9F"/>
    <w:rsid w:val="000B1C4F"/>
    <w:rsid w:val="001E2C99"/>
    <w:rsid w:val="003871E3"/>
    <w:rsid w:val="004945AE"/>
    <w:rsid w:val="004C5F63"/>
    <w:rsid w:val="00582C9F"/>
    <w:rsid w:val="006E3157"/>
    <w:rsid w:val="00CF3159"/>
    <w:rsid w:val="00F6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7E570"/>
  <w15:chartTrackingRefBased/>
  <w15:docId w15:val="{3968A571-1EE9-454A-8377-4141F1457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31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rsid w:val="00CF3159"/>
    <w:rPr>
      <w:rFonts w:ascii="TimesNewRomanPSMT" w:hAnsi="TimesNewRomanPSMT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</dc:creator>
  <cp:keywords/>
  <dc:description/>
  <cp:lastModifiedBy>User</cp:lastModifiedBy>
  <cp:revision>7</cp:revision>
  <dcterms:created xsi:type="dcterms:W3CDTF">2024-06-21T07:40:00Z</dcterms:created>
  <dcterms:modified xsi:type="dcterms:W3CDTF">2026-10-22T07:57:00Z</dcterms:modified>
</cp:coreProperties>
</file>