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9E3DA" w14:textId="77777777"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14:paraId="7CB6ED92" w14:textId="77777777"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0C4EFE8" w14:textId="77777777"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E34401D" w14:textId="77777777" w:rsidR="00741C85" w:rsidRDefault="00741C85" w:rsidP="00741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ED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658C9883" w14:textId="77777777" w:rsidR="00741C85" w:rsidRPr="00550ED0" w:rsidRDefault="00741C85" w:rsidP="00741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ED0">
        <w:rPr>
          <w:rFonts w:ascii="Times New Roman" w:hAnsi="Times New Roman" w:cs="Times New Roman"/>
          <w:b/>
          <w:sz w:val="24"/>
          <w:szCs w:val="24"/>
        </w:rPr>
        <w:t xml:space="preserve">Услуги по </w:t>
      </w:r>
      <w:r w:rsidRPr="00550ED0">
        <w:rPr>
          <w:rFonts w:ascii="Times New Roman" w:hAnsi="Times New Roman" w:cs="Times New Roman"/>
          <w:b/>
          <w:sz w:val="24"/>
          <w:szCs w:val="24"/>
          <w:lang w:val="kk-KZ"/>
        </w:rPr>
        <w:t>изготовлению</w:t>
      </w:r>
      <w:r w:rsidR="00E8393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550ED0">
        <w:rPr>
          <w:rFonts w:ascii="Times New Roman" w:hAnsi="Times New Roman" w:cs="Times New Roman"/>
          <w:b/>
          <w:sz w:val="24"/>
          <w:szCs w:val="24"/>
        </w:rPr>
        <w:t>баннеров</w:t>
      </w:r>
    </w:p>
    <w:p w14:paraId="5DC3BCB8" w14:textId="77777777"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2BC499" w14:textId="77777777" w:rsidR="00741C85" w:rsidRPr="00803174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sz w:val="24"/>
          <w:szCs w:val="24"/>
        </w:rPr>
        <w:t>Изготовление</w:t>
      </w:r>
      <w:r w:rsidR="00C01B17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50ED0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C01B17">
        <w:rPr>
          <w:rFonts w:ascii="Times New Roman" w:hAnsi="Times New Roman" w:cs="Times New Roman"/>
          <w:sz w:val="24"/>
          <w:szCs w:val="24"/>
          <w:lang w:val="kk-KZ"/>
        </w:rPr>
        <w:t xml:space="preserve">и монтаж </w:t>
      </w:r>
      <w:r w:rsidRPr="00550ED0">
        <w:rPr>
          <w:rFonts w:ascii="Times New Roman" w:hAnsi="Times New Roman" w:cs="Times New Roman"/>
          <w:sz w:val="24"/>
          <w:szCs w:val="24"/>
        </w:rPr>
        <w:t>ба</w:t>
      </w:r>
      <w:r w:rsidR="006078CE">
        <w:rPr>
          <w:rFonts w:ascii="Times New Roman" w:hAnsi="Times New Roman" w:cs="Times New Roman"/>
          <w:sz w:val="24"/>
          <w:szCs w:val="24"/>
        </w:rPr>
        <w:t>ннеров на различные мероприятия</w:t>
      </w:r>
      <w:r w:rsidRPr="00550ED0">
        <w:rPr>
          <w:rFonts w:ascii="Times New Roman" w:hAnsi="Times New Roman" w:cs="Times New Roman"/>
          <w:sz w:val="24"/>
          <w:szCs w:val="24"/>
        </w:rPr>
        <w:t xml:space="preserve">. Материал (вид баннерной ткани) - матовый, глянцевый. </w:t>
      </w:r>
      <w:r w:rsidR="0032465A">
        <w:rPr>
          <w:rFonts w:ascii="Times New Roman" w:hAnsi="Times New Roman" w:cs="Times New Roman"/>
          <w:sz w:val="24"/>
          <w:szCs w:val="24"/>
        </w:rPr>
        <w:t xml:space="preserve">Размер </w:t>
      </w:r>
      <w:r w:rsidR="00C246DB">
        <w:rPr>
          <w:rFonts w:ascii="Times New Roman" w:hAnsi="Times New Roman" w:cs="Times New Roman"/>
          <w:sz w:val="24"/>
          <w:szCs w:val="24"/>
        </w:rPr>
        <w:t>2</w:t>
      </w:r>
      <w:r w:rsidR="0032465A">
        <w:rPr>
          <w:rFonts w:ascii="Times New Roman" w:hAnsi="Times New Roman" w:cs="Times New Roman"/>
          <w:sz w:val="24"/>
          <w:szCs w:val="24"/>
        </w:rPr>
        <w:t>*</w:t>
      </w:r>
      <w:r w:rsidR="00C246DB">
        <w:rPr>
          <w:rFonts w:ascii="Times New Roman" w:hAnsi="Times New Roman" w:cs="Times New Roman"/>
          <w:sz w:val="24"/>
          <w:szCs w:val="24"/>
        </w:rPr>
        <w:t>3</w:t>
      </w:r>
      <w:r w:rsidR="00254049">
        <w:rPr>
          <w:rFonts w:ascii="Times New Roman" w:hAnsi="Times New Roman" w:cs="Times New Roman"/>
          <w:sz w:val="24"/>
          <w:szCs w:val="24"/>
        </w:rPr>
        <w:t>, 1,5*2</w:t>
      </w:r>
      <w:r w:rsidR="0032465A">
        <w:rPr>
          <w:rFonts w:ascii="Times New Roman" w:hAnsi="Times New Roman" w:cs="Times New Roman"/>
          <w:sz w:val="24"/>
          <w:szCs w:val="24"/>
        </w:rPr>
        <w:t xml:space="preserve">. Количество </w:t>
      </w:r>
      <w:proofErr w:type="gramStart"/>
      <w:r w:rsidR="00641F4A" w:rsidRPr="00641F4A">
        <w:rPr>
          <w:rFonts w:ascii="Times New Roman" w:hAnsi="Times New Roman" w:cs="Times New Roman"/>
          <w:sz w:val="24"/>
          <w:szCs w:val="24"/>
        </w:rPr>
        <w:t>5</w:t>
      </w:r>
      <w:r w:rsidR="0047509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465A">
        <w:rPr>
          <w:rFonts w:ascii="Times New Roman" w:hAnsi="Times New Roman" w:cs="Times New Roman"/>
          <w:sz w:val="24"/>
          <w:szCs w:val="24"/>
        </w:rPr>
        <w:t xml:space="preserve"> штуки</w:t>
      </w:r>
      <w:proofErr w:type="gramEnd"/>
      <w:r w:rsidR="0032465A">
        <w:rPr>
          <w:rFonts w:ascii="Times New Roman" w:hAnsi="Times New Roman" w:cs="Times New Roman"/>
          <w:sz w:val="24"/>
          <w:szCs w:val="24"/>
        </w:rPr>
        <w:t xml:space="preserve">. </w:t>
      </w:r>
      <w:r w:rsidR="006449DC">
        <w:rPr>
          <w:rFonts w:ascii="Times New Roman" w:hAnsi="Times New Roman" w:cs="Times New Roman"/>
          <w:sz w:val="24"/>
          <w:szCs w:val="24"/>
        </w:rPr>
        <w:t>Д</w:t>
      </w:r>
      <w:r w:rsidR="00C514A5">
        <w:rPr>
          <w:rFonts w:ascii="Times New Roman" w:hAnsi="Times New Roman" w:cs="Times New Roman"/>
          <w:sz w:val="24"/>
          <w:szCs w:val="24"/>
        </w:rPr>
        <w:t>изайн и</w:t>
      </w:r>
      <w:r w:rsidRPr="00550ED0">
        <w:rPr>
          <w:rFonts w:ascii="Times New Roman" w:hAnsi="Times New Roman" w:cs="Times New Roman"/>
          <w:sz w:val="24"/>
          <w:szCs w:val="24"/>
        </w:rPr>
        <w:t xml:space="preserve"> расцветка в обязательном порядке согласуется с Заказчиком. Тему, текст, дизайн </w:t>
      </w:r>
      <w:r w:rsidR="000F6A2F">
        <w:rPr>
          <w:rFonts w:ascii="Times New Roman" w:hAnsi="Times New Roman" w:cs="Times New Roman"/>
          <w:sz w:val="24"/>
          <w:szCs w:val="24"/>
        </w:rPr>
        <w:t>баннера</w:t>
      </w:r>
      <w:r w:rsidR="006449DC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Pr="00550ED0">
        <w:rPr>
          <w:rFonts w:ascii="Times New Roman" w:hAnsi="Times New Roman" w:cs="Times New Roman"/>
          <w:sz w:val="24"/>
          <w:szCs w:val="24"/>
        </w:rPr>
        <w:t xml:space="preserve">Заказчик. На изготовление дается срок 3 (три) календарных дня со дня согласования </w:t>
      </w:r>
      <w:r w:rsidR="00803174">
        <w:rPr>
          <w:rFonts w:ascii="Times New Roman" w:hAnsi="Times New Roman" w:cs="Times New Roman"/>
          <w:sz w:val="24"/>
          <w:szCs w:val="24"/>
        </w:rPr>
        <w:t xml:space="preserve">эскиза. </w:t>
      </w:r>
      <w:r w:rsidR="00803174">
        <w:rPr>
          <w:rFonts w:ascii="Times New Roman" w:hAnsi="Times New Roman" w:cs="Times New Roman"/>
          <w:sz w:val="24"/>
          <w:szCs w:val="24"/>
          <w:lang w:val="kk-KZ"/>
        </w:rPr>
        <w:t xml:space="preserve">Услуга также включает в себя обязательную доставку до заказчика готового баннера за счет поставщика услуг. </w:t>
      </w:r>
    </w:p>
    <w:p w14:paraId="5F21EEAF" w14:textId="4AE50F26" w:rsidR="00741C85" w:rsidRPr="00970A4E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Печать 1440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550ED0">
        <w:rPr>
          <w:rFonts w:ascii="Times New Roman" w:hAnsi="Times New Roman" w:cs="Times New Roman"/>
          <w:sz w:val="24"/>
          <w:szCs w:val="24"/>
        </w:rPr>
        <w:t xml:space="preserve">, полноцветная, устойчивая к УФ и влажности. Структурный лак – по желанию заказчика. Полноцветная печать без стыков, плотная баннерная ткань, прошивка, </w:t>
      </w:r>
      <w:r w:rsidR="00A726B4" w:rsidRPr="00F8374D">
        <w:rPr>
          <w:rFonts w:ascii="Times New Roman" w:hAnsi="Times New Roman"/>
          <w:sz w:val="24"/>
          <w:szCs w:val="24"/>
          <w:lang w:val="kk-KZ"/>
        </w:rPr>
        <w:t xml:space="preserve">обработка баннера и проклеивание карманов по </w:t>
      </w:r>
      <w:r w:rsidR="00A726B4">
        <w:rPr>
          <w:rFonts w:ascii="Times New Roman" w:hAnsi="Times New Roman"/>
          <w:sz w:val="24"/>
          <w:szCs w:val="24"/>
          <w:lang w:val="kk-KZ"/>
        </w:rPr>
        <w:t xml:space="preserve">периметру, для уличного монтажа, </w:t>
      </w:r>
      <w:r w:rsidR="00A726B4" w:rsidRPr="00F8374D">
        <w:rPr>
          <w:rFonts w:ascii="Times New Roman" w:hAnsi="Times New Roman"/>
          <w:sz w:val="24"/>
          <w:szCs w:val="24"/>
          <w:lang w:val="kk-KZ"/>
        </w:rPr>
        <w:t>оснащение края полотен люверсами</w:t>
      </w:r>
      <w:r w:rsidR="006078CE">
        <w:rPr>
          <w:rFonts w:ascii="Times New Roman" w:hAnsi="Times New Roman"/>
          <w:sz w:val="24"/>
          <w:szCs w:val="24"/>
          <w:lang w:val="kk-KZ"/>
        </w:rPr>
        <w:t xml:space="preserve"> (по заявке Заказчика)</w:t>
      </w:r>
      <w:r w:rsidR="00A726B4" w:rsidRPr="00F8374D">
        <w:rPr>
          <w:rFonts w:ascii="Times New Roman" w:hAnsi="Times New Roman"/>
          <w:sz w:val="24"/>
          <w:szCs w:val="24"/>
          <w:lang w:val="kk-KZ"/>
        </w:rPr>
        <w:t xml:space="preserve"> для внутреннего монтажа расстоянием через 40 - 50см</w:t>
      </w:r>
      <w:r w:rsidRPr="00550ED0">
        <w:rPr>
          <w:rFonts w:ascii="Times New Roman" w:hAnsi="Times New Roman" w:cs="Times New Roman"/>
          <w:sz w:val="24"/>
          <w:szCs w:val="24"/>
        </w:rPr>
        <w:t>.</w:t>
      </w:r>
      <w:r w:rsidR="00A726B4">
        <w:rPr>
          <w:rFonts w:ascii="Times New Roman" w:hAnsi="Times New Roman" w:cs="Times New Roman"/>
          <w:sz w:val="24"/>
          <w:szCs w:val="24"/>
          <w:lang w:val="kk-KZ"/>
        </w:rPr>
        <w:t>Баннеры</w:t>
      </w:r>
      <w:r w:rsidRPr="00550ED0">
        <w:rPr>
          <w:rFonts w:ascii="Times New Roman" w:hAnsi="Times New Roman" w:cs="Times New Roman"/>
          <w:sz w:val="24"/>
          <w:szCs w:val="24"/>
        </w:rPr>
        <w:t xml:space="preserve"> должны быть яркими, прочными с учётом ветровых нагрузок и погодных услови</w:t>
      </w:r>
      <w:r w:rsidR="00C514A5">
        <w:rPr>
          <w:rFonts w:ascii="Times New Roman" w:hAnsi="Times New Roman" w:cs="Times New Roman"/>
          <w:sz w:val="24"/>
          <w:szCs w:val="24"/>
        </w:rPr>
        <w:t>й</w:t>
      </w:r>
      <w:r w:rsidRPr="00550ED0">
        <w:rPr>
          <w:rFonts w:ascii="Times New Roman" w:hAnsi="Times New Roman" w:cs="Times New Roman"/>
          <w:sz w:val="24"/>
          <w:szCs w:val="24"/>
        </w:rPr>
        <w:t>.</w:t>
      </w:r>
      <w:r w:rsidR="00970A4E">
        <w:rPr>
          <w:rFonts w:ascii="Times New Roman" w:hAnsi="Times New Roman" w:cs="Times New Roman"/>
          <w:sz w:val="24"/>
          <w:szCs w:val="24"/>
          <w:lang w:val="kk-KZ"/>
        </w:rPr>
        <w:t xml:space="preserve"> Срок поставки услуг со дня вступления договора в законную силу по 31 </w:t>
      </w:r>
      <w:r w:rsidR="00C15CB5">
        <w:rPr>
          <w:rFonts w:ascii="Times New Roman" w:hAnsi="Times New Roman" w:cs="Times New Roman"/>
          <w:sz w:val="24"/>
          <w:szCs w:val="24"/>
          <w:lang w:val="kk-KZ"/>
        </w:rPr>
        <w:t>декабря</w:t>
      </w:r>
      <w:r w:rsidR="00970A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D73B0" w:rsidRPr="009D73B0">
        <w:rPr>
          <w:rFonts w:ascii="Times New Roman" w:hAnsi="Times New Roman" w:cs="Times New Roman"/>
          <w:sz w:val="24"/>
          <w:szCs w:val="24"/>
        </w:rPr>
        <w:t>202</w:t>
      </w:r>
      <w:r w:rsidR="00A30B5D" w:rsidRPr="00A30B5D">
        <w:rPr>
          <w:rFonts w:ascii="Times New Roman" w:hAnsi="Times New Roman" w:cs="Times New Roman"/>
          <w:sz w:val="24"/>
          <w:szCs w:val="24"/>
        </w:rPr>
        <w:t>6</w:t>
      </w:r>
      <w:r w:rsidR="00970A4E"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14:paraId="33CE85E5" w14:textId="77777777"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4F35F43" w14:textId="77777777" w:rsidR="00741C85" w:rsidRPr="00550ED0" w:rsidRDefault="00741C85" w:rsidP="00741C85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b/>
          <w:sz w:val="24"/>
          <w:szCs w:val="24"/>
          <w:lang w:val="kk-KZ"/>
        </w:rPr>
        <w:t>Потенциальный поставщик должен:</w:t>
      </w:r>
    </w:p>
    <w:p w14:paraId="579A423D" w14:textId="77777777" w:rsidR="00741C85" w:rsidRPr="00C15CB5" w:rsidRDefault="00741C85" w:rsidP="00C15CB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Р</w:t>
      </w:r>
      <w:r w:rsidR="000F6A2F">
        <w:rPr>
          <w:rFonts w:ascii="Times New Roman" w:hAnsi="Times New Roman" w:cs="Times New Roman"/>
          <w:sz w:val="24"/>
          <w:szCs w:val="24"/>
        </w:rPr>
        <w:t>азработать</w:t>
      </w:r>
      <w:r w:rsidRPr="00550ED0">
        <w:rPr>
          <w:rFonts w:ascii="Times New Roman" w:hAnsi="Times New Roman" w:cs="Times New Roman"/>
          <w:sz w:val="24"/>
          <w:szCs w:val="24"/>
        </w:rPr>
        <w:t xml:space="preserve"> и согласовать дизайн и эскизы с Заказчиком.</w:t>
      </w:r>
    </w:p>
    <w:p w14:paraId="53EC0124" w14:textId="77777777" w:rsidR="00741C85" w:rsidRPr="00550ED0" w:rsidRDefault="00A726B4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</w:t>
      </w:r>
      <w:r w:rsidR="00741C85" w:rsidRPr="00550ED0">
        <w:rPr>
          <w:rFonts w:ascii="Times New Roman" w:hAnsi="Times New Roman" w:cs="Times New Roman"/>
          <w:sz w:val="24"/>
          <w:szCs w:val="24"/>
        </w:rPr>
        <w:t xml:space="preserve"> считаются полностью выполненными после </w:t>
      </w:r>
      <w:r w:rsidR="00741C85"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 доставки</w:t>
      </w:r>
      <w:r w:rsidR="0032465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41C85" w:rsidRPr="00550ED0">
        <w:rPr>
          <w:rFonts w:ascii="Times New Roman" w:hAnsi="Times New Roman" w:cs="Times New Roman"/>
          <w:sz w:val="24"/>
          <w:szCs w:val="24"/>
        </w:rPr>
        <w:t>билборда</w:t>
      </w:r>
      <w:r w:rsidR="000F6A2F">
        <w:rPr>
          <w:rFonts w:ascii="Times New Roman" w:hAnsi="Times New Roman" w:cs="Times New Roman"/>
          <w:sz w:val="24"/>
          <w:szCs w:val="24"/>
        </w:rPr>
        <w:t>/баннера</w:t>
      </w:r>
      <w:r w:rsidR="00741C85" w:rsidRPr="00550ED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FF499E5" w14:textId="77777777"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Дизайн и информационная наполняемость б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>илборда</w:t>
      </w:r>
      <w:r w:rsidRPr="00550ED0">
        <w:rPr>
          <w:rFonts w:ascii="Times New Roman" w:hAnsi="Times New Roman" w:cs="Times New Roman"/>
          <w:sz w:val="24"/>
          <w:szCs w:val="24"/>
        </w:rPr>
        <w:t xml:space="preserve"> должна строго соответствовать согласованного и утвержденного Заказчиком варианта</w:t>
      </w:r>
      <w:r w:rsidRPr="00550ED0">
        <w:rPr>
          <w:rFonts w:ascii="Times New Roman" w:hAnsi="Times New Roman" w:cs="Times New Roman"/>
          <w:i/>
          <w:sz w:val="24"/>
          <w:szCs w:val="24"/>
        </w:rPr>
        <w:t>.</w:t>
      </w:r>
    </w:p>
    <w:p w14:paraId="05C0BB8A" w14:textId="77777777" w:rsidR="00A726B4" w:rsidRPr="00C246DB" w:rsidRDefault="00741C85" w:rsidP="00C246DB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 В сумму ценового предложения входят все расходы, связанные с выполнением работ.</w:t>
      </w:r>
    </w:p>
    <w:p w14:paraId="4DE74C56" w14:textId="77777777" w:rsidR="00A726B4" w:rsidRDefault="00A726B4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6869B7" w14:textId="77777777" w:rsidR="00A726B4" w:rsidRDefault="00A726B4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AC6F97" w14:textId="77777777" w:rsidR="00A726B4" w:rsidRPr="00550ED0" w:rsidRDefault="00A726B4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1D318" w14:textId="77777777"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34BEE06" w14:textId="77777777"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F73FC3" w14:textId="77777777"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255DEAE" w14:textId="77777777" w:rsidR="00E34F7C" w:rsidRDefault="00E34F7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34C6D96" w14:textId="77777777" w:rsidR="00C15CB5" w:rsidRDefault="00C15CB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614EC10" w14:textId="77777777" w:rsidR="00220490" w:rsidRDefault="00220490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BB0E0C1" w14:textId="77777777" w:rsidR="00220490" w:rsidRDefault="00220490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BAB15C5" w14:textId="77777777" w:rsidR="00C15CB5" w:rsidRDefault="00C15CB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D6EEF3F" w14:textId="77777777" w:rsidR="00C246DB" w:rsidRDefault="00C246DB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3DD2511" w14:textId="77777777" w:rsidR="00C246DB" w:rsidRDefault="00C246DB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5E3ED92" w14:textId="77777777" w:rsidR="00C246DB" w:rsidRDefault="00C246DB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41DBF34" w14:textId="77777777" w:rsidR="00C246DB" w:rsidRDefault="00C246DB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43CD41C" w14:textId="77777777" w:rsidR="00C246DB" w:rsidRDefault="00C246DB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CA1DBB6" w14:textId="77777777" w:rsidR="00C15CB5" w:rsidRDefault="00C15CB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876AF08" w14:textId="77777777" w:rsidR="006449DC" w:rsidRDefault="006449D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C259E8C" w14:textId="77777777" w:rsidR="006449DC" w:rsidRDefault="006449D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A403621" w14:textId="77777777"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136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</w:p>
    <w:p w14:paraId="7C695E96" w14:textId="77777777"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15E8F15" w14:textId="77777777"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3A41CBA" w14:textId="77777777" w:rsidR="00A726B4" w:rsidRPr="00A726B4" w:rsidRDefault="00A726B4" w:rsidP="00A726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6B4">
        <w:rPr>
          <w:rFonts w:ascii="Times New Roman" w:hAnsi="Times New Roman" w:cs="Times New Roman"/>
          <w:b/>
          <w:sz w:val="24"/>
          <w:szCs w:val="24"/>
        </w:rPr>
        <w:t>Техникалықерекшелігі</w:t>
      </w:r>
    </w:p>
    <w:p w14:paraId="59EEEE66" w14:textId="77777777" w:rsidR="00F1363F" w:rsidRPr="00F1363F" w:rsidRDefault="00A726B4" w:rsidP="00A726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26B4">
        <w:rPr>
          <w:rFonts w:ascii="Times New Roman" w:hAnsi="Times New Roman" w:cs="Times New Roman"/>
          <w:b/>
          <w:sz w:val="24"/>
          <w:szCs w:val="24"/>
        </w:rPr>
        <w:t>Услуги по изготовлению баннеров</w:t>
      </w:r>
    </w:p>
    <w:p w14:paraId="3E3CAF4C" w14:textId="77777777" w:rsidR="00C246DB" w:rsidRPr="00C246DB" w:rsidRDefault="00C246DB" w:rsidP="00C246D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Түрлі іс-шараларға баннерлер жасау</w:t>
      </w:r>
      <w:r w:rsidR="00C01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жеткізу</w:t>
      </w: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</w:t>
      </w:r>
      <w:r w:rsidR="00C01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орнату</w:t>
      </w: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Материал (баннер матасының түрі) күңгірт, жылтыр. Өлшемі 2*3</w:t>
      </w:r>
      <w:r w:rsidR="00CF22CF" w:rsidRPr="00641F4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1.5*2</w:t>
      </w: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Саны </w:t>
      </w:r>
      <w:r w:rsidR="00641F4A" w:rsidRPr="00A30B5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</w:t>
      </w: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дана. Дизайн және бояу міндетті түрде Тапсырыс берушімен келісіледі. Баннердің тақырыбын, мәтінін, дизайнын тапсырыс беруші бекітеді. Дайындауға эскиз келісілген күннен бастап 3 (үш) күнтізбелік күн мерзім беріледі. Қызмет сонымен қатар қызмет көрсетуші есебінен дайын баннердің тапсырыс берушісіне міндетті түрде жеткізуді қамтиды. </w:t>
      </w:r>
    </w:p>
    <w:p w14:paraId="391DD432" w14:textId="4B955B71" w:rsidR="00F1363F" w:rsidRPr="00970A4E" w:rsidRDefault="00C246DB" w:rsidP="00C246D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1440 dpi басып шығару, толық түсті, ультракүлгін және ылғалдылыққа төзімді. Құрылымдық лак-Тапсырыс берушінің қалауы бойынша. Толық түсті буынсыз басып шығару, тығыз баннер матасы, микробағдарлама, баннерді өңдеу және периметрі бойынша қалталарды желімдеу, көше монтажы үшін, кенептердің шетін 40-50 см қашықтықтағы ішкі монтаждау үшін громметтермен (Тапсырыс берушінің өтініші бойынша) жабдықтау.баннерлер жел жүктемелері мен ауа - райын ескере отырып, жарқын, берік болуы керек. Қызметтерді жеткізу мерзімі шарт заңды күшіне енген күннен бастап 202</w:t>
      </w:r>
      <w:r w:rsidR="00A30B5D" w:rsidRPr="00A30B5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C246D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жылғы 31 желтоқсанға дейін.</w:t>
      </w:r>
    </w:p>
    <w:p w14:paraId="486256FC" w14:textId="77777777" w:rsidR="00A726B4" w:rsidRPr="00970A4E" w:rsidRDefault="00A726B4" w:rsidP="008031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AFCCB2" w14:textId="77777777" w:rsidR="00A726B4" w:rsidRPr="00803174" w:rsidRDefault="00A726B4" w:rsidP="008031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03174">
        <w:rPr>
          <w:rFonts w:ascii="Times New Roman" w:hAnsi="Times New Roman" w:cs="Times New Roman"/>
          <w:b/>
          <w:sz w:val="24"/>
          <w:szCs w:val="24"/>
          <w:lang w:val="kk-KZ"/>
        </w:rPr>
        <w:t>Әлеуетті өнім беруші:</w:t>
      </w:r>
    </w:p>
    <w:p w14:paraId="164CCFFD" w14:textId="77777777" w:rsidR="00A726B4" w:rsidRPr="00803174" w:rsidRDefault="00A726B4" w:rsidP="00C15CB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3174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803174">
        <w:rPr>
          <w:rFonts w:ascii="Times New Roman" w:hAnsi="Times New Roman" w:cs="Times New Roman"/>
          <w:sz w:val="24"/>
          <w:szCs w:val="24"/>
          <w:lang w:val="kk-KZ"/>
        </w:rPr>
        <w:tab/>
        <w:t>Дизайн м</w:t>
      </w:r>
      <w:bookmarkStart w:id="0" w:name="_GoBack"/>
      <w:bookmarkEnd w:id="0"/>
      <w:r w:rsidRPr="00803174">
        <w:rPr>
          <w:rFonts w:ascii="Times New Roman" w:hAnsi="Times New Roman" w:cs="Times New Roman"/>
          <w:sz w:val="24"/>
          <w:szCs w:val="24"/>
          <w:lang w:val="kk-KZ"/>
        </w:rPr>
        <w:t>ен эскиздерді Тапсырыс берушімен әзірлеу және келісу.</w:t>
      </w:r>
    </w:p>
    <w:p w14:paraId="1BD3D230" w14:textId="77777777" w:rsidR="00A726B4" w:rsidRPr="00803174" w:rsidRDefault="00C15CB5" w:rsidP="008031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A726B4" w:rsidRPr="00803174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A726B4" w:rsidRPr="00803174">
        <w:rPr>
          <w:rFonts w:ascii="Times New Roman" w:hAnsi="Times New Roman" w:cs="Times New Roman"/>
          <w:sz w:val="24"/>
          <w:szCs w:val="24"/>
          <w:lang w:val="kk-KZ"/>
        </w:rPr>
        <w:tab/>
        <w:t>Билборд/баннер жеткізілгеннен кейін қызметтер толығымен орындалды деп саналады.</w:t>
      </w:r>
    </w:p>
    <w:p w14:paraId="28333489" w14:textId="77777777" w:rsidR="00A726B4" w:rsidRPr="00803174" w:rsidRDefault="00C15CB5" w:rsidP="008031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A726B4" w:rsidRPr="00803174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A726B4" w:rsidRPr="00803174">
        <w:rPr>
          <w:rFonts w:ascii="Times New Roman" w:hAnsi="Times New Roman" w:cs="Times New Roman"/>
          <w:sz w:val="24"/>
          <w:szCs w:val="24"/>
          <w:lang w:val="kk-KZ"/>
        </w:rPr>
        <w:tab/>
        <w:t>Билбордтың дизайны мен ақпараттық толықтығы Тапсырыс беруші келіскен және бекіткен нұсқаға қатаң сәйкес келуі керек.</w:t>
      </w:r>
    </w:p>
    <w:p w14:paraId="4F732EFB" w14:textId="77777777" w:rsidR="00F1363F" w:rsidRDefault="00C15CB5" w:rsidP="008031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A726B4" w:rsidRPr="00803174">
        <w:rPr>
          <w:rFonts w:ascii="Times New Roman" w:hAnsi="Times New Roman" w:cs="Times New Roman"/>
          <w:sz w:val="24"/>
          <w:szCs w:val="24"/>
          <w:lang w:val="kk-KZ"/>
        </w:rPr>
        <w:tab/>
        <w:t xml:space="preserve"> Баға ұсынысының сомасына жұмыстарды орындауға байланысты барлық шығыстар кіреді.</w:t>
      </w:r>
    </w:p>
    <w:p w14:paraId="10DE2A67" w14:textId="77777777" w:rsidR="00C15CB5" w:rsidRPr="00856DD1" w:rsidRDefault="00C15CB5" w:rsidP="008031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60D7561" w14:textId="77777777" w:rsidR="00F1363F" w:rsidRPr="00C15CB5" w:rsidRDefault="00F1363F" w:rsidP="0080317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D5CDA69" w14:textId="77777777" w:rsidR="00F1363F" w:rsidRPr="00C15CB5" w:rsidRDefault="00F1363F" w:rsidP="008031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E33D59F" w14:textId="77777777" w:rsidR="00F1363F" w:rsidRPr="00C15CB5" w:rsidRDefault="00F1363F" w:rsidP="008031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9708AF" w14:textId="77777777" w:rsidR="00F1363F" w:rsidRPr="00C15CB5" w:rsidRDefault="00F1363F" w:rsidP="008031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34E5D5" w14:textId="77777777" w:rsidR="00F1363F" w:rsidRPr="00C15CB5" w:rsidRDefault="00F1363F" w:rsidP="008031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E62086D" w14:textId="77777777" w:rsidR="00F1363F" w:rsidRPr="00C15CB5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F1363F" w:rsidRPr="00C15CB5" w:rsidSect="00C840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3761D4" w14:textId="77777777" w:rsidR="0013581B" w:rsidRDefault="0013581B" w:rsidP="00C84058">
      <w:pPr>
        <w:spacing w:after="0" w:line="240" w:lineRule="auto"/>
      </w:pPr>
      <w:r>
        <w:separator/>
      </w:r>
    </w:p>
  </w:endnote>
  <w:endnote w:type="continuationSeparator" w:id="0">
    <w:p w14:paraId="7C759E1C" w14:textId="77777777" w:rsidR="0013581B" w:rsidRDefault="0013581B" w:rsidP="00C8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37A4D" w14:textId="77777777" w:rsidR="008A77F5" w:rsidRDefault="008A77F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192C21" w14:textId="77777777" w:rsidR="008A77F5" w:rsidRDefault="008A77F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09D78" w14:textId="77777777" w:rsidR="008A77F5" w:rsidRDefault="008A77F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10E98F" w14:textId="77777777" w:rsidR="0013581B" w:rsidRDefault="0013581B" w:rsidP="00C84058">
      <w:pPr>
        <w:spacing w:after="0" w:line="240" w:lineRule="auto"/>
      </w:pPr>
      <w:r>
        <w:separator/>
      </w:r>
    </w:p>
  </w:footnote>
  <w:footnote w:type="continuationSeparator" w:id="0">
    <w:p w14:paraId="3BCDEF0C" w14:textId="77777777" w:rsidR="0013581B" w:rsidRDefault="0013581B" w:rsidP="00C84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9E010" w14:textId="77777777" w:rsidR="008A77F5" w:rsidRDefault="008A77F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1E636B" w14:textId="77777777" w:rsidR="00C84058" w:rsidRPr="008A77F5" w:rsidRDefault="00C84058" w:rsidP="00C84058">
    <w:pPr>
      <w:pStyle w:val="a7"/>
      <w:jc w:val="right"/>
      <w:rPr>
        <w:rFonts w:ascii="Times New Roman" w:hAnsi="Times New Roman" w:cs="Times New Roman"/>
        <w:sz w:val="20"/>
        <w:szCs w:val="20"/>
        <w:lang w:val="kk-KZ"/>
      </w:rPr>
    </w:pPr>
  </w:p>
  <w:p w14:paraId="1AD8B7C5" w14:textId="77777777" w:rsidR="00C84058" w:rsidRPr="00C84058" w:rsidRDefault="00C84058" w:rsidP="00C84058">
    <w:pPr>
      <w:pStyle w:val="a7"/>
      <w:jc w:val="right"/>
      <w:rPr>
        <w:rFonts w:ascii="Times New Roman" w:hAnsi="Times New Roman" w:cs="Times New Roman"/>
        <w:sz w:val="20"/>
        <w:szCs w:val="20"/>
        <w:lang w:val="kk-KZ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A250D" w14:textId="77777777" w:rsidR="008A77F5" w:rsidRDefault="008A77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73DAA"/>
    <w:multiLevelType w:val="hybridMultilevel"/>
    <w:tmpl w:val="F4E21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550B5"/>
    <w:multiLevelType w:val="hybridMultilevel"/>
    <w:tmpl w:val="106E9556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365F"/>
    <w:rsid w:val="000052DB"/>
    <w:rsid w:val="00072844"/>
    <w:rsid w:val="00085DC3"/>
    <w:rsid w:val="000930CE"/>
    <w:rsid w:val="00097341"/>
    <w:rsid w:val="000D7EBF"/>
    <w:rsid w:val="000E3304"/>
    <w:rsid w:val="000F08EB"/>
    <w:rsid w:val="000F6A2F"/>
    <w:rsid w:val="00112607"/>
    <w:rsid w:val="001178AD"/>
    <w:rsid w:val="001201D2"/>
    <w:rsid w:val="0013581B"/>
    <w:rsid w:val="00146A26"/>
    <w:rsid w:val="001562CA"/>
    <w:rsid w:val="00156867"/>
    <w:rsid w:val="00185761"/>
    <w:rsid w:val="0019221A"/>
    <w:rsid w:val="001A2B93"/>
    <w:rsid w:val="001D2FA3"/>
    <w:rsid w:val="001E352B"/>
    <w:rsid w:val="00220490"/>
    <w:rsid w:val="00240650"/>
    <w:rsid w:val="00254049"/>
    <w:rsid w:val="00260BA7"/>
    <w:rsid w:val="00266D35"/>
    <w:rsid w:val="00284711"/>
    <w:rsid w:val="002F0043"/>
    <w:rsid w:val="003128CD"/>
    <w:rsid w:val="0032465A"/>
    <w:rsid w:val="0034169E"/>
    <w:rsid w:val="0034419C"/>
    <w:rsid w:val="00344BC4"/>
    <w:rsid w:val="0035208F"/>
    <w:rsid w:val="00360229"/>
    <w:rsid w:val="003C0ECC"/>
    <w:rsid w:val="003D677C"/>
    <w:rsid w:val="00420EF0"/>
    <w:rsid w:val="00424DFE"/>
    <w:rsid w:val="004515E5"/>
    <w:rsid w:val="00456166"/>
    <w:rsid w:val="00463965"/>
    <w:rsid w:val="00475093"/>
    <w:rsid w:val="00480ED1"/>
    <w:rsid w:val="004A447E"/>
    <w:rsid w:val="004A706B"/>
    <w:rsid w:val="004C51C2"/>
    <w:rsid w:val="004D526D"/>
    <w:rsid w:val="004E1D6F"/>
    <w:rsid w:val="00532228"/>
    <w:rsid w:val="00546B64"/>
    <w:rsid w:val="00547EF8"/>
    <w:rsid w:val="00550ED0"/>
    <w:rsid w:val="005625E3"/>
    <w:rsid w:val="0058131A"/>
    <w:rsid w:val="00590B02"/>
    <w:rsid w:val="005A0AB3"/>
    <w:rsid w:val="005C2FB6"/>
    <w:rsid w:val="005E10D1"/>
    <w:rsid w:val="005E5C0F"/>
    <w:rsid w:val="005E6F77"/>
    <w:rsid w:val="006078CE"/>
    <w:rsid w:val="00624EE1"/>
    <w:rsid w:val="00641F4A"/>
    <w:rsid w:val="0064431C"/>
    <w:rsid w:val="006449DC"/>
    <w:rsid w:val="006543CF"/>
    <w:rsid w:val="0069597B"/>
    <w:rsid w:val="006960A6"/>
    <w:rsid w:val="006B46A5"/>
    <w:rsid w:val="006C303D"/>
    <w:rsid w:val="0071373F"/>
    <w:rsid w:val="00720C82"/>
    <w:rsid w:val="00741C85"/>
    <w:rsid w:val="007425C6"/>
    <w:rsid w:val="00777A0B"/>
    <w:rsid w:val="0078365F"/>
    <w:rsid w:val="0079787D"/>
    <w:rsid w:val="007A1C3B"/>
    <w:rsid w:val="007B04C0"/>
    <w:rsid w:val="007B694D"/>
    <w:rsid w:val="007D0790"/>
    <w:rsid w:val="007D4B66"/>
    <w:rsid w:val="007D606C"/>
    <w:rsid w:val="007E4292"/>
    <w:rsid w:val="00803174"/>
    <w:rsid w:val="00807100"/>
    <w:rsid w:val="0081394D"/>
    <w:rsid w:val="00817A25"/>
    <w:rsid w:val="00856DD1"/>
    <w:rsid w:val="00866082"/>
    <w:rsid w:val="008940DF"/>
    <w:rsid w:val="008943B9"/>
    <w:rsid w:val="00895B96"/>
    <w:rsid w:val="008A77F5"/>
    <w:rsid w:val="008F051F"/>
    <w:rsid w:val="00912055"/>
    <w:rsid w:val="00924AF7"/>
    <w:rsid w:val="0092559E"/>
    <w:rsid w:val="0093020E"/>
    <w:rsid w:val="009302E4"/>
    <w:rsid w:val="00932232"/>
    <w:rsid w:val="00936FA0"/>
    <w:rsid w:val="00970A4E"/>
    <w:rsid w:val="00972A0A"/>
    <w:rsid w:val="009C73A3"/>
    <w:rsid w:val="009D73B0"/>
    <w:rsid w:val="009E3B89"/>
    <w:rsid w:val="009F2002"/>
    <w:rsid w:val="00A00905"/>
    <w:rsid w:val="00A010DB"/>
    <w:rsid w:val="00A10F1C"/>
    <w:rsid w:val="00A24125"/>
    <w:rsid w:val="00A27306"/>
    <w:rsid w:val="00A30B5D"/>
    <w:rsid w:val="00A41117"/>
    <w:rsid w:val="00A43622"/>
    <w:rsid w:val="00A726B4"/>
    <w:rsid w:val="00AB4EC8"/>
    <w:rsid w:val="00AC67BC"/>
    <w:rsid w:val="00B1454B"/>
    <w:rsid w:val="00B170BF"/>
    <w:rsid w:val="00B27837"/>
    <w:rsid w:val="00BA0AC2"/>
    <w:rsid w:val="00BA72BB"/>
    <w:rsid w:val="00BB4A09"/>
    <w:rsid w:val="00BD569A"/>
    <w:rsid w:val="00BF5818"/>
    <w:rsid w:val="00C01B17"/>
    <w:rsid w:val="00C10ADC"/>
    <w:rsid w:val="00C15CB5"/>
    <w:rsid w:val="00C246DB"/>
    <w:rsid w:val="00C37479"/>
    <w:rsid w:val="00C436CD"/>
    <w:rsid w:val="00C514A5"/>
    <w:rsid w:val="00C5192A"/>
    <w:rsid w:val="00C644AB"/>
    <w:rsid w:val="00C74C56"/>
    <w:rsid w:val="00C84058"/>
    <w:rsid w:val="00C8795A"/>
    <w:rsid w:val="00C935C7"/>
    <w:rsid w:val="00CC27D9"/>
    <w:rsid w:val="00CC53BF"/>
    <w:rsid w:val="00CD7D59"/>
    <w:rsid w:val="00CE091D"/>
    <w:rsid w:val="00CF17C2"/>
    <w:rsid w:val="00CF22CF"/>
    <w:rsid w:val="00D01A32"/>
    <w:rsid w:val="00D24BEB"/>
    <w:rsid w:val="00D9053C"/>
    <w:rsid w:val="00E3343D"/>
    <w:rsid w:val="00E34F7C"/>
    <w:rsid w:val="00E52658"/>
    <w:rsid w:val="00E54B3F"/>
    <w:rsid w:val="00E83817"/>
    <w:rsid w:val="00E83931"/>
    <w:rsid w:val="00E93C48"/>
    <w:rsid w:val="00E96F12"/>
    <w:rsid w:val="00EA3501"/>
    <w:rsid w:val="00F1363F"/>
    <w:rsid w:val="00F60090"/>
    <w:rsid w:val="00F64AA6"/>
    <w:rsid w:val="00F716B4"/>
    <w:rsid w:val="00F84398"/>
    <w:rsid w:val="00FC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6DCB"/>
  <w15:docId w15:val="{9B495F46-B457-4DBE-A9B3-5A6A9B79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7BC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F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6B4"/>
    <w:pPr>
      <w:spacing w:after="0" w:line="240" w:lineRule="auto"/>
    </w:pPr>
    <w:rPr>
      <w:rFonts w:ascii="Calibri" w:eastAsia="Calibri" w:hAnsi="Calibri" w:cs="Times New Roman"/>
      <w:lang w:val="kk-KZ"/>
    </w:rPr>
  </w:style>
  <w:style w:type="paragraph" w:styleId="a4">
    <w:name w:val="List Paragraph"/>
    <w:basedOn w:val="a"/>
    <w:uiPriority w:val="34"/>
    <w:qFormat/>
    <w:rsid w:val="004E1D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EE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1D2F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C84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4058"/>
  </w:style>
  <w:style w:type="paragraph" w:styleId="a9">
    <w:name w:val="footer"/>
    <w:basedOn w:val="a"/>
    <w:link w:val="aa"/>
    <w:uiPriority w:val="99"/>
    <w:unhideWhenUsed/>
    <w:rsid w:val="00C84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4058"/>
  </w:style>
  <w:style w:type="paragraph" w:styleId="HTML">
    <w:name w:val="HTML Preformatted"/>
    <w:basedOn w:val="a"/>
    <w:link w:val="HTML0"/>
    <w:uiPriority w:val="99"/>
    <w:semiHidden/>
    <w:unhideWhenUsed/>
    <w:rsid w:val="00970A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A4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70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KGU5</dc:creator>
  <cp:lastModifiedBy>*</cp:lastModifiedBy>
  <cp:revision>10</cp:revision>
  <cp:lastPrinted>2019-09-18T05:41:00Z</cp:lastPrinted>
  <dcterms:created xsi:type="dcterms:W3CDTF">2023-10-13T03:53:00Z</dcterms:created>
  <dcterms:modified xsi:type="dcterms:W3CDTF">2026-05-17T09:06:00Z</dcterms:modified>
</cp:coreProperties>
</file>