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4079AF" w14:textId="77777777" w:rsidR="00F1625C" w:rsidRPr="00F1625C" w:rsidRDefault="00F1625C" w:rsidP="00F1625C">
      <w:pPr>
        <w:spacing w:after="0" w:line="240" w:lineRule="auto"/>
        <w:jc w:val="center"/>
        <w:rPr>
          <w:rFonts w:ascii="Times New Roman" w:eastAsia="Times New Roman" w:hAnsi="Times New Roman" w:cs="Times New Roman"/>
          <w:b/>
          <w:color w:val="000000"/>
          <w:sz w:val="26"/>
          <w:szCs w:val="26"/>
          <w:lang w:eastAsia="ru-RU"/>
        </w:rPr>
      </w:pPr>
      <w:bookmarkStart w:id="0" w:name="_GoBack"/>
      <w:r w:rsidRPr="00F1625C">
        <w:rPr>
          <w:rFonts w:ascii="Times New Roman" w:eastAsia="Times New Roman" w:hAnsi="Times New Roman" w:cs="Times New Roman"/>
          <w:b/>
          <w:color w:val="000000"/>
          <w:sz w:val="26"/>
          <w:szCs w:val="26"/>
          <w:lang w:eastAsia="ru-RU"/>
        </w:rPr>
        <w:t>Техническая спецификация</w:t>
      </w:r>
    </w:p>
    <w:p w14:paraId="7B88E75E" w14:textId="26D78640" w:rsidR="00F1625C" w:rsidRPr="00F1625C" w:rsidRDefault="00F1625C" w:rsidP="00F1625C">
      <w:pPr>
        <w:spacing w:after="0" w:line="240" w:lineRule="auto"/>
        <w:jc w:val="center"/>
        <w:rPr>
          <w:rFonts w:ascii="Times New Roman" w:eastAsia="Times New Roman" w:hAnsi="Times New Roman" w:cs="Times New Roman"/>
          <w:b/>
          <w:color w:val="000000"/>
          <w:sz w:val="26"/>
          <w:szCs w:val="26"/>
          <w:lang w:eastAsia="ru-RU"/>
        </w:rPr>
      </w:pPr>
      <w:r w:rsidRPr="00F1625C">
        <w:rPr>
          <w:rFonts w:ascii="Times New Roman" w:eastAsia="Times New Roman" w:hAnsi="Times New Roman" w:cs="Times New Roman"/>
          <w:b/>
          <w:color w:val="000000"/>
          <w:sz w:val="26"/>
          <w:szCs w:val="26"/>
          <w:lang w:eastAsia="ru-RU"/>
        </w:rPr>
        <w:t>на обезвреживание</w:t>
      </w:r>
      <w:r w:rsidRPr="00F1625C">
        <w:rPr>
          <w:rFonts w:ascii="Times New Roman" w:eastAsia="Times New Roman" w:hAnsi="Times New Roman" w:cs="Times New Roman"/>
          <w:b/>
          <w:color w:val="000000"/>
          <w:sz w:val="26"/>
          <w:szCs w:val="26"/>
          <w:lang w:val="kk-KZ" w:eastAsia="ru-RU"/>
        </w:rPr>
        <w:t xml:space="preserve"> </w:t>
      </w:r>
      <w:r w:rsidRPr="00F1625C">
        <w:rPr>
          <w:rFonts w:ascii="Times New Roman" w:eastAsia="Times New Roman" w:hAnsi="Times New Roman" w:cs="Times New Roman"/>
          <w:b/>
          <w:color w:val="000000"/>
          <w:sz w:val="26"/>
          <w:szCs w:val="26"/>
          <w:lang w:eastAsia="ru-RU"/>
        </w:rPr>
        <w:t xml:space="preserve">медицинских отходов классов </w:t>
      </w:r>
      <w:r w:rsidRPr="00F1625C">
        <w:rPr>
          <w:rFonts w:ascii="Times New Roman" w:eastAsia="Times New Roman" w:hAnsi="Times New Roman" w:cs="Times New Roman"/>
          <w:sz w:val="24"/>
          <w:szCs w:val="24"/>
          <w:lang w:val="kk-KZ" w:eastAsia="ru-RU"/>
        </w:rPr>
        <w:t xml:space="preserve"> </w:t>
      </w:r>
    </w:p>
    <w:p w14:paraId="4E20F536" w14:textId="77777777" w:rsidR="00F1625C" w:rsidRPr="00F1625C" w:rsidRDefault="00F1625C" w:rsidP="00F1625C">
      <w:pPr>
        <w:spacing w:after="0" w:line="240" w:lineRule="auto"/>
        <w:rPr>
          <w:rFonts w:ascii="Times New Roman" w:eastAsia="Times New Roman" w:hAnsi="Times New Roman" w:cs="Times New Roman"/>
          <w:sz w:val="24"/>
          <w:szCs w:val="24"/>
          <w:lang w:eastAsia="ru-RU"/>
        </w:rPr>
      </w:pPr>
    </w:p>
    <w:p w14:paraId="616C0064" w14:textId="4E73AEA8" w:rsidR="00F1625C" w:rsidRPr="00F1625C" w:rsidRDefault="00F1625C" w:rsidP="00F407CA">
      <w:pPr>
        <w:spacing w:after="0" w:line="240" w:lineRule="auto"/>
        <w:ind w:firstLine="708"/>
        <w:jc w:val="both"/>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Срок оказания услуг: с даты подписания договора и по 31 декабря 202</w:t>
      </w:r>
      <w:r w:rsidR="000662F9">
        <w:rPr>
          <w:rFonts w:ascii="Times New Roman" w:eastAsia="Times New Roman" w:hAnsi="Times New Roman" w:cs="Times New Roman"/>
          <w:sz w:val="24"/>
          <w:szCs w:val="24"/>
          <w:lang w:eastAsia="ru-RU"/>
        </w:rPr>
        <w:t>6</w:t>
      </w:r>
      <w:r w:rsidRPr="00F1625C">
        <w:rPr>
          <w:rFonts w:ascii="Times New Roman" w:eastAsia="Times New Roman" w:hAnsi="Times New Roman" w:cs="Times New Roman"/>
          <w:sz w:val="24"/>
          <w:szCs w:val="24"/>
          <w:lang w:eastAsia="ru-RU"/>
        </w:rPr>
        <w:t xml:space="preserve"> года.</w:t>
      </w:r>
    </w:p>
    <w:p w14:paraId="0757EC20" w14:textId="77777777" w:rsidR="00F1625C" w:rsidRPr="00F1625C" w:rsidRDefault="00F1625C" w:rsidP="00F1625C">
      <w:pPr>
        <w:spacing w:after="0" w:line="240" w:lineRule="auto"/>
        <w:jc w:val="both"/>
        <w:rPr>
          <w:rFonts w:ascii="Times New Roman" w:eastAsia="Times New Roman" w:hAnsi="Times New Roman" w:cs="Times New Roman"/>
          <w:b/>
          <w:sz w:val="24"/>
          <w:szCs w:val="24"/>
          <w:lang w:eastAsia="ru-RU"/>
        </w:rPr>
      </w:pPr>
      <w:r w:rsidRPr="00F1625C">
        <w:rPr>
          <w:rFonts w:ascii="Times New Roman" w:eastAsia="Times New Roman" w:hAnsi="Times New Roman" w:cs="Times New Roman"/>
          <w:b/>
          <w:sz w:val="24"/>
          <w:szCs w:val="24"/>
          <w:lang w:eastAsia="ru-RU"/>
        </w:rPr>
        <w:t>Услуга по обезвреживанию/переработке медицинских отходов класса Б, В.</w:t>
      </w:r>
    </w:p>
    <w:p w14:paraId="530A3B66"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 xml:space="preserve">Услуги, связанные с вывозом и обезвреживанием/переработкой медицинских отходов класса «Б», «В» должны соответствовать: </w:t>
      </w:r>
    </w:p>
    <w:p w14:paraId="4A95A599" w14:textId="77777777" w:rsidR="00F1625C" w:rsidRPr="00F1625C" w:rsidRDefault="00F1625C" w:rsidP="00F1625C">
      <w:pPr>
        <w:numPr>
          <w:ilvl w:val="0"/>
          <w:numId w:val="1"/>
        </w:numPr>
        <w:spacing w:after="0" w:line="240" w:lineRule="auto"/>
        <w:contextualSpacing/>
        <w:jc w:val="both"/>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требованиям Кодекса РК «О здоровье народа и системе здравоохранения»;</w:t>
      </w:r>
    </w:p>
    <w:p w14:paraId="69FECDD9" w14:textId="77777777" w:rsidR="00F1625C" w:rsidRPr="00F1625C" w:rsidRDefault="00F1625C" w:rsidP="00F1625C">
      <w:pPr>
        <w:numPr>
          <w:ilvl w:val="0"/>
          <w:numId w:val="1"/>
        </w:numPr>
        <w:spacing w:after="0" w:line="240" w:lineRule="auto"/>
        <w:contextualSpacing/>
        <w:jc w:val="both"/>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 xml:space="preserve">требованиям Экологического Кодекса РК;  </w:t>
      </w:r>
    </w:p>
    <w:p w14:paraId="6F2BF3EB" w14:textId="77777777" w:rsidR="00F1625C" w:rsidRPr="00F1625C" w:rsidRDefault="00F1625C" w:rsidP="00165446">
      <w:pPr>
        <w:numPr>
          <w:ilvl w:val="0"/>
          <w:numId w:val="1"/>
        </w:numPr>
        <w:spacing w:after="0" w:line="240" w:lineRule="auto"/>
        <w:ind w:left="0" w:firstLine="720"/>
        <w:contextualSpacing/>
        <w:jc w:val="both"/>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приказу Министра здравоохранения Республики Казахстан от 11 августа 2020 года № ҚР ДСМ-96/2020 Об утверждении Санитарных правил «Санитарно-эпидемиологические требования к объектам здравоохранения» и в соответствии с Санитарными правилами «Санитарно-эпидемиологические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 утвержденных приказом Министра здравоохранения РК от 25 декабря 2020 года № ҚР ДСМ-331/2020;</w:t>
      </w:r>
    </w:p>
    <w:p w14:paraId="04396268" w14:textId="77777777" w:rsidR="00F1625C" w:rsidRPr="00F1625C" w:rsidRDefault="00F1625C" w:rsidP="00F1625C">
      <w:pPr>
        <w:spacing w:after="0" w:line="240" w:lineRule="auto"/>
        <w:ind w:firstLine="709"/>
        <w:jc w:val="both"/>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Услуги по обезвреживанию или переработке медицинских отходов включают в себя: погрузку медицинских отходов, транспортировку медицинских отходов, разгрузку медицинских отходов на предприятии поставщика, процесс обезвреживания или переработки медицинских отходов.</w:t>
      </w:r>
    </w:p>
    <w:p w14:paraId="2880CFC7"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В соответствии с пунктом 1 статьи 336 Экологического кодекса РК №400-VI, введенного в действие 1 июля 2021 года "субъекты предпринимательства для выполнения работ (оказания услуг) по переработке, обезвреживанию и (или) уничтожению опасных отходов обязаны предоставить лицензию на выполнение работ и оказание услуг в области охраны окружающей среды по соответствующему подвиду деятельности, а именно - Переработка, обезвреживания, утилизация и (или) уничтожения опасных отходов, согласно требованиям Закона Республики Казахстан "О разрешениях и уведомлениях".</w:t>
      </w:r>
    </w:p>
    <w:p w14:paraId="23892A20"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Сбор медицинских отходов производится в соответствии с СанПиН.</w:t>
      </w:r>
    </w:p>
    <w:p w14:paraId="6021C73E"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 xml:space="preserve">Перевозка медицинских отходов производится на специализированной технике для перевозки отходов. Перевозка медицинских отходов осуществляется на транспортном средстве, оборудованном водонепроницаемым закрытым кузовом, легко подвергающимся дезинфекционной обработке согласно требованиям документов нормирования. согласно п.86, параграфа 2 Санитарными правилами «Санитарно-эпидемиологические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 утвержденных приказом Министра здравоохранения РК от 25 декабря 2020 года № ҚР ДСМ-331/2020. </w:t>
      </w:r>
    </w:p>
    <w:p w14:paraId="0AE58984" w14:textId="718D2334" w:rsidR="00F1625C" w:rsidRPr="00F1625C" w:rsidRDefault="00F1625C" w:rsidP="00F1625C">
      <w:pPr>
        <w:spacing w:after="0" w:line="240" w:lineRule="auto"/>
        <w:ind w:firstLine="720"/>
        <w:jc w:val="both"/>
        <w:rPr>
          <w:rFonts w:ascii="Times New Roman" w:eastAsia="Times New Roman" w:hAnsi="Times New Roman" w:cs="Times New Roman"/>
          <w:color w:val="000000"/>
          <w:sz w:val="24"/>
          <w:szCs w:val="24"/>
          <w:shd w:val="clear" w:color="auto" w:fill="FFFFFF"/>
          <w:lang w:eastAsia="ru-RU"/>
        </w:rPr>
      </w:pPr>
      <w:r w:rsidRPr="00F1625C">
        <w:rPr>
          <w:rFonts w:ascii="Times New Roman" w:eastAsia="Times New Roman" w:hAnsi="Times New Roman" w:cs="Times New Roman"/>
          <w:sz w:val="24"/>
          <w:szCs w:val="24"/>
          <w:lang w:eastAsia="ru-RU"/>
        </w:rPr>
        <w:t xml:space="preserve">При транспортировке медицинских отходов должны быть соблюдены экологические требования согласно статье 345 Экологического кодекса РК и </w:t>
      </w:r>
      <w:r w:rsidRPr="00F1625C">
        <w:rPr>
          <w:rFonts w:ascii="Times New Roman" w:eastAsia="Times New Roman" w:hAnsi="Times New Roman" w:cs="Times New Roman"/>
          <w:color w:val="000000"/>
          <w:sz w:val="24"/>
          <w:szCs w:val="24"/>
          <w:shd w:val="clear" w:color="auto" w:fill="FFFFFF"/>
          <w:lang w:eastAsia="ru-RU"/>
        </w:rPr>
        <w:t xml:space="preserve">Приказа Министра финансов Республики Казахстан от 10 сентября 2024 года № 613, Приложение 1 к приказу п.1.3., (с 01.01.2025 года), СТ РК 3498-2019 «Опасные медицинские отходы. Требования к раздельному сбору, хранению, приему, транспортировке и утилизации (обезвреживанию)», </w:t>
      </w:r>
      <w:r w:rsidRPr="00F1625C">
        <w:rPr>
          <w:rFonts w:ascii="Times New Roman" w:eastAsia="Times New Roman" w:hAnsi="Times New Roman" w:cs="Times New Roman"/>
          <w:b/>
          <w:bCs/>
          <w:color w:val="000000"/>
          <w:sz w:val="24"/>
          <w:szCs w:val="24"/>
          <w:shd w:val="clear" w:color="auto" w:fill="FFFFFF"/>
          <w:lang w:eastAsia="ru-RU"/>
        </w:rPr>
        <w:t>объект по утилизации отходов Поставщика должен находиться на территории города А</w:t>
      </w:r>
      <w:r w:rsidR="00A514B1">
        <w:rPr>
          <w:rFonts w:ascii="Times New Roman" w:eastAsia="Times New Roman" w:hAnsi="Times New Roman" w:cs="Times New Roman"/>
          <w:b/>
          <w:bCs/>
          <w:color w:val="000000"/>
          <w:sz w:val="24"/>
          <w:szCs w:val="24"/>
          <w:shd w:val="clear" w:color="auto" w:fill="FFFFFF"/>
          <w:lang w:eastAsia="ru-RU"/>
        </w:rPr>
        <w:t>лматы</w:t>
      </w:r>
      <w:r w:rsidRPr="00F1625C">
        <w:rPr>
          <w:rFonts w:ascii="Times New Roman" w:eastAsia="Times New Roman" w:hAnsi="Times New Roman" w:cs="Times New Roman"/>
          <w:b/>
          <w:bCs/>
          <w:color w:val="000000"/>
          <w:sz w:val="24"/>
          <w:szCs w:val="24"/>
          <w:shd w:val="clear" w:color="auto" w:fill="FFFFFF"/>
          <w:lang w:eastAsia="ru-RU"/>
        </w:rPr>
        <w:t xml:space="preserve"> или </w:t>
      </w:r>
      <w:r w:rsidR="00A514B1" w:rsidRPr="00F1625C">
        <w:rPr>
          <w:rFonts w:ascii="Times New Roman" w:eastAsia="Times New Roman" w:hAnsi="Times New Roman" w:cs="Times New Roman"/>
          <w:b/>
          <w:bCs/>
          <w:color w:val="000000"/>
          <w:sz w:val="24"/>
          <w:szCs w:val="24"/>
          <w:shd w:val="clear" w:color="auto" w:fill="FFFFFF"/>
          <w:lang w:eastAsia="ru-RU"/>
        </w:rPr>
        <w:t>А</w:t>
      </w:r>
      <w:r w:rsidR="00A514B1">
        <w:rPr>
          <w:rFonts w:ascii="Times New Roman" w:eastAsia="Times New Roman" w:hAnsi="Times New Roman" w:cs="Times New Roman"/>
          <w:b/>
          <w:bCs/>
          <w:color w:val="000000"/>
          <w:sz w:val="24"/>
          <w:szCs w:val="24"/>
          <w:shd w:val="clear" w:color="auto" w:fill="FFFFFF"/>
          <w:lang w:eastAsia="ru-RU"/>
        </w:rPr>
        <w:t>лматинской</w:t>
      </w:r>
      <w:r w:rsidRPr="00F1625C">
        <w:rPr>
          <w:rFonts w:ascii="Times New Roman" w:eastAsia="Times New Roman" w:hAnsi="Times New Roman" w:cs="Times New Roman"/>
          <w:b/>
          <w:bCs/>
          <w:color w:val="000000"/>
          <w:sz w:val="24"/>
          <w:szCs w:val="24"/>
          <w:shd w:val="clear" w:color="auto" w:fill="FFFFFF"/>
          <w:lang w:eastAsia="ru-RU"/>
        </w:rPr>
        <w:t xml:space="preserve"> области</w:t>
      </w:r>
      <w:r w:rsidRPr="00F1625C">
        <w:rPr>
          <w:rFonts w:ascii="Times New Roman" w:eastAsia="Times New Roman" w:hAnsi="Times New Roman" w:cs="Times New Roman"/>
          <w:color w:val="000000"/>
          <w:sz w:val="24"/>
          <w:szCs w:val="24"/>
          <w:shd w:val="clear" w:color="auto" w:fill="FFFFFF"/>
          <w:lang w:eastAsia="ru-RU"/>
        </w:rPr>
        <w:t xml:space="preserve">. </w:t>
      </w:r>
      <w:r w:rsidRPr="00F1625C">
        <w:rPr>
          <w:rFonts w:ascii="Times New Roman" w:eastAsia="Times New Roman" w:hAnsi="Times New Roman" w:cs="Times New Roman"/>
          <w:b/>
          <w:bCs/>
          <w:i/>
          <w:iCs/>
          <w:color w:val="000000"/>
          <w:sz w:val="24"/>
          <w:szCs w:val="24"/>
          <w:u w:val="single"/>
          <w:shd w:val="clear" w:color="auto" w:fill="FFFFFF"/>
          <w:lang w:eastAsia="ru-RU"/>
        </w:rPr>
        <w:t xml:space="preserve">Поставщик после заключения Договора </w:t>
      </w:r>
      <w:r w:rsidR="00047938" w:rsidRPr="00F1625C">
        <w:rPr>
          <w:rFonts w:ascii="Times New Roman" w:eastAsia="Times New Roman" w:hAnsi="Times New Roman" w:cs="Times New Roman"/>
          <w:b/>
          <w:bCs/>
          <w:i/>
          <w:iCs/>
          <w:color w:val="000000"/>
          <w:sz w:val="24"/>
          <w:szCs w:val="24"/>
          <w:u w:val="single"/>
          <w:shd w:val="clear" w:color="auto" w:fill="FFFFFF"/>
          <w:lang w:eastAsia="ru-RU"/>
        </w:rPr>
        <w:t>о государственные закупки</w:t>
      </w:r>
      <w:r w:rsidRPr="00F1625C">
        <w:rPr>
          <w:rFonts w:ascii="Times New Roman" w:eastAsia="Times New Roman" w:hAnsi="Times New Roman" w:cs="Times New Roman"/>
          <w:b/>
          <w:bCs/>
          <w:i/>
          <w:iCs/>
          <w:color w:val="000000"/>
          <w:sz w:val="24"/>
          <w:szCs w:val="24"/>
          <w:u w:val="single"/>
          <w:shd w:val="clear" w:color="auto" w:fill="FFFFFF"/>
          <w:lang w:eastAsia="ru-RU"/>
        </w:rPr>
        <w:t xml:space="preserve">, обязан предоставить документальное подтверждение (копию приложения к лицензии и другие разрешительные документы) о наличии </w:t>
      </w:r>
      <w:proofErr w:type="spellStart"/>
      <w:proofErr w:type="gramStart"/>
      <w:r w:rsidRPr="00F1625C">
        <w:rPr>
          <w:rFonts w:ascii="Times New Roman" w:eastAsia="Times New Roman" w:hAnsi="Times New Roman" w:cs="Times New Roman"/>
          <w:b/>
          <w:bCs/>
          <w:i/>
          <w:iCs/>
          <w:color w:val="000000"/>
          <w:sz w:val="24"/>
          <w:szCs w:val="24"/>
          <w:u w:val="single"/>
          <w:shd w:val="clear" w:color="auto" w:fill="FFFFFF"/>
          <w:lang w:eastAsia="ru-RU"/>
        </w:rPr>
        <w:t>цеха</w:t>
      </w:r>
      <w:r w:rsidR="0085649A">
        <w:rPr>
          <w:rFonts w:ascii="Times New Roman" w:eastAsia="Times New Roman" w:hAnsi="Times New Roman" w:cs="Times New Roman"/>
          <w:b/>
          <w:bCs/>
          <w:i/>
          <w:iCs/>
          <w:color w:val="000000"/>
          <w:sz w:val="24"/>
          <w:szCs w:val="24"/>
          <w:u w:val="single"/>
          <w:shd w:val="clear" w:color="auto" w:fill="FFFFFF"/>
          <w:lang w:eastAsia="ru-RU"/>
        </w:rPr>
        <w:t>,базы</w:t>
      </w:r>
      <w:proofErr w:type="spellEnd"/>
      <w:proofErr w:type="gramEnd"/>
      <w:r w:rsidRPr="00F1625C">
        <w:rPr>
          <w:rFonts w:ascii="Times New Roman" w:eastAsia="Times New Roman" w:hAnsi="Times New Roman" w:cs="Times New Roman"/>
          <w:b/>
          <w:bCs/>
          <w:i/>
          <w:iCs/>
          <w:color w:val="000000"/>
          <w:sz w:val="24"/>
          <w:szCs w:val="24"/>
          <w:u w:val="single"/>
          <w:shd w:val="clear" w:color="auto" w:fill="FFFFFF"/>
          <w:lang w:eastAsia="ru-RU"/>
        </w:rPr>
        <w:t xml:space="preserve"> по </w:t>
      </w:r>
      <w:r w:rsidR="000662F9" w:rsidRPr="00F1625C">
        <w:rPr>
          <w:rFonts w:ascii="Times New Roman" w:eastAsia="Times New Roman" w:hAnsi="Times New Roman" w:cs="Times New Roman"/>
          <w:b/>
          <w:bCs/>
          <w:i/>
          <w:iCs/>
          <w:color w:val="000000"/>
          <w:sz w:val="24"/>
          <w:szCs w:val="24"/>
          <w:u w:val="single"/>
          <w:shd w:val="clear" w:color="auto" w:fill="FFFFFF"/>
          <w:lang w:eastAsia="ru-RU"/>
        </w:rPr>
        <w:t>утилизации</w:t>
      </w:r>
      <w:r w:rsidR="000662F9">
        <w:rPr>
          <w:rFonts w:ascii="Times New Roman" w:eastAsia="Times New Roman" w:hAnsi="Times New Roman" w:cs="Times New Roman"/>
          <w:b/>
          <w:bCs/>
          <w:i/>
          <w:iCs/>
          <w:color w:val="000000"/>
          <w:sz w:val="24"/>
          <w:szCs w:val="24"/>
          <w:u w:val="single"/>
          <w:shd w:val="clear" w:color="auto" w:fill="FFFFFF"/>
          <w:lang w:eastAsia="ru-RU"/>
        </w:rPr>
        <w:t xml:space="preserve"> </w:t>
      </w:r>
      <w:r w:rsidR="000662F9" w:rsidRPr="00F1625C">
        <w:rPr>
          <w:rFonts w:ascii="Times New Roman" w:eastAsia="Times New Roman" w:hAnsi="Times New Roman" w:cs="Times New Roman"/>
          <w:b/>
          <w:bCs/>
          <w:i/>
          <w:iCs/>
          <w:color w:val="000000"/>
          <w:sz w:val="24"/>
          <w:szCs w:val="24"/>
          <w:u w:val="single"/>
          <w:shd w:val="clear" w:color="auto" w:fill="FFFFFF"/>
          <w:lang w:eastAsia="ru-RU"/>
        </w:rPr>
        <w:t>медицинских</w:t>
      </w:r>
      <w:r w:rsidRPr="00F1625C">
        <w:rPr>
          <w:rFonts w:ascii="Times New Roman" w:eastAsia="Times New Roman" w:hAnsi="Times New Roman" w:cs="Times New Roman"/>
          <w:b/>
          <w:bCs/>
          <w:i/>
          <w:iCs/>
          <w:color w:val="000000"/>
          <w:sz w:val="24"/>
          <w:szCs w:val="24"/>
          <w:u w:val="single"/>
          <w:shd w:val="clear" w:color="auto" w:fill="FFFFFF"/>
          <w:lang w:eastAsia="ru-RU"/>
        </w:rPr>
        <w:t xml:space="preserve"> отходов, который расположен в г.</w:t>
      </w:r>
      <w:r w:rsidR="000662F9" w:rsidRPr="000662F9">
        <w:t xml:space="preserve"> </w:t>
      </w:r>
      <w:r w:rsidR="0085649A">
        <w:rPr>
          <w:rFonts w:ascii="Times New Roman" w:eastAsia="Times New Roman" w:hAnsi="Times New Roman" w:cs="Times New Roman"/>
          <w:b/>
          <w:bCs/>
          <w:i/>
          <w:iCs/>
          <w:color w:val="000000"/>
          <w:sz w:val="24"/>
          <w:szCs w:val="24"/>
          <w:u w:val="single"/>
          <w:shd w:val="clear" w:color="auto" w:fill="FFFFFF"/>
          <w:lang w:eastAsia="ru-RU"/>
        </w:rPr>
        <w:t>Алматы</w:t>
      </w:r>
      <w:r w:rsidR="000662F9" w:rsidRPr="000662F9">
        <w:rPr>
          <w:rFonts w:ascii="Times New Roman" w:eastAsia="Times New Roman" w:hAnsi="Times New Roman" w:cs="Times New Roman"/>
          <w:b/>
          <w:bCs/>
          <w:i/>
          <w:iCs/>
          <w:color w:val="000000"/>
          <w:sz w:val="24"/>
          <w:szCs w:val="24"/>
          <w:u w:val="single"/>
          <w:shd w:val="clear" w:color="auto" w:fill="FFFFFF"/>
          <w:lang w:eastAsia="ru-RU"/>
        </w:rPr>
        <w:t xml:space="preserve"> или А</w:t>
      </w:r>
      <w:r w:rsidR="0085649A">
        <w:rPr>
          <w:rFonts w:ascii="Times New Roman" w:eastAsia="Times New Roman" w:hAnsi="Times New Roman" w:cs="Times New Roman"/>
          <w:b/>
          <w:bCs/>
          <w:i/>
          <w:iCs/>
          <w:color w:val="000000"/>
          <w:sz w:val="24"/>
          <w:szCs w:val="24"/>
          <w:u w:val="single"/>
          <w:shd w:val="clear" w:color="auto" w:fill="FFFFFF"/>
          <w:lang w:eastAsia="ru-RU"/>
        </w:rPr>
        <w:t>лматинско</w:t>
      </w:r>
      <w:r w:rsidR="000662F9" w:rsidRPr="000662F9">
        <w:rPr>
          <w:rFonts w:ascii="Times New Roman" w:eastAsia="Times New Roman" w:hAnsi="Times New Roman" w:cs="Times New Roman"/>
          <w:b/>
          <w:bCs/>
          <w:i/>
          <w:iCs/>
          <w:color w:val="000000"/>
          <w:sz w:val="24"/>
          <w:szCs w:val="24"/>
          <w:u w:val="single"/>
          <w:shd w:val="clear" w:color="auto" w:fill="FFFFFF"/>
          <w:lang w:eastAsia="ru-RU"/>
        </w:rPr>
        <w:t>й области</w:t>
      </w:r>
      <w:r w:rsidRPr="00F1625C">
        <w:rPr>
          <w:rFonts w:ascii="Times New Roman" w:eastAsia="Times New Roman" w:hAnsi="Times New Roman" w:cs="Times New Roman"/>
          <w:b/>
          <w:bCs/>
          <w:i/>
          <w:iCs/>
          <w:color w:val="000000"/>
          <w:sz w:val="24"/>
          <w:szCs w:val="24"/>
          <w:u w:val="single"/>
          <w:shd w:val="clear" w:color="auto" w:fill="FFFFFF"/>
          <w:lang w:eastAsia="ru-RU"/>
        </w:rPr>
        <w:t>.</w:t>
      </w:r>
      <w:r w:rsidRPr="00F1625C">
        <w:rPr>
          <w:rFonts w:ascii="Times New Roman" w:eastAsia="Times New Roman" w:hAnsi="Times New Roman" w:cs="Times New Roman"/>
          <w:color w:val="000000"/>
          <w:sz w:val="24"/>
          <w:szCs w:val="24"/>
          <w:shd w:val="clear" w:color="auto" w:fill="FFFFFF"/>
          <w:lang w:eastAsia="ru-RU"/>
        </w:rPr>
        <w:t xml:space="preserve"> </w:t>
      </w:r>
    </w:p>
    <w:p w14:paraId="22D94753" w14:textId="3A0A7B04" w:rsidR="00F1625C" w:rsidRPr="00F1625C" w:rsidRDefault="00F1625C" w:rsidP="00F1625C">
      <w:pPr>
        <w:spacing w:after="0" w:line="240" w:lineRule="auto"/>
        <w:ind w:firstLine="720"/>
        <w:jc w:val="both"/>
        <w:rPr>
          <w:rFonts w:ascii="Times New Roman" w:eastAsia="Times New Roman" w:hAnsi="Times New Roman" w:cs="Times New Roman"/>
          <w:b/>
          <w:bCs/>
          <w:color w:val="000000"/>
          <w:sz w:val="24"/>
          <w:szCs w:val="24"/>
          <w:shd w:val="clear" w:color="auto" w:fill="FFFFFF"/>
          <w:lang w:eastAsia="ru-RU"/>
        </w:rPr>
      </w:pPr>
      <w:r w:rsidRPr="00F1625C">
        <w:rPr>
          <w:rFonts w:ascii="Times New Roman" w:eastAsia="Times New Roman" w:hAnsi="Times New Roman" w:cs="Times New Roman"/>
          <w:b/>
          <w:i/>
          <w:sz w:val="24"/>
          <w:szCs w:val="28"/>
          <w:u w:val="single"/>
          <w:lang w:eastAsia="ru-RU"/>
        </w:rPr>
        <w:t>Поставщик обязан 100% исполнить услугу самостоятельно, без права передачи третьим лицам</w:t>
      </w:r>
      <w:r w:rsidRPr="00F1625C">
        <w:rPr>
          <w:rFonts w:ascii="Times New Roman" w:eastAsia="Times New Roman" w:hAnsi="Times New Roman" w:cs="Times New Roman"/>
          <w:sz w:val="24"/>
          <w:szCs w:val="28"/>
          <w:lang w:eastAsia="ru-RU"/>
        </w:rPr>
        <w:t xml:space="preserve">. </w:t>
      </w:r>
      <w:r w:rsidRPr="00F1625C">
        <w:rPr>
          <w:rFonts w:ascii="Times New Roman" w:eastAsia="Times New Roman" w:hAnsi="Times New Roman" w:cs="Times New Roman"/>
          <w:b/>
          <w:bCs/>
          <w:i/>
          <w:iCs/>
          <w:sz w:val="24"/>
          <w:szCs w:val="28"/>
          <w:u w:val="single"/>
          <w:lang w:eastAsia="ru-RU"/>
        </w:rPr>
        <w:t xml:space="preserve">Во избежание нарушения законодательства Республики Казахстан, опасные медицинские отходы должны быть </w:t>
      </w:r>
      <w:r w:rsidR="008E5B9F">
        <w:rPr>
          <w:rFonts w:ascii="Times New Roman" w:eastAsia="Times New Roman" w:hAnsi="Times New Roman" w:cs="Times New Roman"/>
          <w:b/>
          <w:bCs/>
          <w:i/>
          <w:iCs/>
          <w:sz w:val="24"/>
          <w:szCs w:val="28"/>
          <w:u w:val="single"/>
          <w:lang w:eastAsia="ru-RU"/>
        </w:rPr>
        <w:t xml:space="preserve">обезврежены, </w:t>
      </w:r>
      <w:r w:rsidRPr="00F1625C">
        <w:rPr>
          <w:rFonts w:ascii="Times New Roman" w:eastAsia="Times New Roman" w:hAnsi="Times New Roman" w:cs="Times New Roman"/>
          <w:b/>
          <w:bCs/>
          <w:i/>
          <w:iCs/>
          <w:color w:val="000000"/>
          <w:sz w:val="24"/>
          <w:szCs w:val="24"/>
          <w:u w:val="single"/>
          <w:shd w:val="clear" w:color="auto" w:fill="FFFFFF"/>
          <w:lang w:eastAsia="ru-RU"/>
        </w:rPr>
        <w:t>утилизированы</w:t>
      </w:r>
      <w:r w:rsidR="000662F9">
        <w:rPr>
          <w:rFonts w:ascii="Times New Roman" w:eastAsia="Times New Roman" w:hAnsi="Times New Roman" w:cs="Times New Roman"/>
          <w:b/>
          <w:bCs/>
          <w:i/>
          <w:iCs/>
          <w:color w:val="000000"/>
          <w:sz w:val="24"/>
          <w:szCs w:val="24"/>
          <w:u w:val="single"/>
          <w:shd w:val="clear" w:color="auto" w:fill="FFFFFF"/>
          <w:lang w:eastAsia="ru-RU"/>
        </w:rPr>
        <w:t xml:space="preserve"> </w:t>
      </w:r>
      <w:r w:rsidRPr="00F1625C">
        <w:rPr>
          <w:rFonts w:ascii="Times New Roman" w:eastAsia="Times New Roman" w:hAnsi="Times New Roman" w:cs="Times New Roman"/>
          <w:b/>
          <w:bCs/>
          <w:i/>
          <w:iCs/>
          <w:color w:val="000000"/>
          <w:sz w:val="24"/>
          <w:szCs w:val="24"/>
          <w:u w:val="single"/>
          <w:shd w:val="clear" w:color="auto" w:fill="FFFFFF"/>
          <w:lang w:eastAsia="ru-RU"/>
        </w:rPr>
        <w:t>на производственной базе поставщика без права передачи услуги в субподряд.</w:t>
      </w:r>
      <w:r w:rsidRPr="00F1625C">
        <w:rPr>
          <w:rFonts w:ascii="Times New Roman" w:eastAsia="Times New Roman" w:hAnsi="Times New Roman" w:cs="Times New Roman"/>
          <w:b/>
          <w:bCs/>
          <w:color w:val="000000"/>
          <w:sz w:val="24"/>
          <w:szCs w:val="24"/>
          <w:shd w:val="clear" w:color="auto" w:fill="FFFFFF"/>
          <w:lang w:eastAsia="ru-RU"/>
        </w:rPr>
        <w:t xml:space="preserve"> </w:t>
      </w:r>
    </w:p>
    <w:p w14:paraId="049201BD" w14:textId="77777777" w:rsidR="00F1625C" w:rsidRPr="00F1625C" w:rsidRDefault="00F1625C" w:rsidP="00F1625C">
      <w:pPr>
        <w:shd w:val="clear" w:color="auto" w:fill="FFFFFF"/>
        <w:spacing w:after="0" w:line="240" w:lineRule="auto"/>
        <w:ind w:firstLine="720"/>
        <w:jc w:val="both"/>
        <w:textAlignment w:val="baseline"/>
        <w:rPr>
          <w:rFonts w:ascii="Times New Roman" w:eastAsia="Times New Roman" w:hAnsi="Times New Roman" w:cs="Times New Roman"/>
          <w:color w:val="000000"/>
          <w:spacing w:val="2"/>
          <w:sz w:val="24"/>
          <w:szCs w:val="24"/>
          <w:lang w:eastAsia="ru-RU"/>
        </w:rPr>
      </w:pPr>
      <w:r w:rsidRPr="00F1625C">
        <w:rPr>
          <w:rFonts w:ascii="Times New Roman" w:eastAsia="Times New Roman" w:hAnsi="Times New Roman" w:cs="Times New Roman"/>
          <w:sz w:val="24"/>
          <w:szCs w:val="24"/>
          <w:lang w:eastAsia="ru-RU"/>
        </w:rPr>
        <w:lastRenderedPageBreak/>
        <w:t xml:space="preserve">Согласно п. 74 Параграфа 2 Санитарных правил «Санитарно-эпидемиологические требования к сбору, использованию, применению, обезвреживанию, транспортировке, хранению и захоронению отходов производства и потребления» утвержденных приказом Министра здравоохранения РК от 25 декабря 2020 года № ҚР ДСМ-331/2020 </w:t>
      </w:r>
      <w:r w:rsidRPr="00F1625C">
        <w:rPr>
          <w:rFonts w:ascii="Times New Roman" w:eastAsia="Times New Roman" w:hAnsi="Times New Roman" w:cs="Times New Roman"/>
          <w:color w:val="000000"/>
          <w:spacing w:val="2"/>
          <w:sz w:val="24"/>
          <w:szCs w:val="24"/>
          <w:lang w:eastAsia="ru-RU"/>
        </w:rPr>
        <w:t>МО классов Б, В обезвреживаются на специальных установках по обезвреживанию: двухкамерные печи (</w:t>
      </w:r>
      <w:proofErr w:type="spellStart"/>
      <w:r w:rsidRPr="00F1625C">
        <w:rPr>
          <w:rFonts w:ascii="Times New Roman" w:eastAsia="Times New Roman" w:hAnsi="Times New Roman" w:cs="Times New Roman"/>
          <w:color w:val="000000"/>
          <w:spacing w:val="2"/>
          <w:sz w:val="24"/>
          <w:szCs w:val="24"/>
          <w:lang w:eastAsia="ru-RU"/>
        </w:rPr>
        <w:t>инсинераторы</w:t>
      </w:r>
      <w:proofErr w:type="spellEnd"/>
      <w:r w:rsidRPr="00F1625C">
        <w:rPr>
          <w:rFonts w:ascii="Times New Roman" w:eastAsia="Times New Roman" w:hAnsi="Times New Roman" w:cs="Times New Roman"/>
          <w:color w:val="000000"/>
          <w:spacing w:val="2"/>
          <w:sz w:val="24"/>
          <w:szCs w:val="24"/>
          <w:lang w:eastAsia="ru-RU"/>
        </w:rPr>
        <w:t xml:space="preserve">) с режимом работы при температуре не менее +1000 – +1200°С с камерами </w:t>
      </w:r>
      <w:proofErr w:type="spellStart"/>
      <w:r w:rsidRPr="00F1625C">
        <w:rPr>
          <w:rFonts w:ascii="Times New Roman" w:eastAsia="Times New Roman" w:hAnsi="Times New Roman" w:cs="Times New Roman"/>
          <w:color w:val="000000"/>
          <w:spacing w:val="2"/>
          <w:sz w:val="24"/>
          <w:szCs w:val="24"/>
          <w:lang w:eastAsia="ru-RU"/>
        </w:rPr>
        <w:t>дожига</w:t>
      </w:r>
      <w:proofErr w:type="spellEnd"/>
      <w:r w:rsidRPr="00F1625C">
        <w:rPr>
          <w:rFonts w:ascii="Times New Roman" w:eastAsia="Times New Roman" w:hAnsi="Times New Roman" w:cs="Times New Roman"/>
          <w:color w:val="000000"/>
          <w:spacing w:val="2"/>
          <w:sz w:val="24"/>
          <w:szCs w:val="24"/>
          <w:lang w:eastAsia="ru-RU"/>
        </w:rPr>
        <w:t xml:space="preserve"> отходящих газов, имеющих газоочистку или обезвреживаются альтернативными методами: 1) </w:t>
      </w:r>
      <w:proofErr w:type="spellStart"/>
      <w:r w:rsidRPr="00F1625C">
        <w:rPr>
          <w:rFonts w:ascii="Times New Roman" w:eastAsia="Times New Roman" w:hAnsi="Times New Roman" w:cs="Times New Roman"/>
          <w:color w:val="000000"/>
          <w:spacing w:val="2"/>
          <w:sz w:val="24"/>
          <w:szCs w:val="24"/>
          <w:lang w:eastAsia="ru-RU"/>
        </w:rPr>
        <w:t>автоклавирование</w:t>
      </w:r>
      <w:proofErr w:type="spellEnd"/>
      <w:r w:rsidRPr="00F1625C">
        <w:rPr>
          <w:rFonts w:ascii="Times New Roman" w:eastAsia="Times New Roman" w:hAnsi="Times New Roman" w:cs="Times New Roman"/>
          <w:color w:val="000000"/>
          <w:spacing w:val="2"/>
          <w:sz w:val="24"/>
          <w:szCs w:val="24"/>
          <w:lang w:eastAsia="ru-RU"/>
        </w:rPr>
        <w:t>, предусматривающий стерилизацию отходов водяным паром под давлением; 2) микроволновая обработка; 3) химическая обработка.</w:t>
      </w:r>
    </w:p>
    <w:p w14:paraId="7059672E" w14:textId="77777777" w:rsidR="00F1625C" w:rsidRPr="00F1625C" w:rsidRDefault="00F1625C" w:rsidP="00F1625C">
      <w:pPr>
        <w:shd w:val="clear" w:color="auto" w:fill="FFFFFF"/>
        <w:spacing w:after="0" w:line="240" w:lineRule="auto"/>
        <w:jc w:val="both"/>
        <w:textAlignment w:val="baseline"/>
        <w:rPr>
          <w:rFonts w:ascii="Times New Roman" w:eastAsia="Times New Roman" w:hAnsi="Times New Roman" w:cs="Times New Roman"/>
          <w:color w:val="000000"/>
          <w:spacing w:val="2"/>
          <w:sz w:val="24"/>
          <w:szCs w:val="24"/>
          <w:lang w:eastAsia="ru-RU"/>
        </w:rPr>
      </w:pPr>
      <w:r w:rsidRPr="00F1625C">
        <w:rPr>
          <w:rFonts w:ascii="Times New Roman" w:eastAsia="Times New Roman" w:hAnsi="Times New Roman" w:cs="Times New Roman"/>
          <w:color w:val="000000"/>
          <w:spacing w:val="2"/>
          <w:sz w:val="24"/>
          <w:szCs w:val="24"/>
          <w:lang w:eastAsia="ru-RU"/>
        </w:rPr>
        <w:t>      Продукты сжигания МО и обезвреженные отходы становятся МО класса А и подлежат захоронению, как ТБО, либо используются как вторичное сырье.</w:t>
      </w:r>
    </w:p>
    <w:p w14:paraId="30D84068"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eastAsia="ru-RU"/>
        </w:rPr>
      </w:pPr>
    </w:p>
    <w:p w14:paraId="732B9073" w14:textId="77777777" w:rsidR="00F1625C" w:rsidRPr="00F1625C" w:rsidRDefault="00F1625C" w:rsidP="00F1625C">
      <w:pPr>
        <w:spacing w:after="0" w:line="240" w:lineRule="auto"/>
        <w:ind w:left="142" w:hanging="142"/>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Услуга должна включать все затраты, связанные с:</w:t>
      </w:r>
    </w:p>
    <w:p w14:paraId="69516E3B" w14:textId="77777777" w:rsidR="00F1625C" w:rsidRPr="00F1625C" w:rsidRDefault="00F1625C" w:rsidP="00F1625C">
      <w:pPr>
        <w:spacing w:after="0" w:line="240" w:lineRule="auto"/>
        <w:ind w:left="426" w:hanging="142"/>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 Транспортными расходами (производится сотрудниками поставщика):</w:t>
      </w:r>
    </w:p>
    <w:p w14:paraId="73FEC158" w14:textId="77777777" w:rsidR="00F1625C" w:rsidRPr="00F1625C" w:rsidRDefault="00F1625C" w:rsidP="00F1625C">
      <w:pPr>
        <w:spacing w:after="0" w:line="240" w:lineRule="auto"/>
        <w:ind w:left="426" w:hanging="142"/>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 Сбор (погрузка) и вывоз отходов с мест, указанных Заказчиком.</w:t>
      </w:r>
    </w:p>
    <w:p w14:paraId="0F4C4D19" w14:textId="77777777" w:rsidR="00F1625C" w:rsidRPr="00F1625C" w:rsidRDefault="00F1625C" w:rsidP="00F1625C">
      <w:pPr>
        <w:spacing w:after="0" w:line="240" w:lineRule="auto"/>
        <w:ind w:left="426" w:hanging="142"/>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 Транспортировку (доставка и разгрузка) медицинских отходов для обезвреживания/переработки на предприятии поставщика.</w:t>
      </w:r>
    </w:p>
    <w:p w14:paraId="7D3682EF" w14:textId="77777777" w:rsidR="00F1625C" w:rsidRPr="00F1625C" w:rsidRDefault="00F1625C" w:rsidP="00F1625C">
      <w:pPr>
        <w:spacing w:after="0" w:line="240" w:lineRule="auto"/>
        <w:ind w:left="426" w:hanging="142"/>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 xml:space="preserve">- Процесс обезвреживания/переработки медицинских отходов </w:t>
      </w:r>
    </w:p>
    <w:p w14:paraId="0EE00469" w14:textId="77777777" w:rsidR="008E5B9F" w:rsidRDefault="00F1625C" w:rsidP="008E5B9F">
      <w:pPr>
        <w:spacing w:after="0" w:line="240" w:lineRule="auto"/>
        <w:ind w:left="426" w:hanging="142"/>
        <w:rPr>
          <w:rFonts w:ascii="Times New Roman" w:eastAsia="Times New Roman" w:hAnsi="Times New Roman" w:cs="Times New Roman"/>
          <w:sz w:val="24"/>
          <w:szCs w:val="24"/>
          <w:lang w:eastAsia="ru-RU"/>
        </w:rPr>
      </w:pPr>
      <w:r w:rsidRPr="00F1625C">
        <w:rPr>
          <w:rFonts w:ascii="Times New Roman" w:eastAsia="Times New Roman" w:hAnsi="Times New Roman" w:cs="Times New Roman"/>
          <w:sz w:val="24"/>
          <w:szCs w:val="24"/>
          <w:lang w:eastAsia="ru-RU"/>
        </w:rPr>
        <w:t>- Расходами, связанными с процессом сбора и вывоза опасных отходов, таможенные и другие обязательные платежи, предусмотренные законодательством РК.</w:t>
      </w:r>
    </w:p>
    <w:p w14:paraId="3BC125CD" w14:textId="77777777" w:rsidR="008E5B9F" w:rsidRDefault="008E5B9F" w:rsidP="008E5B9F">
      <w:pPr>
        <w:spacing w:after="0" w:line="240" w:lineRule="auto"/>
        <w:rPr>
          <w:rFonts w:ascii="Times New Roman" w:eastAsia="Times New Roman" w:hAnsi="Times New Roman" w:cs="Times New Roman"/>
          <w:sz w:val="24"/>
          <w:szCs w:val="24"/>
          <w:lang w:eastAsia="ru-RU"/>
        </w:rPr>
      </w:pPr>
    </w:p>
    <w:p w14:paraId="671B5627" w14:textId="525B302E" w:rsidR="008E5B9F" w:rsidRPr="00FB0F9F" w:rsidRDefault="008E5B9F" w:rsidP="008E5B9F">
      <w:pPr>
        <w:spacing w:after="0" w:line="240" w:lineRule="auto"/>
        <w:ind w:firstLine="284"/>
        <w:jc w:val="both"/>
        <w:rPr>
          <w:rFonts w:ascii="Times New Roman" w:hAnsi="Times New Roman" w:cs="Times New Roman"/>
          <w:sz w:val="24"/>
          <w:szCs w:val="24"/>
        </w:rPr>
      </w:pPr>
      <w:r w:rsidRPr="008E5B9F">
        <w:rPr>
          <w:rFonts w:ascii="Times New Roman" w:hAnsi="Times New Roman" w:cs="Times New Roman"/>
          <w:sz w:val="24"/>
          <w:szCs w:val="24"/>
        </w:rPr>
        <w:t xml:space="preserve">Вывоз медицинских отходов с объекта Заказчика производится согласно графику вывоза из указанного адреса, </w:t>
      </w:r>
      <w:r w:rsidRPr="001B0658">
        <w:rPr>
          <w:rFonts w:ascii="Times New Roman" w:hAnsi="Times New Roman" w:cs="Times New Roman"/>
          <w:sz w:val="24"/>
          <w:szCs w:val="24"/>
        </w:rPr>
        <w:t>3 (три) раза в неделю</w:t>
      </w:r>
      <w:r w:rsidRPr="008E5B9F">
        <w:rPr>
          <w:rFonts w:ascii="Times New Roman" w:hAnsi="Times New Roman" w:cs="Times New Roman"/>
          <w:sz w:val="24"/>
          <w:szCs w:val="24"/>
        </w:rPr>
        <w:t>, а также по дополнительной заявке Заказчика</w:t>
      </w:r>
      <w:r w:rsidR="00FB0F9F">
        <w:rPr>
          <w:rFonts w:ascii="Times New Roman" w:hAnsi="Times New Roman" w:cs="Times New Roman"/>
          <w:sz w:val="24"/>
          <w:szCs w:val="24"/>
        </w:rPr>
        <w:t>.</w:t>
      </w:r>
    </w:p>
    <w:p w14:paraId="08F837B2" w14:textId="77777777" w:rsidR="008E5B9F" w:rsidRDefault="008E5B9F" w:rsidP="008E5B9F">
      <w:pPr>
        <w:spacing w:after="0" w:line="240" w:lineRule="auto"/>
        <w:ind w:firstLine="284"/>
        <w:jc w:val="both"/>
        <w:rPr>
          <w:rFonts w:ascii="Times New Roman" w:hAnsi="Times New Roman" w:cs="Times New Roman"/>
          <w:sz w:val="24"/>
          <w:szCs w:val="24"/>
          <w:lang w:val="kk-KZ"/>
        </w:rPr>
      </w:pPr>
    </w:p>
    <w:p w14:paraId="678EBF77" w14:textId="383AA509" w:rsidR="008E5B9F" w:rsidRPr="008E5B9F" w:rsidRDefault="008E5B9F" w:rsidP="008E5B9F">
      <w:pPr>
        <w:spacing w:after="0" w:line="240" w:lineRule="auto"/>
        <w:ind w:firstLine="284"/>
        <w:jc w:val="both"/>
        <w:rPr>
          <w:rFonts w:ascii="Times New Roman" w:hAnsi="Times New Roman" w:cs="Times New Roman"/>
          <w:sz w:val="24"/>
          <w:szCs w:val="24"/>
        </w:rPr>
      </w:pPr>
      <w:r w:rsidRPr="008E5B9F">
        <w:rPr>
          <w:rFonts w:ascii="Times New Roman" w:hAnsi="Times New Roman" w:cs="Times New Roman"/>
          <w:sz w:val="24"/>
          <w:szCs w:val="24"/>
        </w:rPr>
        <w:t xml:space="preserve">Планируемый объем: </w:t>
      </w:r>
      <w:r w:rsidR="00FB0F9F">
        <w:rPr>
          <w:rFonts w:ascii="Times New Roman" w:hAnsi="Times New Roman" w:cs="Times New Roman"/>
          <w:sz w:val="24"/>
          <w:szCs w:val="24"/>
        </w:rPr>
        <w:t xml:space="preserve">   </w:t>
      </w:r>
      <w:r w:rsidR="00795CAD">
        <w:rPr>
          <w:rFonts w:ascii="Times New Roman" w:hAnsi="Times New Roman" w:cs="Times New Roman"/>
          <w:sz w:val="24"/>
          <w:szCs w:val="24"/>
        </w:rPr>
        <w:t xml:space="preserve">   </w:t>
      </w:r>
      <w:r w:rsidRPr="001B0658">
        <w:rPr>
          <w:rFonts w:ascii="Times New Roman" w:hAnsi="Times New Roman" w:cs="Times New Roman"/>
          <w:sz w:val="24"/>
          <w:szCs w:val="24"/>
        </w:rPr>
        <w:t>кг</w:t>
      </w:r>
      <w:r w:rsidRPr="001B0658">
        <w:rPr>
          <w:rFonts w:ascii="Times New Roman" w:hAnsi="Times New Roman" w:cs="Times New Roman"/>
          <w:sz w:val="24"/>
          <w:szCs w:val="24"/>
          <w:lang w:val="kk-KZ"/>
        </w:rPr>
        <w:t>.</w:t>
      </w:r>
    </w:p>
    <w:p w14:paraId="04F65F6E" w14:textId="77777777" w:rsidR="008E5B9F" w:rsidRDefault="008E5B9F" w:rsidP="008E5B9F">
      <w:pPr>
        <w:ind w:left="426" w:hanging="142"/>
        <w:jc w:val="both"/>
        <w:rPr>
          <w:rFonts w:ascii="Times New Roman" w:hAnsi="Times New Roman" w:cs="Times New Roman"/>
          <w:sz w:val="24"/>
          <w:szCs w:val="24"/>
        </w:rPr>
      </w:pPr>
    </w:p>
    <w:p w14:paraId="6A541DE8" w14:textId="77BBC4D3" w:rsidR="008E5B9F" w:rsidRPr="008E5B9F" w:rsidRDefault="008E5B9F" w:rsidP="008E5B9F">
      <w:pPr>
        <w:ind w:left="426" w:hanging="142"/>
        <w:jc w:val="both"/>
        <w:rPr>
          <w:rFonts w:ascii="Times New Roman" w:hAnsi="Times New Roman" w:cs="Times New Roman"/>
          <w:sz w:val="24"/>
          <w:szCs w:val="24"/>
        </w:rPr>
      </w:pPr>
      <w:r w:rsidRPr="008E5B9F">
        <w:rPr>
          <w:rFonts w:ascii="Times New Roman" w:hAnsi="Times New Roman" w:cs="Times New Roman"/>
          <w:sz w:val="24"/>
          <w:szCs w:val="24"/>
        </w:rPr>
        <w:t xml:space="preserve">Адрес вывоза: </w:t>
      </w:r>
      <w:proofErr w:type="spellStart"/>
      <w:r w:rsidRPr="008E5B9F">
        <w:rPr>
          <w:rFonts w:ascii="Times New Roman" w:hAnsi="Times New Roman" w:cs="Times New Roman"/>
          <w:sz w:val="24"/>
          <w:szCs w:val="24"/>
        </w:rPr>
        <w:t>г.</w:t>
      </w:r>
      <w:r w:rsidR="000662F9">
        <w:rPr>
          <w:rFonts w:ascii="Times New Roman" w:hAnsi="Times New Roman" w:cs="Times New Roman"/>
          <w:sz w:val="24"/>
          <w:szCs w:val="24"/>
        </w:rPr>
        <w:t>А</w:t>
      </w:r>
      <w:r w:rsidR="00A514B1">
        <w:rPr>
          <w:rFonts w:ascii="Times New Roman" w:hAnsi="Times New Roman" w:cs="Times New Roman"/>
          <w:sz w:val="24"/>
          <w:szCs w:val="24"/>
        </w:rPr>
        <w:t>лматы</w:t>
      </w:r>
      <w:proofErr w:type="spellEnd"/>
      <w:r w:rsidRPr="008E5B9F">
        <w:rPr>
          <w:rFonts w:ascii="Times New Roman" w:hAnsi="Times New Roman" w:cs="Times New Roman"/>
          <w:sz w:val="24"/>
          <w:szCs w:val="24"/>
        </w:rPr>
        <w:t xml:space="preserve">, </w:t>
      </w:r>
      <w:r w:rsidR="000662F9">
        <w:rPr>
          <w:rFonts w:ascii="Times New Roman" w:hAnsi="Times New Roman" w:cs="Times New Roman"/>
          <w:sz w:val="24"/>
          <w:szCs w:val="24"/>
        </w:rPr>
        <w:t>ул</w:t>
      </w:r>
      <w:r w:rsidR="000662F9" w:rsidRPr="001B0658">
        <w:rPr>
          <w:rFonts w:ascii="Times New Roman" w:hAnsi="Times New Roman" w:cs="Times New Roman"/>
          <w:sz w:val="24"/>
          <w:szCs w:val="24"/>
        </w:rPr>
        <w:t>.__________</w:t>
      </w:r>
    </w:p>
    <w:p w14:paraId="015E9825" w14:textId="77777777" w:rsidR="00F1625C" w:rsidRPr="00F1625C" w:rsidRDefault="00F1625C" w:rsidP="00F1625C">
      <w:pPr>
        <w:spacing w:after="0" w:line="240" w:lineRule="auto"/>
        <w:jc w:val="both"/>
        <w:rPr>
          <w:rFonts w:ascii="Times New Roman" w:eastAsia="Times New Roman" w:hAnsi="Times New Roman" w:cs="Times New Roman"/>
          <w:sz w:val="24"/>
          <w:szCs w:val="24"/>
          <w:lang w:eastAsia="ru-RU"/>
        </w:rPr>
      </w:pPr>
    </w:p>
    <w:p w14:paraId="24FF6709" w14:textId="77777777" w:rsidR="00F1625C" w:rsidRPr="00F1625C" w:rsidRDefault="00F1625C" w:rsidP="00F1625C">
      <w:pPr>
        <w:spacing w:after="0" w:line="240" w:lineRule="auto"/>
        <w:jc w:val="both"/>
        <w:rPr>
          <w:rFonts w:ascii="Times New Roman" w:eastAsia="Times New Roman" w:hAnsi="Times New Roman" w:cs="Times New Roman"/>
          <w:sz w:val="24"/>
          <w:szCs w:val="24"/>
          <w:lang w:eastAsia="ru-RU"/>
        </w:rPr>
      </w:pPr>
    </w:p>
    <w:p w14:paraId="75208275" w14:textId="77777777" w:rsidR="00F1625C" w:rsidRPr="00F1625C" w:rsidRDefault="00F1625C" w:rsidP="00F1625C">
      <w:pPr>
        <w:spacing w:after="0" w:line="240" w:lineRule="auto"/>
        <w:jc w:val="both"/>
        <w:rPr>
          <w:rFonts w:ascii="Times New Roman" w:eastAsia="Times New Roman" w:hAnsi="Times New Roman" w:cs="Times New Roman"/>
          <w:sz w:val="24"/>
          <w:szCs w:val="24"/>
          <w:lang w:eastAsia="ru-RU"/>
        </w:rPr>
      </w:pPr>
    </w:p>
    <w:p w14:paraId="7B39C510" w14:textId="77777777" w:rsidR="00F1625C" w:rsidRPr="00F1625C" w:rsidRDefault="00F1625C" w:rsidP="00F1625C">
      <w:pPr>
        <w:spacing w:after="0" w:line="240" w:lineRule="auto"/>
        <w:jc w:val="both"/>
        <w:rPr>
          <w:rFonts w:ascii="Times New Roman" w:eastAsia="Times New Roman" w:hAnsi="Times New Roman" w:cs="Times New Roman"/>
          <w:sz w:val="24"/>
          <w:szCs w:val="24"/>
          <w:lang w:eastAsia="ru-RU"/>
        </w:rPr>
      </w:pPr>
    </w:p>
    <w:p w14:paraId="7249F776" w14:textId="77777777" w:rsidR="00F1625C" w:rsidRPr="00F1625C" w:rsidRDefault="00F1625C" w:rsidP="00F1625C">
      <w:pPr>
        <w:spacing w:after="0" w:line="240" w:lineRule="auto"/>
        <w:jc w:val="both"/>
        <w:rPr>
          <w:rFonts w:ascii="Times New Roman" w:eastAsia="Times New Roman" w:hAnsi="Times New Roman" w:cs="Times New Roman"/>
          <w:sz w:val="24"/>
          <w:szCs w:val="24"/>
          <w:lang w:eastAsia="ru-RU"/>
        </w:rPr>
      </w:pPr>
    </w:p>
    <w:p w14:paraId="1AA7656D" w14:textId="77777777" w:rsidR="00F1625C" w:rsidRPr="00F1625C" w:rsidRDefault="00F1625C" w:rsidP="00F1625C">
      <w:pPr>
        <w:spacing w:after="0" w:line="240" w:lineRule="auto"/>
        <w:jc w:val="both"/>
        <w:rPr>
          <w:rFonts w:ascii="Times New Roman" w:eastAsia="Times New Roman" w:hAnsi="Times New Roman" w:cs="Times New Roman"/>
          <w:sz w:val="24"/>
          <w:szCs w:val="24"/>
          <w:lang w:eastAsia="ru-RU"/>
        </w:rPr>
      </w:pPr>
    </w:p>
    <w:p w14:paraId="22EACE4E" w14:textId="77777777" w:rsidR="00F1625C" w:rsidRPr="00F1625C" w:rsidRDefault="00F1625C" w:rsidP="00F1625C">
      <w:pPr>
        <w:spacing w:after="0" w:line="240" w:lineRule="auto"/>
        <w:jc w:val="both"/>
        <w:rPr>
          <w:rFonts w:ascii="Times New Roman" w:eastAsia="Times New Roman" w:hAnsi="Times New Roman" w:cs="Times New Roman"/>
          <w:sz w:val="24"/>
          <w:szCs w:val="24"/>
          <w:lang w:eastAsia="ru-RU"/>
        </w:rPr>
      </w:pPr>
    </w:p>
    <w:p w14:paraId="24F959A8" w14:textId="77777777" w:rsidR="00F1625C" w:rsidRPr="00F1625C" w:rsidRDefault="00F1625C" w:rsidP="00F1625C">
      <w:pPr>
        <w:spacing w:after="0" w:line="240" w:lineRule="auto"/>
        <w:jc w:val="both"/>
        <w:rPr>
          <w:rFonts w:ascii="Times New Roman" w:eastAsia="Times New Roman" w:hAnsi="Times New Roman" w:cs="Times New Roman"/>
          <w:sz w:val="24"/>
          <w:szCs w:val="24"/>
          <w:lang w:eastAsia="ru-RU"/>
        </w:rPr>
      </w:pPr>
    </w:p>
    <w:p w14:paraId="0CF15B46" w14:textId="77777777" w:rsidR="00F1625C" w:rsidRPr="00F1625C" w:rsidRDefault="00F1625C" w:rsidP="00F1625C">
      <w:pPr>
        <w:spacing w:after="0" w:line="240" w:lineRule="auto"/>
        <w:jc w:val="both"/>
        <w:rPr>
          <w:rFonts w:ascii="Times New Roman" w:eastAsia="Times New Roman" w:hAnsi="Times New Roman" w:cs="Times New Roman"/>
          <w:sz w:val="24"/>
          <w:szCs w:val="24"/>
          <w:lang w:eastAsia="ru-RU"/>
        </w:rPr>
      </w:pPr>
    </w:p>
    <w:p w14:paraId="22474CB8" w14:textId="77777777" w:rsidR="00F1625C" w:rsidRPr="00F1625C" w:rsidRDefault="00F1625C" w:rsidP="00F1625C">
      <w:pPr>
        <w:rPr>
          <w:rFonts w:ascii="Times New Roman" w:eastAsia="Times New Roman" w:hAnsi="Times New Roman" w:cs="Times New Roman"/>
          <w:b/>
          <w:bCs/>
          <w:sz w:val="24"/>
          <w:szCs w:val="24"/>
          <w:lang w:eastAsia="ru-RU"/>
        </w:rPr>
      </w:pPr>
      <w:r w:rsidRPr="00F1625C">
        <w:rPr>
          <w:rFonts w:ascii="Times New Roman" w:eastAsia="Times New Roman" w:hAnsi="Times New Roman" w:cs="Times New Roman"/>
          <w:b/>
          <w:bCs/>
          <w:sz w:val="24"/>
          <w:szCs w:val="24"/>
          <w:lang w:eastAsia="ru-RU"/>
        </w:rPr>
        <w:br w:type="page"/>
      </w:r>
    </w:p>
    <w:bookmarkEnd w:id="0"/>
    <w:p w14:paraId="245702D7" w14:textId="77777777" w:rsidR="00F1625C" w:rsidRPr="00F1625C" w:rsidRDefault="00F1625C" w:rsidP="00F1625C">
      <w:pPr>
        <w:spacing w:after="0" w:line="240" w:lineRule="auto"/>
        <w:jc w:val="center"/>
        <w:rPr>
          <w:rFonts w:ascii="Times New Roman" w:eastAsia="Times New Roman" w:hAnsi="Times New Roman" w:cs="Times New Roman"/>
          <w:b/>
          <w:bCs/>
          <w:sz w:val="24"/>
          <w:szCs w:val="24"/>
          <w:lang w:eastAsia="ru-RU"/>
        </w:rPr>
      </w:pPr>
      <w:proofErr w:type="spellStart"/>
      <w:r w:rsidRPr="00F1625C">
        <w:rPr>
          <w:rFonts w:ascii="Times New Roman" w:eastAsia="Times New Roman" w:hAnsi="Times New Roman" w:cs="Times New Roman"/>
          <w:b/>
          <w:bCs/>
          <w:sz w:val="24"/>
          <w:szCs w:val="24"/>
          <w:lang w:eastAsia="ru-RU"/>
        </w:rPr>
        <w:lastRenderedPageBreak/>
        <w:t>Техникалық</w:t>
      </w:r>
      <w:proofErr w:type="spellEnd"/>
      <w:r w:rsidRPr="00F1625C">
        <w:rPr>
          <w:rFonts w:ascii="Times New Roman" w:eastAsia="Times New Roman" w:hAnsi="Times New Roman" w:cs="Times New Roman"/>
          <w:b/>
          <w:bCs/>
          <w:sz w:val="24"/>
          <w:szCs w:val="24"/>
          <w:lang w:eastAsia="ru-RU"/>
        </w:rPr>
        <w:t xml:space="preserve"> </w:t>
      </w:r>
      <w:proofErr w:type="spellStart"/>
      <w:r w:rsidRPr="00F1625C">
        <w:rPr>
          <w:rFonts w:ascii="Times New Roman" w:eastAsia="Times New Roman" w:hAnsi="Times New Roman" w:cs="Times New Roman"/>
          <w:b/>
          <w:bCs/>
          <w:sz w:val="24"/>
          <w:szCs w:val="24"/>
          <w:lang w:eastAsia="ru-RU"/>
        </w:rPr>
        <w:t>сипаттама</w:t>
      </w:r>
      <w:proofErr w:type="spellEnd"/>
    </w:p>
    <w:p w14:paraId="3914BD56" w14:textId="2D7DE418" w:rsidR="00F1625C" w:rsidRPr="00F1625C" w:rsidRDefault="00F1625C" w:rsidP="00F1625C">
      <w:pPr>
        <w:spacing w:after="0" w:line="240" w:lineRule="auto"/>
        <w:jc w:val="center"/>
        <w:rPr>
          <w:rFonts w:ascii="Times New Roman" w:eastAsia="Times New Roman" w:hAnsi="Times New Roman" w:cs="Times New Roman"/>
          <w:b/>
          <w:bCs/>
          <w:sz w:val="24"/>
          <w:szCs w:val="24"/>
          <w:lang w:val="kk-KZ" w:eastAsia="ru-RU"/>
        </w:rPr>
      </w:pPr>
      <w:r w:rsidRPr="00F1625C">
        <w:rPr>
          <w:rFonts w:ascii="Times New Roman" w:eastAsia="Times New Roman" w:hAnsi="Times New Roman" w:cs="Times New Roman"/>
          <w:b/>
          <w:bCs/>
          <w:sz w:val="24"/>
          <w:szCs w:val="24"/>
          <w:lang w:eastAsia="ru-RU"/>
        </w:rPr>
        <w:t xml:space="preserve"> </w:t>
      </w:r>
      <w:proofErr w:type="spellStart"/>
      <w:r w:rsidRPr="00F1625C">
        <w:rPr>
          <w:rFonts w:ascii="Times New Roman" w:eastAsia="Times New Roman" w:hAnsi="Times New Roman" w:cs="Times New Roman"/>
          <w:b/>
          <w:bCs/>
          <w:sz w:val="24"/>
          <w:szCs w:val="24"/>
          <w:lang w:eastAsia="ru-RU"/>
        </w:rPr>
        <w:t>медициналық</w:t>
      </w:r>
      <w:proofErr w:type="spellEnd"/>
      <w:r w:rsidRPr="00F1625C">
        <w:rPr>
          <w:rFonts w:ascii="Times New Roman" w:eastAsia="Times New Roman" w:hAnsi="Times New Roman" w:cs="Times New Roman"/>
          <w:b/>
          <w:bCs/>
          <w:sz w:val="24"/>
          <w:szCs w:val="24"/>
          <w:lang w:eastAsia="ru-RU"/>
        </w:rPr>
        <w:t xml:space="preserve"> </w:t>
      </w:r>
      <w:proofErr w:type="spellStart"/>
      <w:r w:rsidRPr="00F1625C">
        <w:rPr>
          <w:rFonts w:ascii="Times New Roman" w:eastAsia="Times New Roman" w:hAnsi="Times New Roman" w:cs="Times New Roman"/>
          <w:b/>
          <w:bCs/>
          <w:sz w:val="24"/>
          <w:szCs w:val="24"/>
          <w:lang w:eastAsia="ru-RU"/>
        </w:rPr>
        <w:t>қалдықтарын</w:t>
      </w:r>
      <w:proofErr w:type="spellEnd"/>
      <w:r w:rsidRPr="00F1625C">
        <w:rPr>
          <w:rFonts w:ascii="Times New Roman" w:eastAsia="Times New Roman" w:hAnsi="Times New Roman" w:cs="Times New Roman"/>
          <w:b/>
          <w:bCs/>
          <w:sz w:val="24"/>
          <w:szCs w:val="24"/>
          <w:lang w:eastAsia="ru-RU"/>
        </w:rPr>
        <w:t xml:space="preserve"> </w:t>
      </w:r>
      <w:proofErr w:type="spellStart"/>
      <w:r w:rsidRPr="00F1625C">
        <w:rPr>
          <w:rFonts w:ascii="Times New Roman" w:eastAsia="Times New Roman" w:hAnsi="Times New Roman" w:cs="Times New Roman"/>
          <w:b/>
          <w:bCs/>
          <w:sz w:val="24"/>
          <w:szCs w:val="24"/>
          <w:lang w:eastAsia="ru-RU"/>
        </w:rPr>
        <w:t>залалсыздандыруға</w:t>
      </w:r>
      <w:proofErr w:type="spellEnd"/>
      <w:r w:rsidRPr="00F1625C">
        <w:rPr>
          <w:rFonts w:ascii="Times New Roman" w:eastAsia="Times New Roman" w:hAnsi="Times New Roman" w:cs="Times New Roman"/>
          <w:b/>
          <w:bCs/>
          <w:sz w:val="24"/>
          <w:szCs w:val="24"/>
          <w:lang w:eastAsia="ru-RU"/>
        </w:rPr>
        <w:t xml:space="preserve"> </w:t>
      </w:r>
    </w:p>
    <w:p w14:paraId="6BB04DCD" w14:textId="77777777" w:rsidR="00F1625C" w:rsidRPr="00F1625C" w:rsidRDefault="00F1625C" w:rsidP="00F1625C">
      <w:pPr>
        <w:spacing w:after="0" w:line="240" w:lineRule="auto"/>
        <w:jc w:val="both"/>
        <w:rPr>
          <w:rFonts w:ascii="Times New Roman" w:eastAsia="Times New Roman" w:hAnsi="Times New Roman" w:cs="Times New Roman"/>
          <w:sz w:val="24"/>
          <w:szCs w:val="24"/>
          <w:lang w:val="kk-KZ" w:eastAsia="ru-RU"/>
        </w:rPr>
      </w:pPr>
    </w:p>
    <w:p w14:paraId="65A5AF33" w14:textId="08F45BBB" w:rsidR="00F1625C" w:rsidRPr="00F1625C" w:rsidRDefault="00F1625C" w:rsidP="00F1625C">
      <w:pPr>
        <w:shd w:val="clear" w:color="auto" w:fill="F8F9FA"/>
        <w:tabs>
          <w:tab w:val="left" w:pos="916"/>
          <w:tab w:val="left" w:pos="1832"/>
          <w:tab w:val="left" w:pos="2748"/>
          <w:tab w:val="left" w:pos="3664"/>
          <w:tab w:val="left" w:pos="4580"/>
          <w:tab w:val="left" w:pos="5496"/>
          <w:tab w:val="left" w:pos="6412"/>
          <w:tab w:val="left" w:pos="7328"/>
          <w:tab w:val="left" w:pos="9160"/>
          <w:tab w:val="left" w:pos="9355"/>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val="kk-KZ" w:eastAsia="ru-RU"/>
        </w:rPr>
      </w:pPr>
      <w:r w:rsidRPr="00F1625C">
        <w:rPr>
          <w:rFonts w:ascii="Times New Roman" w:eastAsia="Times New Roman" w:hAnsi="Times New Roman" w:cs="Times New Roman"/>
          <w:sz w:val="24"/>
          <w:szCs w:val="24"/>
          <w:lang w:val="kk-KZ" w:eastAsia="ru-RU"/>
        </w:rPr>
        <w:t>Қызмет көрсету мерзімі: келісімге қол қойылған күннен бастап 202</w:t>
      </w:r>
      <w:r w:rsidR="00F032F3">
        <w:rPr>
          <w:rFonts w:ascii="Times New Roman" w:eastAsia="Times New Roman" w:hAnsi="Times New Roman" w:cs="Times New Roman"/>
          <w:sz w:val="24"/>
          <w:szCs w:val="24"/>
          <w:lang w:val="kk-KZ" w:eastAsia="ru-RU"/>
        </w:rPr>
        <w:t>6</w:t>
      </w:r>
      <w:r w:rsidRPr="00F1625C">
        <w:rPr>
          <w:rFonts w:ascii="Times New Roman" w:eastAsia="Times New Roman" w:hAnsi="Times New Roman" w:cs="Times New Roman"/>
          <w:sz w:val="24"/>
          <w:szCs w:val="24"/>
          <w:lang w:val="kk-KZ" w:eastAsia="ru-RU"/>
        </w:rPr>
        <w:t xml:space="preserve"> жылдың 31 желтоқсанына дейін</w:t>
      </w:r>
      <w:r w:rsidRPr="00F1625C">
        <w:rPr>
          <w:rFonts w:ascii="Courier New" w:eastAsia="Times New Roman" w:hAnsi="Courier New" w:cs="Courier New"/>
          <w:sz w:val="20"/>
          <w:szCs w:val="20"/>
          <w:lang w:val="kk-KZ" w:eastAsia="ru-RU"/>
        </w:rPr>
        <w:t>.</w:t>
      </w:r>
    </w:p>
    <w:p w14:paraId="203F2FF0" w14:textId="77777777" w:rsidR="00F1625C" w:rsidRPr="00F1625C" w:rsidRDefault="00F1625C" w:rsidP="00F1625C">
      <w:pPr>
        <w:spacing w:after="0" w:line="240" w:lineRule="auto"/>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Б, В класындағы медициналық қалдықтарды залалсыздандыру/қайта өңдеу қызметі.</w:t>
      </w:r>
    </w:p>
    <w:p w14:paraId="331EE00E" w14:textId="77777777" w:rsidR="00F1625C" w:rsidRPr="00F1625C" w:rsidRDefault="00F1625C" w:rsidP="00F1625C">
      <w:pPr>
        <w:spacing w:after="0" w:line="240" w:lineRule="auto"/>
        <w:ind w:firstLine="36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"Б", "В" класындағы медициналық қалдықтарды әкетуге, залалсыздандыруға және қайта өңдеуге байланысты қызметтер:</w:t>
      </w:r>
    </w:p>
    <w:p w14:paraId="42865912" w14:textId="77777777" w:rsidR="00F1625C" w:rsidRPr="00F1625C" w:rsidRDefault="00F1625C" w:rsidP="00F1625C">
      <w:pPr>
        <w:numPr>
          <w:ilvl w:val="0"/>
          <w:numId w:val="2"/>
        </w:numPr>
        <w:spacing w:after="0" w:line="240" w:lineRule="auto"/>
        <w:contextualSpacing/>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 xml:space="preserve"> "Халық денсаулығы және денсаулық сақтау жүйесі туралы" Қазақстан Рекпубликасының  Кодексінің талаптары;</w:t>
      </w:r>
    </w:p>
    <w:p w14:paraId="3713D52A" w14:textId="77777777" w:rsidR="00F1625C" w:rsidRPr="00F1625C" w:rsidRDefault="00F1625C" w:rsidP="00F1625C">
      <w:pPr>
        <w:numPr>
          <w:ilvl w:val="0"/>
          <w:numId w:val="2"/>
        </w:numPr>
        <w:spacing w:after="0" w:line="240" w:lineRule="auto"/>
        <w:contextualSpacing/>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 xml:space="preserve"> Қазақстан Рекпубликасының Экологиялық Кодексінің  талаптарына, </w:t>
      </w:r>
    </w:p>
    <w:p w14:paraId="0EE58CFE" w14:textId="77777777" w:rsidR="00F1625C" w:rsidRPr="00F1625C" w:rsidRDefault="00F1625C" w:rsidP="00F1625C">
      <w:pPr>
        <w:numPr>
          <w:ilvl w:val="0"/>
          <w:numId w:val="2"/>
        </w:numPr>
        <w:spacing w:after="0" w:line="240" w:lineRule="auto"/>
        <w:contextualSpacing/>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"денсаулық сақтау объектілеріне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2020 жылғы 11 тамыздағы № ҚР ДСМ -96/2020 бұйрығына және "санитариялық-эпидемиологиялық талаптар" санитариялық қағидаларына сәйкес- жинауға, пайдалануға, қолдануға, залалсыздандыруға, тасымалдауға қойылатын эпидемиологиялық талаптар, Қазақстан Республикасы Денсаулық сақтау министрінің 2020 жылғы 25 желтоқсандағы № ҚР ДСМ-331/2020 бұйрығымен бекітілген;</w:t>
      </w:r>
    </w:p>
    <w:p w14:paraId="175EB2DC"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Медициналық қалдықтарды залалсыздандыру/қайта өңдеу қызметтеріне мыналар жатады: медициналық қалдықтарды тиеу, медициналық қалдықтарды тасымалдау, жеткізуші мекемедегі медициналық қалдықтарды түсіру, медициналық қалдықтарды залалсыздандыру/қайта өңдеу процесі.</w:t>
      </w:r>
    </w:p>
    <w:p w14:paraId="27005972"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2021 жылғы 1 шілдеде қолданысқа енгізілген №400-VI ҚР Экологиялық Кодексінің 336-бабының 1-тармағына сәйкес "кәсіпкерлік субъектілері қауіпті қалдықтарды қайта өңдеу, залалсыздандыру және (немесе) жою жөніндегі жұмыстарды орындау (қызметтер көрсету) үшін тиісті кіші түрі бойынша қоршаған ортаны қорғау саласындағы жұмыстарды орындауға және қызметтер көрсетуге лицензия беруге міндетті "Рұқсаттар және хабарламалар туралы" Қазақстан Республикасы Заңының талаптарына сәйкес қауіпті қалдықтарды қайта өңдеу, залалсыздандыру, кәдеге жарату және (немесе) жою.</w:t>
      </w:r>
    </w:p>
    <w:p w14:paraId="2C183E0F" w14:textId="77777777" w:rsidR="00F1625C" w:rsidRPr="00F1625C" w:rsidRDefault="00F1625C" w:rsidP="00F162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ab/>
        <w:t xml:space="preserve">Медициналық қалдықтарды тасымалдау қалдықтарды тасымалдау үшін мамандандырылған техникада жүргізіледі. Медициналық қалдықтарды тасымалдау нормалау құжаттарының талаптарына сәйкес дезинфекциялық өңдеуге оңай ұшырайтын, су өткізбейтін жабық шанақпен жабдықталған көлік құралында жүзеге асырылады. 86-тармаққа сәйкес, ҚР Денсаулық сақтау министрінің 2020 жылғы 25 желтоқсандағы № ҚР ДСМ-331/2020 бұйрығымен бекітілген "өндіріс және тұтыну қалдықтарын жинауға, пайдалануға, қолдануға, залалсыздандыруға, тасымалдауға, сақтауға және көмуге қойылатын санитариялық-эпидемиологиялық талаптар" санитариялық қағидаларымен 2-параграф. </w:t>
      </w:r>
    </w:p>
    <w:p w14:paraId="3911818B" w14:textId="4B586BCE" w:rsidR="00F1625C" w:rsidRPr="00F1625C" w:rsidRDefault="00F1625C" w:rsidP="00F162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kk-KZ"/>
        </w:rPr>
      </w:pPr>
      <w:r w:rsidRPr="00F1625C">
        <w:rPr>
          <w:rFonts w:ascii="Times New Roman" w:eastAsia="Times New Roman" w:hAnsi="Times New Roman" w:cs="Times New Roman"/>
          <w:sz w:val="24"/>
          <w:szCs w:val="24"/>
          <w:lang w:val="kk-KZ" w:eastAsia="ru-RU"/>
        </w:rPr>
        <w:tab/>
      </w:r>
      <w:r w:rsidRPr="00F1625C">
        <w:rPr>
          <w:rFonts w:ascii="Times New Roman" w:eastAsia="Times New Roman" w:hAnsi="Times New Roman" w:cs="Times New Roman"/>
          <w:color w:val="1F1F1F"/>
          <w:sz w:val="24"/>
          <w:szCs w:val="24"/>
          <w:lang w:val="kk-KZ"/>
        </w:rPr>
        <w:t xml:space="preserve">Медициналық қалдықтарды тасымалдау кезінде Қазақстан Республикасы Экологиялық кодексінің 345-бабына және Қазақстан Республикасы Қаржы министрінің 2024 жылғы 10 қыркүйектегі № 613 бұйрығы, бұйрықтың 1.3-тармағына 1-қосымша, (01.01.2025 ж. бастап), ҚР СТ 3498-2019 «Қауіпті медициналық қалдықтар. Бөлек жинау, сақтау, қабылдау, тасымалдау және кәдеге жарату (залалсыздандыру) талаптары» Медициналық қалдықтарды кәдеге жарату/қайта өңдеу </w:t>
      </w:r>
      <w:r w:rsidRPr="00F1625C">
        <w:rPr>
          <w:rFonts w:ascii="Times New Roman" w:eastAsia="Times New Roman" w:hAnsi="Times New Roman" w:cs="Times New Roman"/>
          <w:b/>
          <w:bCs/>
          <w:color w:val="1F1F1F"/>
          <w:sz w:val="24"/>
          <w:szCs w:val="24"/>
          <w:lang w:val="kk-KZ"/>
        </w:rPr>
        <w:t xml:space="preserve">объектісі </w:t>
      </w:r>
      <w:r w:rsidR="0085649A">
        <w:rPr>
          <w:rFonts w:ascii="Times New Roman" w:eastAsia="Times New Roman" w:hAnsi="Times New Roman" w:cs="Times New Roman"/>
          <w:b/>
          <w:bCs/>
          <w:color w:val="1F1F1F"/>
          <w:sz w:val="24"/>
          <w:szCs w:val="24"/>
          <w:lang w:val="kk-KZ"/>
        </w:rPr>
        <w:t>Алматы</w:t>
      </w:r>
      <w:r w:rsidRPr="00F1625C">
        <w:rPr>
          <w:rFonts w:ascii="Times New Roman" w:eastAsia="Times New Roman" w:hAnsi="Times New Roman" w:cs="Times New Roman"/>
          <w:b/>
          <w:bCs/>
          <w:color w:val="1F1F1F"/>
          <w:sz w:val="24"/>
          <w:szCs w:val="24"/>
          <w:lang w:val="kk-KZ"/>
        </w:rPr>
        <w:t xml:space="preserve"> қаласында немесе </w:t>
      </w:r>
      <w:r w:rsidR="00F032F3">
        <w:rPr>
          <w:rFonts w:ascii="Times New Roman" w:eastAsia="Times New Roman" w:hAnsi="Times New Roman" w:cs="Times New Roman"/>
          <w:b/>
          <w:bCs/>
          <w:color w:val="1F1F1F"/>
          <w:sz w:val="24"/>
          <w:szCs w:val="24"/>
          <w:lang w:val="kk-KZ"/>
        </w:rPr>
        <w:t>А</w:t>
      </w:r>
      <w:r w:rsidR="0085649A">
        <w:rPr>
          <w:rFonts w:ascii="Times New Roman" w:eastAsia="Times New Roman" w:hAnsi="Times New Roman" w:cs="Times New Roman"/>
          <w:b/>
          <w:bCs/>
          <w:color w:val="1F1F1F"/>
          <w:sz w:val="24"/>
          <w:szCs w:val="24"/>
          <w:lang w:val="kk-KZ"/>
        </w:rPr>
        <w:t>лматы</w:t>
      </w:r>
      <w:r w:rsidR="00F032F3">
        <w:rPr>
          <w:rFonts w:ascii="Times New Roman" w:eastAsia="Times New Roman" w:hAnsi="Times New Roman" w:cs="Times New Roman"/>
          <w:b/>
          <w:bCs/>
          <w:color w:val="1F1F1F"/>
          <w:sz w:val="24"/>
          <w:szCs w:val="24"/>
          <w:lang w:val="kk-KZ"/>
        </w:rPr>
        <w:t xml:space="preserve"> </w:t>
      </w:r>
      <w:r w:rsidRPr="00F1625C">
        <w:rPr>
          <w:rFonts w:ascii="Times New Roman" w:eastAsia="Times New Roman" w:hAnsi="Times New Roman" w:cs="Times New Roman"/>
          <w:b/>
          <w:bCs/>
          <w:color w:val="1F1F1F"/>
          <w:sz w:val="24"/>
          <w:szCs w:val="24"/>
          <w:lang w:val="kk-KZ"/>
        </w:rPr>
        <w:t>облысында орналасуы тиіс</w:t>
      </w:r>
      <w:r w:rsidRPr="00F1625C">
        <w:rPr>
          <w:rFonts w:ascii="Times New Roman" w:eastAsia="Times New Roman" w:hAnsi="Times New Roman" w:cs="Times New Roman"/>
          <w:color w:val="1F1F1F"/>
          <w:sz w:val="24"/>
          <w:szCs w:val="24"/>
          <w:lang w:val="kk-KZ"/>
        </w:rPr>
        <w:t>.</w:t>
      </w:r>
    </w:p>
    <w:p w14:paraId="6FA37EE5" w14:textId="4CFEDBCC" w:rsidR="00F1625C" w:rsidRPr="00F1625C" w:rsidRDefault="00F1625C" w:rsidP="00F162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i/>
          <w:iCs/>
          <w:sz w:val="24"/>
          <w:szCs w:val="24"/>
          <w:u w:val="single"/>
          <w:lang w:val="kk-KZ" w:eastAsia="ru-RU"/>
        </w:rPr>
      </w:pPr>
      <w:r w:rsidRPr="00F1625C">
        <w:rPr>
          <w:rFonts w:ascii="Courier New" w:eastAsia="Times New Roman" w:hAnsi="Courier New" w:cs="Courier New"/>
          <w:sz w:val="20"/>
          <w:szCs w:val="20"/>
          <w:lang w:val="kk-KZ" w:eastAsia="ru-RU"/>
        </w:rPr>
        <w:tab/>
      </w:r>
      <w:r w:rsidRPr="00F1625C">
        <w:rPr>
          <w:rFonts w:ascii="Times New Roman" w:eastAsia="Times New Roman" w:hAnsi="Times New Roman" w:cs="Times New Roman"/>
          <w:b/>
          <w:bCs/>
          <w:i/>
          <w:iCs/>
          <w:sz w:val="24"/>
          <w:szCs w:val="24"/>
          <w:u w:val="single"/>
          <w:lang w:val="kk-KZ" w:eastAsia="ru-RU"/>
        </w:rPr>
        <w:t>Өнім беруші Мемлекеттік сатып алу туралы шарт жасасқаннан кейін А</w:t>
      </w:r>
      <w:r w:rsidR="006D4BE2">
        <w:rPr>
          <w:rFonts w:ascii="Times New Roman" w:eastAsia="Times New Roman" w:hAnsi="Times New Roman" w:cs="Times New Roman"/>
          <w:b/>
          <w:bCs/>
          <w:i/>
          <w:iCs/>
          <w:sz w:val="24"/>
          <w:szCs w:val="24"/>
          <w:u w:val="single"/>
          <w:lang w:val="kk-KZ" w:eastAsia="ru-RU"/>
        </w:rPr>
        <w:t>лматы</w:t>
      </w:r>
      <w:r w:rsidRPr="00F1625C">
        <w:rPr>
          <w:rFonts w:ascii="Times New Roman" w:eastAsia="Times New Roman" w:hAnsi="Times New Roman" w:cs="Times New Roman"/>
          <w:b/>
          <w:bCs/>
          <w:i/>
          <w:iCs/>
          <w:sz w:val="24"/>
          <w:szCs w:val="24"/>
          <w:u w:val="single"/>
          <w:lang w:val="kk-KZ" w:eastAsia="ru-RU"/>
        </w:rPr>
        <w:t xml:space="preserve"> қаласында немесе </w:t>
      </w:r>
      <w:r w:rsidR="006D4BE2">
        <w:rPr>
          <w:rFonts w:ascii="Times New Roman" w:eastAsia="Times New Roman" w:hAnsi="Times New Roman" w:cs="Times New Roman"/>
          <w:b/>
          <w:bCs/>
          <w:i/>
          <w:iCs/>
          <w:sz w:val="24"/>
          <w:szCs w:val="24"/>
          <w:u w:val="single"/>
          <w:lang w:val="kk-KZ" w:eastAsia="ru-RU"/>
        </w:rPr>
        <w:t>Алматы</w:t>
      </w:r>
      <w:r w:rsidRPr="00F1625C">
        <w:rPr>
          <w:rFonts w:ascii="Times New Roman" w:eastAsia="Times New Roman" w:hAnsi="Times New Roman" w:cs="Times New Roman"/>
          <w:b/>
          <w:bCs/>
          <w:i/>
          <w:iCs/>
          <w:sz w:val="24"/>
          <w:szCs w:val="24"/>
          <w:u w:val="single"/>
          <w:lang w:val="kk-KZ" w:eastAsia="ru-RU"/>
        </w:rPr>
        <w:t xml:space="preserve"> облысында орналасқан медициналық қалдықтарды кәдеге жарату/қайта өңдеу цехының болуы туралы құжаттық растауды (лицензияға қосымшаның көшірмесін және басқа рұқсат құжаттары) ұсынуға міндетті. </w:t>
      </w:r>
    </w:p>
    <w:p w14:paraId="6E480961" w14:textId="77777777" w:rsidR="00F1625C" w:rsidRPr="00F1625C" w:rsidRDefault="00F1625C" w:rsidP="00F162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i/>
          <w:iCs/>
          <w:sz w:val="24"/>
          <w:szCs w:val="24"/>
          <w:u w:val="single"/>
          <w:lang w:val="kk-KZ" w:eastAsia="ru-RU"/>
        </w:rPr>
      </w:pPr>
      <w:r w:rsidRPr="00F1625C">
        <w:rPr>
          <w:rFonts w:ascii="Times New Roman" w:eastAsia="Times New Roman" w:hAnsi="Times New Roman" w:cs="Times New Roman"/>
          <w:b/>
          <w:bCs/>
          <w:i/>
          <w:iCs/>
          <w:sz w:val="24"/>
          <w:szCs w:val="24"/>
          <w:u w:val="single"/>
          <w:lang w:val="kk-KZ" w:eastAsia="ru-RU"/>
        </w:rPr>
        <w:tab/>
        <w:t xml:space="preserve">Өнім беруші қызметті үшінші тұлғаларға беру құқығынсыз 100% дербес орындауға міндетті. Қазақстан Республикасының заңнамасын бұзбау үшін қауіпті </w:t>
      </w:r>
      <w:r w:rsidRPr="00F1625C">
        <w:rPr>
          <w:rFonts w:ascii="Times New Roman" w:eastAsia="Times New Roman" w:hAnsi="Times New Roman" w:cs="Times New Roman"/>
          <w:b/>
          <w:bCs/>
          <w:i/>
          <w:iCs/>
          <w:sz w:val="24"/>
          <w:szCs w:val="24"/>
          <w:u w:val="single"/>
          <w:lang w:val="kk-KZ" w:eastAsia="ru-RU"/>
        </w:rPr>
        <w:lastRenderedPageBreak/>
        <w:t>медициналық қалдықтар қызметті қосалқы мердігерлікке беру құқығынсыз өнім берушінің өндірістік базасында кәдеге жаратылуы / қайта өңделуі тиіс.</w:t>
      </w:r>
    </w:p>
    <w:p w14:paraId="5C9CC78C" w14:textId="39BAE773"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Сәйкес п. ҚР Денсаулық сақтау министрінің 2020 жылғы 25 желтоқсандағы № ҚР ДСМ-331/2020 МО Б, В сыныптарының бұйрығымен бекітілген" өндіріс және тұтыну қалдықтарын жинауға, пайдалануға, қолдануға, залалсыздандыруға, тасымалдауға, сақтауға және көмуге қойылатын санитариялық-эпидемиологиялық талаптар " санитариялық қағидаларының 2-параграфы залалсыздандыру жөніндегі арнайы қондырғыларда залалсыздандырылады: екі камералы пештер (инсинераторлар) +1000 кем емес температурада жұмыс режимімен – + 1200°С газ тазартқышы бар немесе баламалы әдістермен залалсыздандырылатын Шығатын газдарды жағу камераларымен: 1) Қалдықтарды қысыммен су буымен зарарсыздандыруды көздейтін автоклавтау; 2) микротолқынды өңдеу; 3) химиялық өңдеу.</w:t>
      </w:r>
    </w:p>
    <w:p w14:paraId="05A022B3"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МО жағу өнімдері мен залалсыздандырылған қалдықтар А класындағы МО-ға айналады және көмуге жатады немесе қайталама шикізат ретінде пайдаланылады.</w:t>
      </w:r>
    </w:p>
    <w:p w14:paraId="6B5FE286"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Қызмет барлық шығындарды қамтуы керек:</w:t>
      </w:r>
    </w:p>
    <w:p w14:paraId="5882230B"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 Көлік шығындарымен (жеткізушінің қызметкерлері жүргізеді):</w:t>
      </w:r>
    </w:p>
    <w:p w14:paraId="13873A49"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 Тапсырыс беруші көрсеткен орындардан қалдықтарды жинау (тиеу) және шығару.</w:t>
      </w:r>
    </w:p>
    <w:p w14:paraId="45D3BB77"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 Жеткізушінің кәсіпорнында залалсыздандыру/қайта өңдеу үшін медициналық қалдықтарды тасымалдау (жеткізу және түсіру).</w:t>
      </w:r>
    </w:p>
    <w:p w14:paraId="66CB9FDE"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 Медициналық қалдықтарды залалсыздандыру/қайта өңдеу процесі</w:t>
      </w:r>
    </w:p>
    <w:p w14:paraId="2CC0E71C"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r w:rsidRPr="00F1625C">
        <w:rPr>
          <w:rFonts w:ascii="Times New Roman" w:eastAsia="Times New Roman" w:hAnsi="Times New Roman" w:cs="Times New Roman"/>
          <w:sz w:val="24"/>
          <w:szCs w:val="24"/>
          <w:lang w:val="kk-KZ" w:eastAsia="ru-RU"/>
        </w:rPr>
        <w:t>- Қауіпті қалдықтарды жинау және әкету процесіне байланысты шығыстар, ҚР заңнамасында көзделген кедендік және басқа да міндетті төлемдер.</w:t>
      </w:r>
    </w:p>
    <w:p w14:paraId="7F6EE061" w14:textId="77777777" w:rsidR="00F1625C" w:rsidRPr="00F1625C" w:rsidRDefault="00F1625C" w:rsidP="00F1625C">
      <w:pPr>
        <w:spacing w:after="0" w:line="240" w:lineRule="auto"/>
        <w:ind w:firstLine="720"/>
        <w:jc w:val="both"/>
        <w:rPr>
          <w:rFonts w:ascii="Times New Roman" w:eastAsia="Times New Roman" w:hAnsi="Times New Roman" w:cs="Times New Roman"/>
          <w:sz w:val="24"/>
          <w:szCs w:val="24"/>
          <w:lang w:val="kk-KZ" w:eastAsia="ru-RU"/>
        </w:rPr>
      </w:pPr>
    </w:p>
    <w:p w14:paraId="0C336909" w14:textId="139FB7E8" w:rsidR="008E5B9F" w:rsidRPr="008E5B9F" w:rsidRDefault="008E5B9F" w:rsidP="008E5B9F">
      <w:pPr>
        <w:ind w:firstLine="720"/>
        <w:jc w:val="both"/>
        <w:rPr>
          <w:rFonts w:ascii="Times New Roman" w:hAnsi="Times New Roman" w:cs="Times New Roman"/>
          <w:sz w:val="24"/>
          <w:szCs w:val="24"/>
          <w:lang w:val="kk-KZ"/>
        </w:rPr>
      </w:pPr>
      <w:r w:rsidRPr="008E5B9F">
        <w:rPr>
          <w:rFonts w:ascii="Times New Roman" w:hAnsi="Times New Roman" w:cs="Times New Roman"/>
          <w:sz w:val="24"/>
          <w:szCs w:val="24"/>
          <w:lang w:val="kk-KZ"/>
        </w:rPr>
        <w:t xml:space="preserve">Тапсырыс берушінің объектісінен медициналық қалдықтарды әкету көрсетілген мекенжайдан әкету кестесіне сәйкес аптасына кемінде </w:t>
      </w:r>
      <w:r w:rsidRPr="00CC59AD">
        <w:rPr>
          <w:rFonts w:ascii="Times New Roman" w:hAnsi="Times New Roman" w:cs="Times New Roman"/>
          <w:sz w:val="24"/>
          <w:szCs w:val="24"/>
          <w:lang w:val="kk-KZ"/>
        </w:rPr>
        <w:t>3 (үш) рет</w:t>
      </w:r>
      <w:r w:rsidRPr="008E5B9F">
        <w:rPr>
          <w:rFonts w:ascii="Times New Roman" w:hAnsi="Times New Roman" w:cs="Times New Roman"/>
          <w:sz w:val="24"/>
          <w:szCs w:val="24"/>
          <w:lang w:val="kk-KZ"/>
        </w:rPr>
        <w:t xml:space="preserve">, сондай-ақ Тапсырыс берушінің қосымша өтінімі бойынша өтінім берілген күннен бастап бір күн ішінде, бірақ шарт күшіне енген күннен бастап 2025 жылғы 31 желтоқсанға дейін айына </w:t>
      </w:r>
      <w:r w:rsidR="00CC59AD">
        <w:rPr>
          <w:rFonts w:ascii="Times New Roman" w:hAnsi="Times New Roman" w:cs="Times New Roman"/>
          <w:sz w:val="24"/>
          <w:szCs w:val="24"/>
          <w:lang w:val="kk-KZ"/>
        </w:rPr>
        <w:t>3</w:t>
      </w:r>
      <w:r w:rsidRPr="008E5B9F">
        <w:rPr>
          <w:rFonts w:ascii="Times New Roman" w:hAnsi="Times New Roman" w:cs="Times New Roman"/>
          <w:sz w:val="24"/>
          <w:szCs w:val="24"/>
          <w:lang w:val="kk-KZ"/>
        </w:rPr>
        <w:t xml:space="preserve"> реттен аспайтын мерзімде жүргізілуге тиіс.) (Тапсырыс берушімен келісу уақыты).</w:t>
      </w:r>
    </w:p>
    <w:p w14:paraId="2B513EB6" w14:textId="1B9B3B62" w:rsidR="008E5B9F" w:rsidRPr="008E5B9F" w:rsidRDefault="00F032F3" w:rsidP="008E5B9F">
      <w:pPr>
        <w:pStyle w:val="HTML"/>
        <w:shd w:val="clear" w:color="auto" w:fill="F8F9FA"/>
        <w:jc w:val="both"/>
        <w:rPr>
          <w:rFonts w:ascii="Times New Roman" w:hAnsi="Times New Roman" w:cs="Times New Roman"/>
          <w:sz w:val="24"/>
          <w:szCs w:val="24"/>
          <w:lang w:val="kk-KZ"/>
        </w:rPr>
      </w:pPr>
      <w:r>
        <w:rPr>
          <w:rFonts w:ascii="Times New Roman" w:hAnsi="Times New Roman" w:cs="Times New Roman"/>
          <w:sz w:val="24"/>
          <w:szCs w:val="24"/>
          <w:lang w:val="kk-KZ"/>
        </w:rPr>
        <w:tab/>
      </w:r>
      <w:r w:rsidR="008E5B9F" w:rsidRPr="008E5B9F">
        <w:rPr>
          <w:rFonts w:ascii="Times New Roman" w:hAnsi="Times New Roman" w:cs="Times New Roman"/>
          <w:sz w:val="24"/>
          <w:szCs w:val="24"/>
          <w:lang w:val="kk-KZ"/>
        </w:rPr>
        <w:t xml:space="preserve">Жоспарланған көлемі: </w:t>
      </w:r>
      <w:r w:rsidR="00795CAD">
        <w:rPr>
          <w:rFonts w:ascii="Times New Roman" w:hAnsi="Times New Roman" w:cs="Times New Roman"/>
          <w:sz w:val="24"/>
          <w:szCs w:val="24"/>
          <w:lang w:val="kk-KZ"/>
        </w:rPr>
        <w:t xml:space="preserve">              </w:t>
      </w:r>
      <w:r w:rsidR="008E5B9F" w:rsidRPr="008E5B9F">
        <w:rPr>
          <w:rFonts w:ascii="Times New Roman" w:hAnsi="Times New Roman" w:cs="Times New Roman"/>
          <w:sz w:val="24"/>
          <w:szCs w:val="24"/>
          <w:lang w:val="kk-KZ"/>
        </w:rPr>
        <w:t xml:space="preserve">кг,  </w:t>
      </w:r>
    </w:p>
    <w:p w14:paraId="5BC4C96C" w14:textId="280EE1E0" w:rsidR="00F1625C" w:rsidRPr="00F032F3" w:rsidRDefault="00F032F3" w:rsidP="008E5B9F">
      <w:pPr>
        <w:spacing w:after="0" w:line="240" w:lineRule="auto"/>
        <w:ind w:firstLine="720"/>
        <w:jc w:val="both"/>
        <w:rPr>
          <w:rFonts w:ascii="Times New Roman" w:eastAsia="Times New Roman" w:hAnsi="Times New Roman" w:cs="Times New Roman"/>
          <w:sz w:val="24"/>
          <w:szCs w:val="24"/>
          <w:lang w:val="kk-KZ" w:eastAsia="ru-RU"/>
        </w:rPr>
      </w:pPr>
      <w:r>
        <w:rPr>
          <w:rFonts w:ascii="Times New Roman" w:hAnsi="Times New Roman" w:cs="Times New Roman"/>
          <w:sz w:val="24"/>
          <w:szCs w:val="24"/>
          <w:lang w:val="kk-KZ"/>
        </w:rPr>
        <w:t xml:space="preserve">   </w:t>
      </w:r>
      <w:r w:rsidR="008E5B9F" w:rsidRPr="008E5B9F">
        <w:rPr>
          <w:rFonts w:ascii="Times New Roman" w:hAnsi="Times New Roman" w:cs="Times New Roman"/>
          <w:sz w:val="24"/>
          <w:szCs w:val="24"/>
          <w:lang w:val="kk-KZ"/>
        </w:rPr>
        <w:t>Әкету мекен-жайы: А</w:t>
      </w:r>
      <w:r w:rsidR="00A514B1">
        <w:rPr>
          <w:rFonts w:ascii="Times New Roman" w:hAnsi="Times New Roman" w:cs="Times New Roman"/>
          <w:sz w:val="24"/>
          <w:szCs w:val="24"/>
          <w:lang w:val="kk-KZ"/>
        </w:rPr>
        <w:t>лматы</w:t>
      </w:r>
      <w:r>
        <w:rPr>
          <w:rFonts w:ascii="Times New Roman" w:hAnsi="Times New Roman" w:cs="Times New Roman"/>
          <w:sz w:val="24"/>
          <w:szCs w:val="24"/>
          <w:lang w:val="kk-KZ"/>
        </w:rPr>
        <w:t xml:space="preserve"> </w:t>
      </w:r>
      <w:r w:rsidR="008E5B9F" w:rsidRPr="008E5B9F">
        <w:rPr>
          <w:rFonts w:ascii="Times New Roman" w:hAnsi="Times New Roman" w:cs="Times New Roman"/>
          <w:sz w:val="24"/>
          <w:szCs w:val="24"/>
          <w:lang w:val="kk-KZ"/>
        </w:rPr>
        <w:t xml:space="preserve">қ., </w:t>
      </w:r>
      <w:r w:rsidRPr="00CC59AD">
        <w:rPr>
          <w:rFonts w:ascii="Times New Roman" w:hAnsi="Times New Roman" w:cs="Times New Roman"/>
          <w:sz w:val="24"/>
          <w:szCs w:val="24"/>
          <w:lang w:val="kk-KZ"/>
        </w:rPr>
        <w:t>______________ к-сі</w:t>
      </w:r>
    </w:p>
    <w:p w14:paraId="27701BB6" w14:textId="77777777" w:rsidR="005A6878" w:rsidRPr="00F1625C" w:rsidRDefault="005A6878">
      <w:pPr>
        <w:rPr>
          <w:lang w:val="kk-KZ"/>
        </w:rPr>
      </w:pPr>
    </w:p>
    <w:sectPr w:rsidR="005A6878" w:rsidRPr="00F162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7528D4"/>
    <w:multiLevelType w:val="hybridMultilevel"/>
    <w:tmpl w:val="F0F21D78"/>
    <w:lvl w:ilvl="0" w:tplc="74347F0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D333A56"/>
    <w:multiLevelType w:val="hybridMultilevel"/>
    <w:tmpl w:val="56020A50"/>
    <w:lvl w:ilvl="0" w:tplc="A05204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73BB2F15"/>
    <w:multiLevelType w:val="hybridMultilevel"/>
    <w:tmpl w:val="3C7EFBD8"/>
    <w:lvl w:ilvl="0" w:tplc="C6AE8F7E">
      <w:start w:val="1"/>
      <w:numFmt w:val="decimal"/>
      <w:lvlText w:val="%1."/>
      <w:lvlJc w:val="left"/>
      <w:pPr>
        <w:ind w:left="644" w:hanging="360"/>
      </w:pPr>
      <w:rPr>
        <w:rFonts w:hint="default"/>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A8A"/>
    <w:rsid w:val="00047938"/>
    <w:rsid w:val="000662F9"/>
    <w:rsid w:val="000F18A9"/>
    <w:rsid w:val="00135D5C"/>
    <w:rsid w:val="00165446"/>
    <w:rsid w:val="001B0658"/>
    <w:rsid w:val="00301C59"/>
    <w:rsid w:val="00437151"/>
    <w:rsid w:val="00473311"/>
    <w:rsid w:val="0057122E"/>
    <w:rsid w:val="005A6878"/>
    <w:rsid w:val="005E4F4F"/>
    <w:rsid w:val="006D2FB5"/>
    <w:rsid w:val="006D4BE2"/>
    <w:rsid w:val="00795CAD"/>
    <w:rsid w:val="0085649A"/>
    <w:rsid w:val="008B61D7"/>
    <w:rsid w:val="008E5B9F"/>
    <w:rsid w:val="009B13A4"/>
    <w:rsid w:val="00A514B1"/>
    <w:rsid w:val="00A634B1"/>
    <w:rsid w:val="00CA2421"/>
    <w:rsid w:val="00CC59AD"/>
    <w:rsid w:val="00CF2F87"/>
    <w:rsid w:val="00D42A8A"/>
    <w:rsid w:val="00DE260B"/>
    <w:rsid w:val="00DE3C4A"/>
    <w:rsid w:val="00ED7D10"/>
    <w:rsid w:val="00F032F3"/>
    <w:rsid w:val="00F1625C"/>
    <w:rsid w:val="00F407CA"/>
    <w:rsid w:val="00FB0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E8E4"/>
  <w15:chartTrackingRefBased/>
  <w15:docId w15:val="{D0AF8E28-65A8-489E-A36F-7A0F67E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8E5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E5B9F"/>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091070">
      <w:bodyDiv w:val="1"/>
      <w:marLeft w:val="0"/>
      <w:marRight w:val="0"/>
      <w:marTop w:val="0"/>
      <w:marBottom w:val="0"/>
      <w:divBdr>
        <w:top w:val="none" w:sz="0" w:space="0" w:color="auto"/>
        <w:left w:val="none" w:sz="0" w:space="0" w:color="auto"/>
        <w:bottom w:val="none" w:sz="0" w:space="0" w:color="auto"/>
        <w:right w:val="none" w:sz="0" w:space="0" w:color="auto"/>
      </w:divBdr>
    </w:div>
    <w:div w:id="156395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1582</Words>
  <Characters>9024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 закуп</dc:creator>
  <cp:keywords/>
  <dc:description/>
  <cp:lastModifiedBy>Gozzakup</cp:lastModifiedBy>
  <cp:revision>2</cp:revision>
  <dcterms:created xsi:type="dcterms:W3CDTF">2026-10-13T07:25:00Z</dcterms:created>
  <dcterms:modified xsi:type="dcterms:W3CDTF">2026-10-13T07:25:00Z</dcterms:modified>
</cp:coreProperties>
</file>